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785F" w:rsidRPr="0049012E" w:rsidRDefault="005D785F" w:rsidP="005D785F">
      <w:pPr>
        <w:rPr>
          <w:sz w:val="28"/>
          <w:szCs w:val="28"/>
        </w:rPr>
      </w:pPr>
      <w:r w:rsidRPr="0049012E">
        <w:rPr>
          <w:sz w:val="28"/>
          <w:szCs w:val="28"/>
          <w:lang w:val="en-US"/>
        </w:rPr>
        <w:t xml:space="preserve">                                                                                                                                                                                                                                                                                                                                                                                                                                                                                                                                                                                                                                                                                                                                                                                                                                                                                                                                                                                                                                                                                                                                                                                                                                                                                                                                                                                                                                                                                                                                                                                                                                                                                                                                                                                                                                                                                                                                                                                                                                                                                                                                                                                                                                                                                                                                                                                                                                                                                                                                                                                                                                                                                                                                                                                                                                                                                                                                                                                                                                                                                                                                                                                                                                                                                                                                                                                                                                                                                                                                                                                                                                                                                                                                                                                                                                                                                                                                                                                                                                                                                                                                                                                                                                                                                                                                                                                                                                                                                                                                                                                                                                                                                                                                                                                                                                                                                                                                                                                                                                                                                                                                                                                                                                                                                                                                                                                                                                                                                                                                                                                                                                                                                                                                                                                                                                                                                                                                                                                                                                                                                                                                                                                                                                                                                                                                                                                                                                                                                                                                                                                                                                                                                                                                                                                                                                                                                                                                                                                                          </w:t>
      </w:r>
    </w:p>
    <w:p w:rsidR="006F0F93" w:rsidRPr="0049012E" w:rsidRDefault="006F0F93" w:rsidP="006F0F93">
      <w:pPr>
        <w:widowControl/>
        <w:suppressAutoHyphens/>
        <w:autoSpaceDE/>
        <w:autoSpaceDN/>
        <w:adjustRightInd/>
        <w:ind w:firstLine="900"/>
        <w:jc w:val="right"/>
        <w:rPr>
          <w:b w:val="0"/>
          <w:bCs w:val="0"/>
          <w:sz w:val="28"/>
          <w:szCs w:val="28"/>
          <w:lang w:eastAsia="hi-IN" w:bidi="hi-IN"/>
        </w:rPr>
      </w:pPr>
      <w:r w:rsidRPr="0049012E">
        <w:rPr>
          <w:b w:val="0"/>
          <w:bCs w:val="0"/>
          <w:noProof/>
          <w:sz w:val="28"/>
          <w:szCs w:val="28"/>
        </w:rPr>
        <w:drawing>
          <wp:anchor distT="0" distB="0" distL="114935" distR="114935" simplePos="0" relativeHeight="251659264" behindDoc="0" locked="0" layoutInCell="1" allowOverlap="1">
            <wp:simplePos x="0" y="0"/>
            <wp:positionH relativeFrom="column">
              <wp:posOffset>2710815</wp:posOffset>
            </wp:positionH>
            <wp:positionV relativeFrom="paragraph">
              <wp:posOffset>-145415</wp:posOffset>
            </wp:positionV>
            <wp:extent cx="666750" cy="904875"/>
            <wp:effectExtent l="1905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grayscl/>
                      <a:extLst>
                        <a:ext uri="{28A0092B-C50C-407E-A947-70E740481C1C}">
                          <a14:useLocalDpi xmlns:a14="http://schemas.microsoft.com/office/drawing/2010/main" val="0"/>
                        </a:ext>
                      </a:extLst>
                    </a:blip>
                    <a:srcRect/>
                    <a:stretch>
                      <a:fillRect/>
                    </a:stretch>
                  </pic:blipFill>
                  <pic:spPr bwMode="auto">
                    <a:xfrm>
                      <a:off x="0" y="0"/>
                      <a:ext cx="666750" cy="904875"/>
                    </a:xfrm>
                    <a:prstGeom prst="rect">
                      <a:avLst/>
                    </a:prstGeom>
                    <a:solidFill>
                      <a:srgbClr val="FFFFFF"/>
                    </a:solidFill>
                    <a:ln>
                      <a:noFill/>
                    </a:ln>
                  </pic:spPr>
                </pic:pic>
              </a:graphicData>
            </a:graphic>
          </wp:anchor>
        </w:drawing>
      </w:r>
    </w:p>
    <w:p w:rsidR="006F0F93" w:rsidRPr="0049012E" w:rsidRDefault="006F0F93" w:rsidP="006F0F93">
      <w:pPr>
        <w:widowControl/>
        <w:autoSpaceDE/>
        <w:autoSpaceDN/>
        <w:adjustRightInd/>
        <w:jc w:val="center"/>
        <w:rPr>
          <w:bCs w:val="0"/>
          <w:sz w:val="28"/>
          <w:szCs w:val="28"/>
          <w:lang w:eastAsia="ar-SA"/>
        </w:rPr>
      </w:pPr>
    </w:p>
    <w:p w:rsidR="006F0F93" w:rsidRPr="0049012E" w:rsidRDefault="006F0F93" w:rsidP="006F0F93">
      <w:pPr>
        <w:widowControl/>
        <w:autoSpaceDE/>
        <w:autoSpaceDN/>
        <w:adjustRightInd/>
        <w:jc w:val="center"/>
        <w:rPr>
          <w:bCs w:val="0"/>
          <w:sz w:val="28"/>
          <w:szCs w:val="28"/>
          <w:lang w:eastAsia="ar-SA"/>
        </w:rPr>
      </w:pPr>
    </w:p>
    <w:p w:rsidR="006F0F93" w:rsidRPr="0049012E" w:rsidRDefault="006F0F93" w:rsidP="006F0F93">
      <w:pPr>
        <w:widowControl/>
        <w:tabs>
          <w:tab w:val="left" w:pos="4860"/>
        </w:tabs>
        <w:suppressAutoHyphens/>
        <w:autoSpaceDN/>
        <w:adjustRightInd/>
        <w:ind w:right="4495"/>
        <w:rPr>
          <w:rFonts w:eastAsia="Arial"/>
          <w:sz w:val="28"/>
          <w:szCs w:val="28"/>
          <w:lang w:eastAsia="ar-SA"/>
        </w:rPr>
      </w:pPr>
    </w:p>
    <w:p w:rsidR="00F050E5" w:rsidRPr="0024274E" w:rsidRDefault="00F050E5" w:rsidP="0024274E">
      <w:pPr>
        <w:pStyle w:val="aff"/>
        <w:jc w:val="center"/>
        <w:rPr>
          <w:sz w:val="40"/>
          <w:szCs w:val="40"/>
        </w:rPr>
      </w:pPr>
      <w:bookmarkStart w:id="0" w:name="_Toc528931520"/>
      <w:r w:rsidRPr="0024274E">
        <w:rPr>
          <w:sz w:val="40"/>
          <w:szCs w:val="40"/>
        </w:rPr>
        <w:t>М У Н И Ц И П А Л Ь Н Ы Й    С О В Е Т</w:t>
      </w:r>
      <w:bookmarkEnd w:id="0"/>
    </w:p>
    <w:p w:rsidR="00F050E5" w:rsidRPr="0024274E" w:rsidRDefault="00F050E5" w:rsidP="0024274E">
      <w:pPr>
        <w:pStyle w:val="aff"/>
        <w:jc w:val="center"/>
        <w:rPr>
          <w:sz w:val="36"/>
          <w:szCs w:val="36"/>
        </w:rPr>
      </w:pPr>
      <w:bookmarkStart w:id="1" w:name="_Toc528931521"/>
      <w:r w:rsidRPr="0024274E">
        <w:rPr>
          <w:sz w:val="36"/>
          <w:szCs w:val="36"/>
        </w:rPr>
        <w:t>Ярославского муниципального района</w:t>
      </w:r>
      <w:bookmarkEnd w:id="1"/>
    </w:p>
    <w:p w:rsidR="00F050E5" w:rsidRPr="009D550B" w:rsidRDefault="00F050E5" w:rsidP="00F050E5">
      <w:pPr>
        <w:jc w:val="center"/>
        <w:rPr>
          <w:b w:val="0"/>
          <w:sz w:val="28"/>
          <w:szCs w:val="28"/>
        </w:rPr>
      </w:pPr>
      <w:r w:rsidRPr="009D550B">
        <w:rPr>
          <w:b w:val="0"/>
          <w:sz w:val="28"/>
          <w:szCs w:val="28"/>
        </w:rPr>
        <w:t>шестого созыва</w:t>
      </w:r>
    </w:p>
    <w:p w:rsidR="00F050E5" w:rsidRPr="009D550B" w:rsidRDefault="00F050E5" w:rsidP="00F050E5">
      <w:pPr>
        <w:jc w:val="center"/>
        <w:rPr>
          <w:b w:val="0"/>
          <w:sz w:val="32"/>
          <w:szCs w:val="32"/>
          <w:lang w:eastAsia="ar-SA"/>
        </w:rPr>
      </w:pPr>
    </w:p>
    <w:p w:rsidR="00F050E5" w:rsidRPr="0024274E" w:rsidRDefault="00F050E5" w:rsidP="00F050E5">
      <w:pPr>
        <w:jc w:val="center"/>
        <w:rPr>
          <w:sz w:val="40"/>
          <w:szCs w:val="40"/>
          <w:lang w:eastAsia="ar-SA"/>
        </w:rPr>
      </w:pPr>
      <w:r w:rsidRPr="0024274E">
        <w:rPr>
          <w:sz w:val="40"/>
          <w:szCs w:val="40"/>
          <w:lang w:eastAsia="ar-SA"/>
        </w:rPr>
        <w:t>Р Е Ш Е Н И Е</w:t>
      </w:r>
    </w:p>
    <w:p w:rsidR="006F0F93" w:rsidRPr="0049012E" w:rsidRDefault="006F0F93" w:rsidP="006F0F93">
      <w:pPr>
        <w:widowControl/>
        <w:suppressAutoHyphens/>
        <w:autoSpaceDE/>
        <w:autoSpaceDN/>
        <w:adjustRightInd/>
        <w:rPr>
          <w:color w:val="FFFFFF" w:themeColor="background1"/>
          <w:sz w:val="28"/>
          <w:szCs w:val="28"/>
          <w:lang w:eastAsia="hi-IN" w:bidi="hi-IN"/>
        </w:rPr>
      </w:pPr>
      <w:r w:rsidRPr="0049012E">
        <w:rPr>
          <w:color w:val="FFFFFF" w:themeColor="background1"/>
          <w:sz w:val="28"/>
          <w:szCs w:val="28"/>
          <w:lang w:eastAsia="hi-IN" w:bidi="hi-IN"/>
        </w:rPr>
        <w:t>5.08.2016                                                                                                                                  № 39</w:t>
      </w:r>
    </w:p>
    <w:p w:rsidR="006F0F93" w:rsidRPr="00ED19B7" w:rsidRDefault="00ED19B7" w:rsidP="006F0F93">
      <w:pPr>
        <w:widowControl/>
        <w:suppressAutoHyphens/>
        <w:autoSpaceDE/>
        <w:autoSpaceDN/>
        <w:adjustRightInd/>
        <w:rPr>
          <w:sz w:val="24"/>
          <w:szCs w:val="24"/>
          <w:lang w:eastAsia="hi-IN" w:bidi="hi-IN"/>
        </w:rPr>
      </w:pPr>
      <w:r w:rsidRPr="00ED19B7">
        <w:rPr>
          <w:sz w:val="24"/>
          <w:szCs w:val="24"/>
          <w:lang w:eastAsia="hi-IN" w:bidi="hi-IN"/>
        </w:rPr>
        <w:t xml:space="preserve">29.11.2018 </w:t>
      </w:r>
      <w:r>
        <w:rPr>
          <w:sz w:val="24"/>
          <w:szCs w:val="24"/>
          <w:lang w:eastAsia="hi-IN" w:bidi="hi-IN"/>
        </w:rPr>
        <w:t xml:space="preserve">                                                                                                                            </w:t>
      </w:r>
      <w:r w:rsidRPr="00ED19B7">
        <w:rPr>
          <w:sz w:val="24"/>
          <w:szCs w:val="24"/>
          <w:lang w:eastAsia="hi-IN" w:bidi="hi-IN"/>
        </w:rPr>
        <w:t xml:space="preserve">№ 87 </w:t>
      </w:r>
    </w:p>
    <w:p w:rsidR="00F050E5" w:rsidRPr="0049012E" w:rsidRDefault="00F050E5" w:rsidP="006F0F93">
      <w:pPr>
        <w:widowControl/>
        <w:suppressAutoHyphens/>
        <w:autoSpaceDE/>
        <w:autoSpaceDN/>
        <w:adjustRightInd/>
        <w:rPr>
          <w:sz w:val="28"/>
          <w:szCs w:val="28"/>
          <w:lang w:eastAsia="hi-IN" w:bidi="hi-IN"/>
        </w:rPr>
      </w:pPr>
    </w:p>
    <w:p w:rsidR="006F0F93" w:rsidRPr="0049012E" w:rsidRDefault="006F0F93" w:rsidP="006F0F93">
      <w:pPr>
        <w:widowControl/>
        <w:suppressAutoHyphens/>
        <w:autoSpaceDE/>
        <w:autoSpaceDN/>
        <w:adjustRightInd/>
        <w:rPr>
          <w:sz w:val="28"/>
          <w:szCs w:val="28"/>
          <w:lang w:eastAsia="hi-IN" w:bidi="hi-IN"/>
        </w:rPr>
      </w:pPr>
    </w:p>
    <w:p w:rsidR="006F0F93" w:rsidRPr="0049012E" w:rsidRDefault="006F0F93" w:rsidP="006F0F93">
      <w:pPr>
        <w:widowControl/>
        <w:suppressAutoHyphens/>
        <w:autoSpaceDE/>
        <w:autoSpaceDN/>
        <w:adjustRightInd/>
        <w:jc w:val="both"/>
        <w:rPr>
          <w:b w:val="0"/>
          <w:bCs w:val="0"/>
          <w:sz w:val="28"/>
          <w:szCs w:val="28"/>
          <w:lang w:eastAsia="hi-IN" w:bidi="hi-IN"/>
        </w:rPr>
      </w:pPr>
    </w:p>
    <w:tbl>
      <w:tblPr>
        <w:tblW w:w="8330" w:type="dxa"/>
        <w:tblLayout w:type="fixed"/>
        <w:tblLook w:val="04A0" w:firstRow="1" w:lastRow="0" w:firstColumn="1" w:lastColumn="0" w:noHBand="0" w:noVBand="1"/>
      </w:tblPr>
      <w:tblGrid>
        <w:gridCol w:w="4644"/>
        <w:gridCol w:w="3686"/>
      </w:tblGrid>
      <w:tr w:rsidR="006F0F93" w:rsidRPr="0049012E" w:rsidTr="00172953">
        <w:tc>
          <w:tcPr>
            <w:tcW w:w="4644" w:type="dxa"/>
          </w:tcPr>
          <w:p w:rsidR="006F0F93" w:rsidRPr="0049012E" w:rsidRDefault="006F0F93" w:rsidP="006F0F93">
            <w:pPr>
              <w:widowControl/>
              <w:suppressAutoHyphens/>
              <w:autoSpaceDE/>
              <w:autoSpaceDN/>
              <w:adjustRightInd/>
              <w:jc w:val="both"/>
              <w:rPr>
                <w:bCs w:val="0"/>
                <w:sz w:val="28"/>
                <w:szCs w:val="28"/>
                <w:lang w:eastAsia="hi-IN" w:bidi="hi-IN"/>
              </w:rPr>
            </w:pPr>
            <w:r w:rsidRPr="0049012E">
              <w:rPr>
                <w:bCs w:val="0"/>
                <w:sz w:val="28"/>
                <w:szCs w:val="28"/>
                <w:lang w:eastAsia="hi-IN" w:bidi="hi-IN"/>
              </w:rPr>
              <w:t xml:space="preserve">Об утверждении Правил землепользования и застройки </w:t>
            </w:r>
            <w:proofErr w:type="spellStart"/>
            <w:r w:rsidRPr="0049012E">
              <w:rPr>
                <w:bCs w:val="0"/>
                <w:sz w:val="28"/>
                <w:szCs w:val="28"/>
                <w:lang w:eastAsia="hi-IN" w:bidi="hi-IN"/>
              </w:rPr>
              <w:t>Ивняковского</w:t>
            </w:r>
            <w:proofErr w:type="spellEnd"/>
            <w:r w:rsidRPr="0049012E">
              <w:rPr>
                <w:bCs w:val="0"/>
                <w:sz w:val="28"/>
                <w:szCs w:val="28"/>
                <w:lang w:eastAsia="hi-IN" w:bidi="hi-IN"/>
              </w:rPr>
              <w:t xml:space="preserve"> сельского поселения Ярославского муниципального района</w:t>
            </w:r>
          </w:p>
          <w:p w:rsidR="006F0F93" w:rsidRPr="0049012E" w:rsidRDefault="006F0F93" w:rsidP="006F0F93">
            <w:pPr>
              <w:widowControl/>
              <w:tabs>
                <w:tab w:val="left" w:pos="4626"/>
                <w:tab w:val="left" w:pos="4860"/>
              </w:tabs>
              <w:suppressAutoHyphens/>
              <w:autoSpaceDN/>
              <w:adjustRightInd/>
              <w:ind w:right="4495"/>
              <w:rPr>
                <w:rFonts w:eastAsia="Arial"/>
                <w:sz w:val="28"/>
                <w:szCs w:val="28"/>
                <w:lang w:eastAsia="ar-SA"/>
              </w:rPr>
            </w:pPr>
          </w:p>
        </w:tc>
        <w:tc>
          <w:tcPr>
            <w:tcW w:w="3686" w:type="dxa"/>
          </w:tcPr>
          <w:p w:rsidR="006F0F93" w:rsidRPr="0049012E" w:rsidRDefault="006F0F93" w:rsidP="006F0F93">
            <w:pPr>
              <w:widowControl/>
              <w:tabs>
                <w:tab w:val="left" w:pos="4860"/>
              </w:tabs>
              <w:suppressAutoHyphens/>
              <w:autoSpaceDN/>
              <w:adjustRightInd/>
              <w:snapToGrid w:val="0"/>
              <w:ind w:right="4495"/>
              <w:rPr>
                <w:rFonts w:eastAsia="Arial"/>
                <w:sz w:val="28"/>
                <w:szCs w:val="28"/>
                <w:lang w:eastAsia="ar-SA"/>
              </w:rPr>
            </w:pPr>
          </w:p>
        </w:tc>
      </w:tr>
    </w:tbl>
    <w:p w:rsidR="00AD0570" w:rsidRPr="0049012E" w:rsidRDefault="00AD0570" w:rsidP="006F0F93">
      <w:pPr>
        <w:widowControl/>
        <w:suppressAutoHyphens/>
        <w:autoSpaceDN/>
        <w:adjustRightInd/>
        <w:ind w:firstLine="567"/>
        <w:jc w:val="both"/>
        <w:rPr>
          <w:b w:val="0"/>
          <w:bCs w:val="0"/>
          <w:sz w:val="28"/>
          <w:szCs w:val="28"/>
          <w:lang w:eastAsia="hi-IN" w:bidi="hi-IN"/>
        </w:rPr>
      </w:pPr>
    </w:p>
    <w:p w:rsidR="006F0F93" w:rsidRPr="0049012E" w:rsidRDefault="006F0F93" w:rsidP="00172953">
      <w:pPr>
        <w:widowControl/>
        <w:suppressAutoHyphens/>
        <w:autoSpaceDN/>
        <w:adjustRightInd/>
        <w:ind w:firstLine="709"/>
        <w:jc w:val="both"/>
        <w:rPr>
          <w:b w:val="0"/>
          <w:sz w:val="28"/>
          <w:szCs w:val="28"/>
          <w:lang w:eastAsia="hi-IN" w:bidi="hi-IN"/>
        </w:rPr>
      </w:pPr>
      <w:r w:rsidRPr="0049012E">
        <w:rPr>
          <w:b w:val="0"/>
          <w:bCs w:val="0"/>
          <w:sz w:val="28"/>
          <w:szCs w:val="28"/>
          <w:lang w:eastAsia="hi-IN" w:bidi="hi-IN"/>
        </w:rPr>
        <w:t>В соответствии со статьей 32 Градостроительного кодекса Российской Федерации, Федеральным законом от 06 октября 2003 года № 131-ФЗ «Об общих принципах организации местного самоуправления в Российской Федерации», Уставом Ярославского муниципального района Ярославской области, учитывая протокол публичных слушаний от 23.07.2018, заключение по результатам публичных слушаний от</w:t>
      </w:r>
      <w:r w:rsidR="003F17B3" w:rsidRPr="0049012E">
        <w:rPr>
          <w:b w:val="0"/>
          <w:bCs w:val="0"/>
          <w:sz w:val="28"/>
          <w:szCs w:val="28"/>
          <w:lang w:eastAsia="hi-IN" w:bidi="hi-IN"/>
        </w:rPr>
        <w:t xml:space="preserve"> 18.09.2018</w:t>
      </w:r>
      <w:r w:rsidRPr="0049012E">
        <w:rPr>
          <w:b w:val="0"/>
          <w:bCs w:val="0"/>
          <w:sz w:val="28"/>
          <w:szCs w:val="28"/>
          <w:lang w:eastAsia="hi-IN" w:bidi="hi-IN"/>
        </w:rPr>
        <w:t xml:space="preserve">, </w:t>
      </w:r>
      <w:r w:rsidRPr="0049012E">
        <w:rPr>
          <w:sz w:val="28"/>
          <w:szCs w:val="28"/>
          <w:lang w:eastAsia="hi-IN" w:bidi="hi-IN"/>
        </w:rPr>
        <w:t>МУНИЦИПАЛЬНЫЙ СОВЕТ ЯРОСЛАВСКОГО МУНИЦИПАЛЬНОГО РАЙОНА РЕШИЛ:</w:t>
      </w:r>
    </w:p>
    <w:p w:rsidR="006F0F93" w:rsidRPr="0049012E" w:rsidRDefault="00172953" w:rsidP="00172953">
      <w:pPr>
        <w:widowControl/>
        <w:tabs>
          <w:tab w:val="left" w:pos="993"/>
        </w:tabs>
        <w:suppressAutoHyphens/>
        <w:autoSpaceDE/>
        <w:autoSpaceDN/>
        <w:adjustRightInd/>
        <w:ind w:firstLine="709"/>
        <w:jc w:val="both"/>
        <w:rPr>
          <w:b w:val="0"/>
          <w:bCs w:val="0"/>
          <w:sz w:val="28"/>
          <w:szCs w:val="28"/>
          <w:lang w:eastAsia="hi-IN" w:bidi="hi-IN"/>
        </w:rPr>
      </w:pPr>
      <w:r w:rsidRPr="0049012E">
        <w:rPr>
          <w:b w:val="0"/>
          <w:bCs w:val="0"/>
          <w:sz w:val="28"/>
          <w:szCs w:val="28"/>
          <w:lang w:eastAsia="hi-IN" w:bidi="hi-IN"/>
        </w:rPr>
        <w:t xml:space="preserve">1. </w:t>
      </w:r>
      <w:r w:rsidR="006F0F93" w:rsidRPr="0049012E">
        <w:rPr>
          <w:b w:val="0"/>
          <w:bCs w:val="0"/>
          <w:sz w:val="28"/>
          <w:szCs w:val="28"/>
          <w:lang w:eastAsia="hi-IN" w:bidi="hi-IN"/>
        </w:rPr>
        <w:t xml:space="preserve">Утвердить Правила землепользования и застройки </w:t>
      </w:r>
      <w:proofErr w:type="spellStart"/>
      <w:r w:rsidR="006F0F93" w:rsidRPr="0049012E">
        <w:rPr>
          <w:b w:val="0"/>
          <w:bCs w:val="0"/>
          <w:sz w:val="28"/>
          <w:szCs w:val="28"/>
          <w:lang w:eastAsia="hi-IN" w:bidi="hi-IN"/>
        </w:rPr>
        <w:t>Ивняковского</w:t>
      </w:r>
      <w:proofErr w:type="spellEnd"/>
      <w:r w:rsidR="006F0F93" w:rsidRPr="0049012E">
        <w:rPr>
          <w:b w:val="0"/>
          <w:bCs w:val="0"/>
          <w:sz w:val="28"/>
          <w:szCs w:val="28"/>
          <w:lang w:eastAsia="hi-IN" w:bidi="hi-IN"/>
        </w:rPr>
        <w:t xml:space="preserve"> сельского поселения </w:t>
      </w:r>
      <w:r w:rsidRPr="0049012E">
        <w:rPr>
          <w:b w:val="0"/>
          <w:bCs w:val="0"/>
          <w:sz w:val="28"/>
          <w:szCs w:val="28"/>
          <w:lang w:eastAsia="hi-IN" w:bidi="hi-IN"/>
        </w:rPr>
        <w:t>Ярославского муниципального района (прилагаются)</w:t>
      </w:r>
      <w:r w:rsidR="006F0F93" w:rsidRPr="0049012E">
        <w:rPr>
          <w:b w:val="0"/>
          <w:bCs w:val="0"/>
          <w:sz w:val="28"/>
          <w:szCs w:val="28"/>
          <w:lang w:eastAsia="hi-IN" w:bidi="hi-IN"/>
        </w:rPr>
        <w:t>.</w:t>
      </w:r>
    </w:p>
    <w:p w:rsidR="006F0F93" w:rsidRPr="0049012E" w:rsidRDefault="00172953" w:rsidP="00172953">
      <w:pPr>
        <w:widowControl/>
        <w:tabs>
          <w:tab w:val="left" w:pos="993"/>
        </w:tabs>
        <w:suppressAutoHyphens/>
        <w:autoSpaceDE/>
        <w:autoSpaceDN/>
        <w:adjustRightInd/>
        <w:ind w:firstLine="709"/>
        <w:jc w:val="both"/>
        <w:rPr>
          <w:b w:val="0"/>
          <w:bCs w:val="0"/>
          <w:sz w:val="28"/>
          <w:szCs w:val="28"/>
          <w:lang w:eastAsia="hi-IN" w:bidi="hi-IN"/>
        </w:rPr>
      </w:pPr>
      <w:r w:rsidRPr="0049012E">
        <w:rPr>
          <w:b w:val="0"/>
          <w:bCs w:val="0"/>
          <w:sz w:val="28"/>
          <w:szCs w:val="28"/>
          <w:lang w:eastAsia="hi-IN" w:bidi="hi-IN"/>
        </w:rPr>
        <w:t xml:space="preserve">2. </w:t>
      </w:r>
      <w:r w:rsidR="006F0F93" w:rsidRPr="0049012E">
        <w:rPr>
          <w:b w:val="0"/>
          <w:bCs w:val="0"/>
          <w:sz w:val="28"/>
          <w:szCs w:val="28"/>
          <w:lang w:eastAsia="hi-IN" w:bidi="hi-IN"/>
        </w:rPr>
        <w:t>Признать утратившими силу:</w:t>
      </w:r>
    </w:p>
    <w:p w:rsidR="006F0F93" w:rsidRPr="0049012E" w:rsidRDefault="006F0F93" w:rsidP="00172953">
      <w:pPr>
        <w:widowControl/>
        <w:tabs>
          <w:tab w:val="left" w:pos="993"/>
        </w:tabs>
        <w:suppressAutoHyphens/>
        <w:autoSpaceDE/>
        <w:autoSpaceDN/>
        <w:adjustRightInd/>
        <w:ind w:firstLine="709"/>
        <w:jc w:val="both"/>
        <w:rPr>
          <w:b w:val="0"/>
          <w:bCs w:val="0"/>
          <w:sz w:val="28"/>
          <w:szCs w:val="28"/>
          <w:lang w:eastAsia="hi-IN" w:bidi="hi-IN"/>
        </w:rPr>
      </w:pPr>
      <w:r w:rsidRPr="0049012E">
        <w:rPr>
          <w:b w:val="0"/>
          <w:bCs w:val="0"/>
          <w:sz w:val="28"/>
          <w:szCs w:val="28"/>
          <w:lang w:eastAsia="hi-IN" w:bidi="hi-IN"/>
        </w:rPr>
        <w:t xml:space="preserve">- решение Муниципального совета </w:t>
      </w:r>
      <w:proofErr w:type="spellStart"/>
      <w:r w:rsidRPr="0049012E">
        <w:rPr>
          <w:b w:val="0"/>
          <w:bCs w:val="0"/>
          <w:sz w:val="28"/>
          <w:szCs w:val="28"/>
          <w:lang w:eastAsia="hi-IN" w:bidi="hi-IN"/>
        </w:rPr>
        <w:t>Ивняковского</w:t>
      </w:r>
      <w:proofErr w:type="spellEnd"/>
      <w:r w:rsidRPr="0049012E">
        <w:rPr>
          <w:b w:val="0"/>
          <w:bCs w:val="0"/>
          <w:sz w:val="28"/>
          <w:szCs w:val="28"/>
          <w:lang w:eastAsia="hi-IN" w:bidi="hi-IN"/>
        </w:rPr>
        <w:t xml:space="preserve"> сельского поселения Ярославского муниципального района от 10.09.2009 </w:t>
      </w:r>
      <w:r w:rsidR="00172953" w:rsidRPr="0049012E">
        <w:rPr>
          <w:b w:val="0"/>
          <w:bCs w:val="0"/>
          <w:sz w:val="28"/>
          <w:szCs w:val="28"/>
          <w:lang w:eastAsia="hi-IN" w:bidi="hi-IN"/>
        </w:rPr>
        <w:t>№</w:t>
      </w:r>
      <w:r w:rsidRPr="0049012E">
        <w:rPr>
          <w:b w:val="0"/>
          <w:bCs w:val="0"/>
          <w:sz w:val="28"/>
          <w:szCs w:val="28"/>
          <w:lang w:eastAsia="hi-IN" w:bidi="hi-IN"/>
        </w:rPr>
        <w:t xml:space="preserve"> 141 «Об утверждении Правил землепользования и застройки </w:t>
      </w:r>
      <w:proofErr w:type="spellStart"/>
      <w:r w:rsidRPr="0049012E">
        <w:rPr>
          <w:b w:val="0"/>
          <w:bCs w:val="0"/>
          <w:sz w:val="28"/>
          <w:szCs w:val="28"/>
          <w:lang w:eastAsia="hi-IN" w:bidi="hi-IN"/>
        </w:rPr>
        <w:t>Ивняковского</w:t>
      </w:r>
      <w:proofErr w:type="spellEnd"/>
      <w:r w:rsidRPr="0049012E">
        <w:rPr>
          <w:b w:val="0"/>
          <w:bCs w:val="0"/>
          <w:sz w:val="28"/>
          <w:szCs w:val="28"/>
          <w:lang w:eastAsia="hi-IN" w:bidi="hi-IN"/>
        </w:rPr>
        <w:t xml:space="preserve"> сельского поселения»; </w:t>
      </w:r>
    </w:p>
    <w:p w:rsidR="006F0F93" w:rsidRPr="0049012E" w:rsidRDefault="006F0F93" w:rsidP="00172953">
      <w:pPr>
        <w:widowControl/>
        <w:tabs>
          <w:tab w:val="left" w:pos="993"/>
        </w:tabs>
        <w:suppressAutoHyphens/>
        <w:autoSpaceDE/>
        <w:autoSpaceDN/>
        <w:adjustRightInd/>
        <w:ind w:firstLine="709"/>
        <w:jc w:val="both"/>
        <w:rPr>
          <w:b w:val="0"/>
          <w:bCs w:val="0"/>
          <w:sz w:val="28"/>
          <w:szCs w:val="28"/>
          <w:lang w:eastAsia="hi-IN" w:bidi="hi-IN"/>
        </w:rPr>
      </w:pPr>
      <w:r w:rsidRPr="0049012E">
        <w:rPr>
          <w:b w:val="0"/>
          <w:bCs w:val="0"/>
          <w:sz w:val="28"/>
          <w:szCs w:val="28"/>
          <w:lang w:eastAsia="hi-IN" w:bidi="hi-IN"/>
        </w:rPr>
        <w:t xml:space="preserve">- решение Муниципального совета </w:t>
      </w:r>
      <w:proofErr w:type="spellStart"/>
      <w:r w:rsidRPr="0049012E">
        <w:rPr>
          <w:b w:val="0"/>
          <w:bCs w:val="0"/>
          <w:sz w:val="28"/>
          <w:szCs w:val="28"/>
          <w:lang w:eastAsia="hi-IN" w:bidi="hi-IN"/>
        </w:rPr>
        <w:t>Ивняковского</w:t>
      </w:r>
      <w:proofErr w:type="spellEnd"/>
      <w:r w:rsidRPr="0049012E">
        <w:rPr>
          <w:b w:val="0"/>
          <w:bCs w:val="0"/>
          <w:sz w:val="28"/>
          <w:szCs w:val="28"/>
          <w:lang w:eastAsia="hi-IN" w:bidi="hi-IN"/>
        </w:rPr>
        <w:t xml:space="preserve"> сельского поселения Ярославского муниципального района Ярославской области от 11</w:t>
      </w:r>
      <w:r w:rsidR="00172953" w:rsidRPr="0049012E">
        <w:rPr>
          <w:b w:val="0"/>
          <w:bCs w:val="0"/>
          <w:sz w:val="28"/>
          <w:szCs w:val="28"/>
          <w:lang w:eastAsia="hi-IN" w:bidi="hi-IN"/>
        </w:rPr>
        <w:t>.11.</w:t>
      </w:r>
      <w:r w:rsidRPr="0049012E">
        <w:rPr>
          <w:b w:val="0"/>
          <w:bCs w:val="0"/>
          <w:sz w:val="28"/>
          <w:szCs w:val="28"/>
          <w:lang w:eastAsia="hi-IN" w:bidi="hi-IN"/>
        </w:rPr>
        <w:t xml:space="preserve">2016 </w:t>
      </w:r>
      <w:r w:rsidR="00172953" w:rsidRPr="0049012E">
        <w:rPr>
          <w:b w:val="0"/>
          <w:bCs w:val="0"/>
          <w:sz w:val="28"/>
          <w:szCs w:val="28"/>
          <w:lang w:eastAsia="hi-IN" w:bidi="hi-IN"/>
        </w:rPr>
        <w:t>№ </w:t>
      </w:r>
      <w:r w:rsidRPr="0049012E">
        <w:rPr>
          <w:b w:val="0"/>
          <w:bCs w:val="0"/>
          <w:sz w:val="28"/>
          <w:szCs w:val="28"/>
          <w:lang w:eastAsia="hi-IN" w:bidi="hi-IN"/>
        </w:rPr>
        <w:t xml:space="preserve">78 «О внесении изменений и дополнений в решение Муниципального Совета от 10.09.2009 года № 141 «Об утверждении Правил землепользования и застройки </w:t>
      </w:r>
      <w:proofErr w:type="spellStart"/>
      <w:r w:rsidRPr="0049012E">
        <w:rPr>
          <w:b w:val="0"/>
          <w:bCs w:val="0"/>
          <w:sz w:val="28"/>
          <w:szCs w:val="28"/>
          <w:lang w:eastAsia="hi-IN" w:bidi="hi-IN"/>
        </w:rPr>
        <w:t>Ивняковского</w:t>
      </w:r>
      <w:proofErr w:type="spellEnd"/>
      <w:r w:rsidRPr="0049012E">
        <w:rPr>
          <w:b w:val="0"/>
          <w:bCs w:val="0"/>
          <w:sz w:val="28"/>
          <w:szCs w:val="28"/>
          <w:lang w:eastAsia="hi-IN" w:bidi="hi-IN"/>
        </w:rPr>
        <w:t xml:space="preserve"> сельского поселения»</w:t>
      </w:r>
      <w:r w:rsidR="00B27719" w:rsidRPr="0049012E">
        <w:rPr>
          <w:b w:val="0"/>
          <w:bCs w:val="0"/>
          <w:sz w:val="28"/>
          <w:szCs w:val="28"/>
          <w:lang w:eastAsia="hi-IN" w:bidi="hi-IN"/>
        </w:rPr>
        <w:t>;</w:t>
      </w:r>
      <w:r w:rsidRPr="0049012E">
        <w:rPr>
          <w:b w:val="0"/>
          <w:bCs w:val="0"/>
          <w:sz w:val="28"/>
          <w:szCs w:val="28"/>
          <w:lang w:eastAsia="hi-IN" w:bidi="hi-IN"/>
        </w:rPr>
        <w:t xml:space="preserve"> </w:t>
      </w:r>
    </w:p>
    <w:p w:rsidR="006F0F93" w:rsidRPr="0049012E" w:rsidRDefault="006F0F93" w:rsidP="00172953">
      <w:pPr>
        <w:widowControl/>
        <w:tabs>
          <w:tab w:val="left" w:pos="993"/>
        </w:tabs>
        <w:suppressAutoHyphens/>
        <w:autoSpaceDE/>
        <w:autoSpaceDN/>
        <w:adjustRightInd/>
        <w:ind w:firstLine="709"/>
        <w:jc w:val="both"/>
        <w:rPr>
          <w:b w:val="0"/>
          <w:bCs w:val="0"/>
          <w:sz w:val="28"/>
          <w:szCs w:val="28"/>
          <w:lang w:eastAsia="hi-IN" w:bidi="hi-IN"/>
        </w:rPr>
      </w:pPr>
      <w:r w:rsidRPr="0049012E">
        <w:rPr>
          <w:b w:val="0"/>
          <w:bCs w:val="0"/>
          <w:sz w:val="28"/>
          <w:szCs w:val="28"/>
          <w:lang w:eastAsia="hi-IN" w:bidi="hi-IN"/>
        </w:rPr>
        <w:t xml:space="preserve">- решение Муниципального совета </w:t>
      </w:r>
      <w:proofErr w:type="spellStart"/>
      <w:r w:rsidRPr="0049012E">
        <w:rPr>
          <w:b w:val="0"/>
          <w:bCs w:val="0"/>
          <w:sz w:val="28"/>
          <w:szCs w:val="28"/>
          <w:lang w:eastAsia="hi-IN" w:bidi="hi-IN"/>
        </w:rPr>
        <w:t>Ивняковского</w:t>
      </w:r>
      <w:proofErr w:type="spellEnd"/>
      <w:r w:rsidRPr="0049012E">
        <w:rPr>
          <w:b w:val="0"/>
          <w:bCs w:val="0"/>
          <w:sz w:val="28"/>
          <w:szCs w:val="28"/>
          <w:lang w:eastAsia="hi-IN" w:bidi="hi-IN"/>
        </w:rPr>
        <w:t xml:space="preserve"> сельского поселения Ярославского муниципального района Ярославской области от 20.11.2015 </w:t>
      </w:r>
      <w:r w:rsidRPr="0049012E">
        <w:rPr>
          <w:b w:val="0"/>
          <w:bCs w:val="0"/>
          <w:sz w:val="28"/>
          <w:szCs w:val="28"/>
          <w:lang w:eastAsia="hi-IN" w:bidi="hi-IN"/>
        </w:rPr>
        <w:lastRenderedPageBreak/>
        <w:t>№</w:t>
      </w:r>
      <w:r w:rsidR="00172953" w:rsidRPr="0049012E">
        <w:rPr>
          <w:b w:val="0"/>
          <w:bCs w:val="0"/>
          <w:sz w:val="28"/>
          <w:szCs w:val="28"/>
          <w:lang w:eastAsia="hi-IN" w:bidi="hi-IN"/>
        </w:rPr>
        <w:t> </w:t>
      </w:r>
      <w:r w:rsidRPr="0049012E">
        <w:rPr>
          <w:b w:val="0"/>
          <w:bCs w:val="0"/>
          <w:sz w:val="28"/>
          <w:szCs w:val="28"/>
          <w:lang w:eastAsia="hi-IN" w:bidi="hi-IN"/>
        </w:rPr>
        <w:t xml:space="preserve">38 «О внесении изменений и дополнений в решение Муниципального Совета от 10.09.2009 года № 141 «Об утверждении Правил землепользования и застройки </w:t>
      </w:r>
      <w:proofErr w:type="spellStart"/>
      <w:r w:rsidRPr="0049012E">
        <w:rPr>
          <w:b w:val="0"/>
          <w:bCs w:val="0"/>
          <w:sz w:val="28"/>
          <w:szCs w:val="28"/>
          <w:lang w:eastAsia="hi-IN" w:bidi="hi-IN"/>
        </w:rPr>
        <w:t>Ивняковского</w:t>
      </w:r>
      <w:proofErr w:type="spellEnd"/>
      <w:r w:rsidRPr="0049012E">
        <w:rPr>
          <w:b w:val="0"/>
          <w:bCs w:val="0"/>
          <w:sz w:val="28"/>
          <w:szCs w:val="28"/>
          <w:lang w:eastAsia="hi-IN" w:bidi="hi-IN"/>
        </w:rPr>
        <w:t xml:space="preserve"> сельского поселения».</w:t>
      </w:r>
    </w:p>
    <w:p w:rsidR="006F0F93" w:rsidRPr="0049012E" w:rsidRDefault="00172953" w:rsidP="00172953">
      <w:pPr>
        <w:widowControl/>
        <w:tabs>
          <w:tab w:val="left" w:pos="993"/>
        </w:tabs>
        <w:suppressAutoHyphens/>
        <w:autoSpaceDE/>
        <w:autoSpaceDN/>
        <w:adjustRightInd/>
        <w:ind w:firstLine="709"/>
        <w:jc w:val="both"/>
        <w:rPr>
          <w:b w:val="0"/>
          <w:bCs w:val="0"/>
          <w:sz w:val="28"/>
          <w:szCs w:val="28"/>
          <w:lang w:eastAsia="hi-IN" w:bidi="hi-IN"/>
        </w:rPr>
      </w:pPr>
      <w:r w:rsidRPr="0049012E">
        <w:rPr>
          <w:b w:val="0"/>
          <w:bCs w:val="0"/>
          <w:sz w:val="28"/>
          <w:szCs w:val="28"/>
          <w:lang w:eastAsia="hi-IN" w:bidi="hi-IN"/>
        </w:rPr>
        <w:t xml:space="preserve">3. </w:t>
      </w:r>
      <w:r w:rsidR="006F0F93" w:rsidRPr="0049012E">
        <w:rPr>
          <w:b w:val="0"/>
          <w:bCs w:val="0"/>
          <w:sz w:val="28"/>
          <w:szCs w:val="28"/>
          <w:lang w:eastAsia="hi-IN" w:bidi="hi-IN"/>
        </w:rPr>
        <w:t xml:space="preserve">Опубликовать </w:t>
      </w:r>
      <w:r w:rsidRPr="0049012E">
        <w:rPr>
          <w:b w:val="0"/>
          <w:bCs w:val="0"/>
          <w:sz w:val="28"/>
          <w:szCs w:val="28"/>
          <w:lang w:eastAsia="hi-IN" w:bidi="hi-IN"/>
        </w:rPr>
        <w:t>настоящее Р</w:t>
      </w:r>
      <w:r w:rsidR="006F0F93" w:rsidRPr="0049012E">
        <w:rPr>
          <w:b w:val="0"/>
          <w:bCs w:val="0"/>
          <w:sz w:val="28"/>
          <w:szCs w:val="28"/>
          <w:lang w:eastAsia="hi-IN" w:bidi="hi-IN"/>
        </w:rPr>
        <w:t xml:space="preserve">ешение в газете «Ярославский </w:t>
      </w:r>
      <w:proofErr w:type="spellStart"/>
      <w:r w:rsidR="006F0F93" w:rsidRPr="0049012E">
        <w:rPr>
          <w:b w:val="0"/>
          <w:bCs w:val="0"/>
          <w:sz w:val="28"/>
          <w:szCs w:val="28"/>
          <w:lang w:eastAsia="hi-IN" w:bidi="hi-IN"/>
        </w:rPr>
        <w:t>агрокурьер</w:t>
      </w:r>
      <w:proofErr w:type="spellEnd"/>
      <w:r w:rsidR="006F0F93" w:rsidRPr="0049012E">
        <w:rPr>
          <w:b w:val="0"/>
          <w:bCs w:val="0"/>
          <w:sz w:val="28"/>
          <w:szCs w:val="28"/>
          <w:lang w:eastAsia="hi-IN" w:bidi="hi-IN"/>
        </w:rPr>
        <w:t>» и разместить на официальном сайте Администрации Ярославского муниципального района</w:t>
      </w:r>
      <w:r w:rsidRPr="0049012E">
        <w:rPr>
          <w:b w:val="0"/>
          <w:bCs w:val="0"/>
          <w:sz w:val="28"/>
          <w:szCs w:val="28"/>
          <w:lang w:eastAsia="hi-IN" w:bidi="hi-IN"/>
        </w:rPr>
        <w:t xml:space="preserve"> в информационно-телекоммуникационной сети «Интернет»</w:t>
      </w:r>
      <w:r w:rsidR="006F0F93" w:rsidRPr="0049012E">
        <w:rPr>
          <w:b w:val="0"/>
          <w:bCs w:val="0"/>
          <w:sz w:val="28"/>
          <w:szCs w:val="28"/>
          <w:lang w:eastAsia="hi-IN" w:bidi="hi-IN"/>
        </w:rPr>
        <w:t>.</w:t>
      </w:r>
    </w:p>
    <w:p w:rsidR="00A527E5" w:rsidRPr="0049012E" w:rsidRDefault="00172953" w:rsidP="00172953">
      <w:pPr>
        <w:widowControl/>
        <w:tabs>
          <w:tab w:val="left" w:pos="993"/>
        </w:tabs>
        <w:suppressAutoHyphens/>
        <w:autoSpaceDE/>
        <w:autoSpaceDN/>
        <w:adjustRightInd/>
        <w:ind w:firstLine="709"/>
        <w:jc w:val="both"/>
        <w:rPr>
          <w:b w:val="0"/>
          <w:bCs w:val="0"/>
          <w:sz w:val="28"/>
          <w:szCs w:val="28"/>
          <w:lang w:eastAsia="hi-IN" w:bidi="hi-IN"/>
        </w:rPr>
      </w:pPr>
      <w:r w:rsidRPr="0049012E">
        <w:rPr>
          <w:b w:val="0"/>
          <w:bCs w:val="0"/>
          <w:sz w:val="28"/>
          <w:szCs w:val="28"/>
          <w:lang w:eastAsia="hi-IN" w:bidi="hi-IN"/>
        </w:rPr>
        <w:t xml:space="preserve">4. Направить настоящее Решение </w:t>
      </w:r>
      <w:r w:rsidR="00A527E5" w:rsidRPr="0049012E">
        <w:rPr>
          <w:b w:val="0"/>
          <w:bCs w:val="0"/>
          <w:sz w:val="28"/>
          <w:szCs w:val="28"/>
          <w:lang w:eastAsia="hi-IN" w:bidi="hi-IN"/>
        </w:rPr>
        <w:t>в органы м</w:t>
      </w:r>
      <w:r w:rsidR="00E23A41" w:rsidRPr="0049012E">
        <w:rPr>
          <w:b w:val="0"/>
          <w:bCs w:val="0"/>
          <w:sz w:val="28"/>
          <w:szCs w:val="28"/>
          <w:lang w:eastAsia="hi-IN" w:bidi="hi-IN"/>
        </w:rPr>
        <w:t xml:space="preserve">естного </w:t>
      </w:r>
      <w:r w:rsidR="00A527E5" w:rsidRPr="0049012E">
        <w:rPr>
          <w:b w:val="0"/>
          <w:bCs w:val="0"/>
          <w:sz w:val="28"/>
          <w:szCs w:val="28"/>
          <w:lang w:eastAsia="hi-IN" w:bidi="hi-IN"/>
        </w:rPr>
        <w:t>с</w:t>
      </w:r>
      <w:r w:rsidR="00E23A41" w:rsidRPr="0049012E">
        <w:rPr>
          <w:b w:val="0"/>
          <w:bCs w:val="0"/>
          <w:sz w:val="28"/>
          <w:szCs w:val="28"/>
          <w:lang w:eastAsia="hi-IN" w:bidi="hi-IN"/>
        </w:rPr>
        <w:t xml:space="preserve">амоуправления </w:t>
      </w:r>
      <w:proofErr w:type="spellStart"/>
      <w:r w:rsidR="00A527E5" w:rsidRPr="0049012E">
        <w:rPr>
          <w:b w:val="0"/>
          <w:bCs w:val="0"/>
          <w:sz w:val="28"/>
          <w:szCs w:val="28"/>
          <w:lang w:eastAsia="hi-IN" w:bidi="hi-IN"/>
        </w:rPr>
        <w:t>Ивня</w:t>
      </w:r>
      <w:r w:rsidR="00E23A41" w:rsidRPr="0049012E">
        <w:rPr>
          <w:b w:val="0"/>
          <w:bCs w:val="0"/>
          <w:sz w:val="28"/>
          <w:szCs w:val="28"/>
          <w:lang w:eastAsia="hi-IN" w:bidi="hi-IN"/>
        </w:rPr>
        <w:t>ковского</w:t>
      </w:r>
      <w:proofErr w:type="spellEnd"/>
      <w:r w:rsidR="00A527E5" w:rsidRPr="0049012E">
        <w:rPr>
          <w:b w:val="0"/>
          <w:bCs w:val="0"/>
          <w:sz w:val="28"/>
          <w:szCs w:val="28"/>
          <w:lang w:eastAsia="hi-IN" w:bidi="hi-IN"/>
        </w:rPr>
        <w:t xml:space="preserve"> с</w:t>
      </w:r>
      <w:r w:rsidR="00E23A41" w:rsidRPr="0049012E">
        <w:rPr>
          <w:b w:val="0"/>
          <w:bCs w:val="0"/>
          <w:sz w:val="28"/>
          <w:szCs w:val="28"/>
          <w:lang w:eastAsia="hi-IN" w:bidi="hi-IN"/>
        </w:rPr>
        <w:t>ель</w:t>
      </w:r>
      <w:r w:rsidRPr="0049012E">
        <w:rPr>
          <w:b w:val="0"/>
          <w:bCs w:val="0"/>
          <w:sz w:val="28"/>
          <w:szCs w:val="28"/>
          <w:lang w:eastAsia="hi-IN" w:bidi="hi-IN"/>
        </w:rPr>
        <w:t>с</w:t>
      </w:r>
      <w:r w:rsidR="00E23A41" w:rsidRPr="0049012E">
        <w:rPr>
          <w:b w:val="0"/>
          <w:bCs w:val="0"/>
          <w:sz w:val="28"/>
          <w:szCs w:val="28"/>
          <w:lang w:eastAsia="hi-IN" w:bidi="hi-IN"/>
        </w:rPr>
        <w:t xml:space="preserve">кого </w:t>
      </w:r>
      <w:r w:rsidR="00A527E5" w:rsidRPr="0049012E">
        <w:rPr>
          <w:b w:val="0"/>
          <w:bCs w:val="0"/>
          <w:sz w:val="28"/>
          <w:szCs w:val="28"/>
          <w:lang w:eastAsia="hi-IN" w:bidi="hi-IN"/>
        </w:rPr>
        <w:t>п</w:t>
      </w:r>
      <w:r w:rsidR="00E23A41" w:rsidRPr="0049012E">
        <w:rPr>
          <w:b w:val="0"/>
          <w:bCs w:val="0"/>
          <w:sz w:val="28"/>
          <w:szCs w:val="28"/>
          <w:lang w:eastAsia="hi-IN" w:bidi="hi-IN"/>
        </w:rPr>
        <w:t>оселения ЯМР</w:t>
      </w:r>
      <w:r w:rsidR="00A527E5" w:rsidRPr="0049012E">
        <w:rPr>
          <w:b w:val="0"/>
          <w:bCs w:val="0"/>
          <w:sz w:val="28"/>
          <w:szCs w:val="28"/>
          <w:lang w:eastAsia="hi-IN" w:bidi="hi-IN"/>
        </w:rPr>
        <w:t xml:space="preserve"> для обнародования.</w:t>
      </w:r>
    </w:p>
    <w:p w:rsidR="006F0F93" w:rsidRPr="0049012E" w:rsidRDefault="00AD0570" w:rsidP="00172953">
      <w:pPr>
        <w:widowControl/>
        <w:tabs>
          <w:tab w:val="left" w:pos="993"/>
        </w:tabs>
        <w:suppressAutoHyphens/>
        <w:autoSpaceDE/>
        <w:autoSpaceDN/>
        <w:adjustRightInd/>
        <w:ind w:firstLine="709"/>
        <w:jc w:val="both"/>
        <w:rPr>
          <w:b w:val="0"/>
          <w:bCs w:val="0"/>
          <w:sz w:val="28"/>
          <w:szCs w:val="28"/>
          <w:lang w:eastAsia="hi-IN" w:bidi="hi-IN"/>
        </w:rPr>
      </w:pPr>
      <w:r w:rsidRPr="0049012E">
        <w:rPr>
          <w:b w:val="0"/>
          <w:bCs w:val="0"/>
          <w:sz w:val="28"/>
          <w:szCs w:val="28"/>
          <w:lang w:eastAsia="hi-IN" w:bidi="hi-IN"/>
        </w:rPr>
        <w:t>5</w:t>
      </w:r>
      <w:r w:rsidR="006F0F93" w:rsidRPr="0049012E">
        <w:rPr>
          <w:b w:val="0"/>
          <w:bCs w:val="0"/>
          <w:sz w:val="28"/>
          <w:szCs w:val="28"/>
          <w:lang w:eastAsia="hi-IN" w:bidi="hi-IN"/>
        </w:rPr>
        <w:t xml:space="preserve">. Контроль за исполнением </w:t>
      </w:r>
      <w:r w:rsidR="00172953" w:rsidRPr="0049012E">
        <w:rPr>
          <w:b w:val="0"/>
          <w:bCs w:val="0"/>
          <w:sz w:val="28"/>
          <w:szCs w:val="28"/>
          <w:lang w:eastAsia="hi-IN" w:bidi="hi-IN"/>
        </w:rPr>
        <w:t>настоящего Р</w:t>
      </w:r>
      <w:r w:rsidR="006F0F93" w:rsidRPr="0049012E">
        <w:rPr>
          <w:b w:val="0"/>
          <w:bCs w:val="0"/>
          <w:sz w:val="28"/>
          <w:szCs w:val="28"/>
          <w:lang w:eastAsia="hi-IN" w:bidi="hi-IN"/>
        </w:rPr>
        <w:t xml:space="preserve">ешения возложить на постоянную комиссию Муниципального Совета </w:t>
      </w:r>
      <w:r w:rsidR="00172953" w:rsidRPr="0049012E">
        <w:rPr>
          <w:b w:val="0"/>
          <w:bCs w:val="0"/>
          <w:sz w:val="28"/>
          <w:szCs w:val="28"/>
          <w:lang w:eastAsia="hi-IN" w:bidi="hi-IN"/>
        </w:rPr>
        <w:t xml:space="preserve">Ярославского муниципального района </w:t>
      </w:r>
      <w:r w:rsidR="006F0F93" w:rsidRPr="0049012E">
        <w:rPr>
          <w:b w:val="0"/>
          <w:bCs w:val="0"/>
          <w:sz w:val="28"/>
          <w:szCs w:val="28"/>
          <w:lang w:eastAsia="hi-IN" w:bidi="hi-IN"/>
        </w:rPr>
        <w:t>шестого созыва по экономике, собственности и аграрной политике</w:t>
      </w:r>
      <w:r w:rsidR="00172953" w:rsidRPr="0049012E">
        <w:rPr>
          <w:b w:val="0"/>
          <w:bCs w:val="0"/>
          <w:sz w:val="28"/>
          <w:szCs w:val="28"/>
          <w:lang w:eastAsia="hi-IN" w:bidi="hi-IN"/>
        </w:rPr>
        <w:t xml:space="preserve"> (Аникин А.Ю.)</w:t>
      </w:r>
      <w:r w:rsidR="006F0F93" w:rsidRPr="0049012E">
        <w:rPr>
          <w:b w:val="0"/>
          <w:bCs w:val="0"/>
          <w:sz w:val="28"/>
          <w:szCs w:val="28"/>
          <w:lang w:eastAsia="hi-IN" w:bidi="hi-IN"/>
        </w:rPr>
        <w:t>.</w:t>
      </w:r>
    </w:p>
    <w:p w:rsidR="006F0F93" w:rsidRPr="0049012E" w:rsidRDefault="00AD0570" w:rsidP="00172953">
      <w:pPr>
        <w:widowControl/>
        <w:tabs>
          <w:tab w:val="left" w:pos="993"/>
        </w:tabs>
        <w:suppressAutoHyphens/>
        <w:autoSpaceDE/>
        <w:autoSpaceDN/>
        <w:adjustRightInd/>
        <w:ind w:firstLine="709"/>
        <w:jc w:val="both"/>
        <w:rPr>
          <w:b w:val="0"/>
          <w:bCs w:val="0"/>
          <w:sz w:val="28"/>
          <w:szCs w:val="28"/>
          <w:lang w:eastAsia="hi-IN" w:bidi="hi-IN"/>
        </w:rPr>
      </w:pPr>
      <w:r w:rsidRPr="0049012E">
        <w:rPr>
          <w:b w:val="0"/>
          <w:bCs w:val="0"/>
          <w:sz w:val="28"/>
          <w:szCs w:val="28"/>
          <w:lang w:eastAsia="hi-IN" w:bidi="hi-IN"/>
        </w:rPr>
        <w:t>6</w:t>
      </w:r>
      <w:r w:rsidR="006F0F93" w:rsidRPr="0049012E">
        <w:rPr>
          <w:b w:val="0"/>
          <w:bCs w:val="0"/>
          <w:sz w:val="28"/>
          <w:szCs w:val="28"/>
          <w:lang w:eastAsia="hi-IN" w:bidi="hi-IN"/>
        </w:rPr>
        <w:t xml:space="preserve">. </w:t>
      </w:r>
      <w:r w:rsidR="00172953" w:rsidRPr="0049012E">
        <w:rPr>
          <w:b w:val="0"/>
          <w:bCs w:val="0"/>
          <w:sz w:val="28"/>
          <w:szCs w:val="28"/>
          <w:lang w:eastAsia="hi-IN" w:bidi="hi-IN"/>
        </w:rPr>
        <w:t xml:space="preserve">Настоящее </w:t>
      </w:r>
      <w:r w:rsidR="006F0F93" w:rsidRPr="0049012E">
        <w:rPr>
          <w:b w:val="0"/>
          <w:bCs w:val="0"/>
          <w:sz w:val="28"/>
          <w:szCs w:val="28"/>
          <w:lang w:eastAsia="hi-IN" w:bidi="hi-IN"/>
        </w:rPr>
        <w:t>Решение вступает в силу с</w:t>
      </w:r>
      <w:r w:rsidR="00172953" w:rsidRPr="0049012E">
        <w:rPr>
          <w:b w:val="0"/>
          <w:bCs w:val="0"/>
          <w:sz w:val="28"/>
          <w:szCs w:val="28"/>
          <w:lang w:eastAsia="hi-IN" w:bidi="hi-IN"/>
        </w:rPr>
        <w:t xml:space="preserve">о дня его официального </w:t>
      </w:r>
      <w:r w:rsidR="006F0F93" w:rsidRPr="0049012E">
        <w:rPr>
          <w:b w:val="0"/>
          <w:bCs w:val="0"/>
          <w:sz w:val="28"/>
          <w:szCs w:val="28"/>
          <w:lang w:eastAsia="hi-IN" w:bidi="hi-IN"/>
        </w:rPr>
        <w:t>опубликования.</w:t>
      </w:r>
    </w:p>
    <w:p w:rsidR="00AD0570" w:rsidRPr="0049012E" w:rsidRDefault="00AD0570" w:rsidP="00172953">
      <w:pPr>
        <w:widowControl/>
        <w:tabs>
          <w:tab w:val="left" w:pos="993"/>
        </w:tabs>
        <w:suppressAutoHyphens/>
        <w:autoSpaceDE/>
        <w:autoSpaceDN/>
        <w:adjustRightInd/>
        <w:jc w:val="both"/>
        <w:rPr>
          <w:b w:val="0"/>
          <w:bCs w:val="0"/>
          <w:sz w:val="28"/>
          <w:szCs w:val="28"/>
          <w:lang w:eastAsia="hi-IN" w:bidi="hi-IN"/>
        </w:rPr>
      </w:pPr>
    </w:p>
    <w:p w:rsidR="00172953" w:rsidRPr="0049012E" w:rsidRDefault="00172953" w:rsidP="00172953">
      <w:pPr>
        <w:widowControl/>
        <w:tabs>
          <w:tab w:val="left" w:pos="993"/>
        </w:tabs>
        <w:suppressAutoHyphens/>
        <w:autoSpaceDE/>
        <w:autoSpaceDN/>
        <w:adjustRightInd/>
        <w:jc w:val="both"/>
        <w:rPr>
          <w:b w:val="0"/>
          <w:bCs w:val="0"/>
          <w:sz w:val="28"/>
          <w:szCs w:val="28"/>
          <w:lang w:eastAsia="hi-IN" w:bidi="hi-IN"/>
        </w:rPr>
      </w:pPr>
    </w:p>
    <w:p w:rsidR="006F0F93" w:rsidRPr="0049012E" w:rsidRDefault="006F0F93" w:rsidP="00172953">
      <w:pPr>
        <w:widowControl/>
        <w:suppressAutoHyphens/>
        <w:autoSpaceDE/>
        <w:autoSpaceDN/>
        <w:adjustRightInd/>
        <w:jc w:val="both"/>
        <w:rPr>
          <w:b w:val="0"/>
          <w:sz w:val="28"/>
          <w:szCs w:val="28"/>
          <w:lang w:eastAsia="hi-IN" w:bidi="hi-IN"/>
        </w:rPr>
      </w:pPr>
    </w:p>
    <w:tbl>
      <w:tblPr>
        <w:tblW w:w="0" w:type="auto"/>
        <w:tblLayout w:type="fixed"/>
        <w:tblLook w:val="04A0" w:firstRow="1" w:lastRow="0" w:firstColumn="1" w:lastColumn="0" w:noHBand="0" w:noVBand="1"/>
      </w:tblPr>
      <w:tblGrid>
        <w:gridCol w:w="4786"/>
        <w:gridCol w:w="4862"/>
      </w:tblGrid>
      <w:tr w:rsidR="006F0F93" w:rsidRPr="0049012E" w:rsidTr="0003794C">
        <w:tc>
          <w:tcPr>
            <w:tcW w:w="4786" w:type="dxa"/>
            <w:hideMark/>
          </w:tcPr>
          <w:p w:rsidR="006F0F93" w:rsidRPr="0049012E" w:rsidRDefault="006F0F93" w:rsidP="006F0F93">
            <w:pPr>
              <w:widowControl/>
              <w:suppressAutoHyphens/>
              <w:autoSpaceDE/>
              <w:autoSpaceDN/>
              <w:adjustRightInd/>
              <w:snapToGrid w:val="0"/>
              <w:jc w:val="both"/>
              <w:rPr>
                <w:b w:val="0"/>
                <w:sz w:val="28"/>
                <w:szCs w:val="28"/>
                <w:lang w:eastAsia="hi-IN" w:bidi="hi-IN"/>
              </w:rPr>
            </w:pPr>
            <w:r w:rsidRPr="0049012E">
              <w:rPr>
                <w:b w:val="0"/>
                <w:sz w:val="28"/>
                <w:szCs w:val="28"/>
                <w:lang w:eastAsia="hi-IN" w:bidi="hi-IN"/>
              </w:rPr>
              <w:t>Глава Ярославского</w:t>
            </w:r>
          </w:p>
          <w:p w:rsidR="006F0F93" w:rsidRPr="0049012E" w:rsidRDefault="006F0F93" w:rsidP="006F0F93">
            <w:pPr>
              <w:widowControl/>
              <w:suppressAutoHyphens/>
              <w:autoSpaceDE/>
              <w:autoSpaceDN/>
              <w:adjustRightInd/>
              <w:rPr>
                <w:b w:val="0"/>
                <w:sz w:val="28"/>
                <w:szCs w:val="28"/>
                <w:lang w:eastAsia="hi-IN" w:bidi="hi-IN"/>
              </w:rPr>
            </w:pPr>
            <w:r w:rsidRPr="0049012E">
              <w:rPr>
                <w:b w:val="0"/>
                <w:sz w:val="28"/>
                <w:szCs w:val="28"/>
                <w:lang w:eastAsia="hi-IN" w:bidi="hi-IN"/>
              </w:rPr>
              <w:t>муниципального района</w:t>
            </w:r>
          </w:p>
          <w:p w:rsidR="006F0F93" w:rsidRPr="0049012E" w:rsidRDefault="006F0F93" w:rsidP="006F0F93">
            <w:pPr>
              <w:widowControl/>
              <w:suppressAutoHyphens/>
              <w:autoSpaceDE/>
              <w:autoSpaceDN/>
              <w:adjustRightInd/>
              <w:rPr>
                <w:b w:val="0"/>
                <w:sz w:val="28"/>
                <w:szCs w:val="28"/>
                <w:lang w:eastAsia="hi-IN" w:bidi="hi-IN"/>
              </w:rPr>
            </w:pPr>
            <w:r w:rsidRPr="0049012E">
              <w:rPr>
                <w:b w:val="0"/>
                <w:sz w:val="28"/>
                <w:szCs w:val="28"/>
                <w:lang w:eastAsia="hi-IN" w:bidi="hi-IN"/>
              </w:rPr>
              <w:t xml:space="preserve"> _________Н.В. Золотников</w:t>
            </w:r>
          </w:p>
          <w:p w:rsidR="006F0F93" w:rsidRPr="0049012E" w:rsidRDefault="006F0F93" w:rsidP="006F0F93">
            <w:pPr>
              <w:widowControl/>
              <w:suppressAutoHyphens/>
              <w:autoSpaceDE/>
              <w:autoSpaceDN/>
              <w:adjustRightInd/>
              <w:jc w:val="both"/>
              <w:rPr>
                <w:b w:val="0"/>
                <w:bCs w:val="0"/>
                <w:sz w:val="28"/>
                <w:szCs w:val="28"/>
                <w:lang w:eastAsia="hi-IN" w:bidi="hi-IN"/>
              </w:rPr>
            </w:pPr>
            <w:r w:rsidRPr="0049012E">
              <w:rPr>
                <w:b w:val="0"/>
                <w:bCs w:val="0"/>
                <w:sz w:val="28"/>
                <w:szCs w:val="28"/>
                <w:lang w:eastAsia="hi-IN" w:bidi="hi-IN"/>
              </w:rPr>
              <w:t>«____»_________2018 г.</w:t>
            </w:r>
          </w:p>
        </w:tc>
        <w:tc>
          <w:tcPr>
            <w:tcW w:w="4862" w:type="dxa"/>
            <w:hideMark/>
          </w:tcPr>
          <w:p w:rsidR="006F0F93" w:rsidRPr="0049012E" w:rsidRDefault="006F0F93" w:rsidP="006F0F93">
            <w:pPr>
              <w:widowControl/>
              <w:suppressAutoHyphens/>
              <w:autoSpaceDE/>
              <w:autoSpaceDN/>
              <w:adjustRightInd/>
              <w:snapToGrid w:val="0"/>
              <w:jc w:val="both"/>
              <w:rPr>
                <w:b w:val="0"/>
                <w:bCs w:val="0"/>
                <w:sz w:val="28"/>
                <w:szCs w:val="28"/>
                <w:lang w:eastAsia="hi-IN" w:bidi="hi-IN"/>
              </w:rPr>
            </w:pPr>
            <w:r w:rsidRPr="0049012E">
              <w:rPr>
                <w:b w:val="0"/>
                <w:bCs w:val="0"/>
                <w:sz w:val="28"/>
                <w:szCs w:val="28"/>
                <w:lang w:eastAsia="hi-IN" w:bidi="hi-IN"/>
              </w:rPr>
              <w:t>Председатель Муниципального Совета Ярославского муниципального района _________ Ю.А.</w:t>
            </w:r>
            <w:r w:rsidR="00172953" w:rsidRPr="0049012E">
              <w:rPr>
                <w:b w:val="0"/>
                <w:bCs w:val="0"/>
                <w:sz w:val="28"/>
                <w:szCs w:val="28"/>
                <w:lang w:eastAsia="hi-IN" w:bidi="hi-IN"/>
              </w:rPr>
              <w:t xml:space="preserve"> </w:t>
            </w:r>
            <w:r w:rsidRPr="0049012E">
              <w:rPr>
                <w:b w:val="0"/>
                <w:bCs w:val="0"/>
                <w:sz w:val="28"/>
                <w:szCs w:val="28"/>
                <w:lang w:eastAsia="hi-IN" w:bidi="hi-IN"/>
              </w:rPr>
              <w:t>Лазарев</w:t>
            </w:r>
          </w:p>
          <w:p w:rsidR="006F0F93" w:rsidRPr="0049012E" w:rsidRDefault="006F0F93" w:rsidP="008759F7">
            <w:pPr>
              <w:widowControl/>
              <w:suppressAutoHyphens/>
              <w:autoSpaceDE/>
              <w:autoSpaceDN/>
              <w:adjustRightInd/>
              <w:jc w:val="both"/>
              <w:rPr>
                <w:b w:val="0"/>
                <w:bCs w:val="0"/>
                <w:sz w:val="28"/>
                <w:szCs w:val="28"/>
                <w:lang w:val="en-US" w:eastAsia="hi-IN" w:bidi="hi-IN"/>
              </w:rPr>
            </w:pPr>
            <w:r w:rsidRPr="0049012E">
              <w:rPr>
                <w:b w:val="0"/>
                <w:bCs w:val="0"/>
                <w:sz w:val="28"/>
                <w:szCs w:val="28"/>
                <w:lang w:val="en-US" w:eastAsia="hi-IN" w:bidi="hi-IN"/>
              </w:rPr>
              <w:t>«____»_________201</w:t>
            </w:r>
            <w:r w:rsidR="008759F7" w:rsidRPr="0049012E">
              <w:rPr>
                <w:b w:val="0"/>
                <w:bCs w:val="0"/>
                <w:sz w:val="28"/>
                <w:szCs w:val="28"/>
                <w:lang w:eastAsia="hi-IN" w:bidi="hi-IN"/>
              </w:rPr>
              <w:t>8</w:t>
            </w:r>
            <w:r w:rsidR="00172953" w:rsidRPr="0049012E">
              <w:rPr>
                <w:b w:val="0"/>
                <w:bCs w:val="0"/>
                <w:sz w:val="28"/>
                <w:szCs w:val="28"/>
                <w:lang w:eastAsia="hi-IN" w:bidi="hi-IN"/>
              </w:rPr>
              <w:t xml:space="preserve"> </w:t>
            </w:r>
            <w:r w:rsidRPr="0049012E">
              <w:rPr>
                <w:b w:val="0"/>
                <w:bCs w:val="0"/>
                <w:sz w:val="28"/>
                <w:szCs w:val="28"/>
                <w:lang w:val="en-US" w:eastAsia="hi-IN" w:bidi="hi-IN"/>
              </w:rPr>
              <w:t>г.</w:t>
            </w:r>
          </w:p>
        </w:tc>
      </w:tr>
    </w:tbl>
    <w:p w:rsidR="00FC0A9A" w:rsidRPr="0049012E" w:rsidRDefault="00FC0A9A" w:rsidP="00F14909">
      <w:pPr>
        <w:pStyle w:val="a5"/>
        <w:numPr>
          <w:ilvl w:val="12"/>
          <w:numId w:val="0"/>
        </w:numPr>
        <w:rPr>
          <w:b/>
          <w:bCs/>
          <w:sz w:val="28"/>
          <w:szCs w:val="28"/>
          <w:lang w:val="ru-RU"/>
        </w:rPr>
        <w:sectPr w:rsidR="00FC0A9A" w:rsidRPr="0049012E" w:rsidSect="00172953">
          <w:headerReference w:type="default" r:id="rId10"/>
          <w:headerReference w:type="first" r:id="rId11"/>
          <w:pgSz w:w="11906" w:h="16838"/>
          <w:pgMar w:top="1134" w:right="850" w:bottom="1134" w:left="1701" w:header="708" w:footer="708" w:gutter="0"/>
          <w:pgNumType w:start="1"/>
          <w:cols w:space="708"/>
          <w:titlePg/>
          <w:docGrid w:linePitch="360"/>
        </w:sectPr>
      </w:pPr>
    </w:p>
    <w:p w:rsidR="006F126A" w:rsidRPr="0049012E" w:rsidRDefault="006F126A" w:rsidP="006F126A">
      <w:pPr>
        <w:widowControl/>
        <w:autoSpaceDE/>
        <w:autoSpaceDN/>
        <w:adjustRightInd/>
        <w:ind w:right="-72"/>
        <w:jc w:val="both"/>
        <w:rPr>
          <w:b w:val="0"/>
          <w:bCs w:val="0"/>
          <w:color w:val="FF0000"/>
          <w:sz w:val="28"/>
          <w:szCs w:val="28"/>
        </w:rPr>
      </w:pPr>
    </w:p>
    <w:p w:rsidR="005D785F" w:rsidRPr="0049012E" w:rsidRDefault="00172953" w:rsidP="00172953">
      <w:pPr>
        <w:pStyle w:val="a5"/>
        <w:numPr>
          <w:ilvl w:val="12"/>
          <w:numId w:val="0"/>
        </w:numPr>
        <w:ind w:left="4820"/>
        <w:rPr>
          <w:sz w:val="28"/>
          <w:szCs w:val="28"/>
          <w:lang w:val="ru-RU"/>
        </w:rPr>
      </w:pPr>
      <w:bookmarkStart w:id="2" w:name="_GoBack"/>
      <w:bookmarkEnd w:id="2"/>
      <w:r w:rsidRPr="0049012E">
        <w:rPr>
          <w:sz w:val="28"/>
          <w:szCs w:val="28"/>
          <w:lang w:val="ru-RU"/>
        </w:rPr>
        <w:t>Утверждены</w:t>
      </w:r>
    </w:p>
    <w:p w:rsidR="00172953" w:rsidRPr="0049012E" w:rsidRDefault="00172953" w:rsidP="00172953">
      <w:pPr>
        <w:pStyle w:val="a5"/>
        <w:numPr>
          <w:ilvl w:val="12"/>
          <w:numId w:val="0"/>
        </w:numPr>
        <w:ind w:left="4820"/>
        <w:rPr>
          <w:sz w:val="28"/>
          <w:szCs w:val="28"/>
          <w:lang w:val="ru-RU"/>
        </w:rPr>
      </w:pPr>
      <w:r w:rsidRPr="0049012E">
        <w:rPr>
          <w:sz w:val="28"/>
          <w:szCs w:val="28"/>
          <w:lang w:val="ru-RU"/>
        </w:rPr>
        <w:t>решением Муниципального Совета</w:t>
      </w:r>
    </w:p>
    <w:p w:rsidR="00172953" w:rsidRPr="0049012E" w:rsidRDefault="00172953" w:rsidP="00172953">
      <w:pPr>
        <w:pStyle w:val="a5"/>
        <w:numPr>
          <w:ilvl w:val="12"/>
          <w:numId w:val="0"/>
        </w:numPr>
        <w:ind w:left="4820"/>
        <w:rPr>
          <w:sz w:val="28"/>
          <w:szCs w:val="28"/>
          <w:lang w:val="ru-RU"/>
        </w:rPr>
      </w:pPr>
      <w:r w:rsidRPr="0049012E">
        <w:rPr>
          <w:sz w:val="28"/>
          <w:szCs w:val="28"/>
          <w:lang w:val="ru-RU"/>
        </w:rPr>
        <w:t xml:space="preserve">Ярославского муниципального района </w:t>
      </w:r>
    </w:p>
    <w:p w:rsidR="00172953" w:rsidRPr="0049012E" w:rsidRDefault="00ED19B7" w:rsidP="00172953">
      <w:pPr>
        <w:pStyle w:val="a5"/>
        <w:numPr>
          <w:ilvl w:val="12"/>
          <w:numId w:val="0"/>
        </w:numPr>
        <w:ind w:left="4820"/>
        <w:rPr>
          <w:sz w:val="28"/>
          <w:szCs w:val="28"/>
          <w:lang w:val="ru-RU"/>
        </w:rPr>
      </w:pPr>
      <w:r>
        <w:rPr>
          <w:sz w:val="28"/>
          <w:szCs w:val="28"/>
          <w:lang w:val="ru-RU"/>
        </w:rPr>
        <w:t xml:space="preserve">от 29.11.2018 </w:t>
      </w:r>
      <w:r w:rsidR="00172953" w:rsidRPr="0049012E">
        <w:rPr>
          <w:sz w:val="28"/>
          <w:szCs w:val="28"/>
          <w:lang w:val="ru-RU"/>
        </w:rPr>
        <w:t xml:space="preserve"> № </w:t>
      </w:r>
      <w:r>
        <w:rPr>
          <w:sz w:val="28"/>
          <w:szCs w:val="28"/>
          <w:lang w:val="ru-RU"/>
        </w:rPr>
        <w:t>87</w:t>
      </w: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right"/>
        <w:rPr>
          <w:sz w:val="28"/>
          <w:szCs w:val="28"/>
          <w:lang w:val="ru-RU"/>
        </w:rPr>
      </w:pPr>
      <w:r w:rsidRPr="0049012E">
        <w:rPr>
          <w:sz w:val="28"/>
          <w:szCs w:val="28"/>
          <w:lang w:val="ru-RU"/>
        </w:rPr>
        <w:t xml:space="preserve">ДОКУМЕНТ ГРАДОСТРОИТЕЛЬНОГО ЗОНИРОВАНИЯ </w:t>
      </w:r>
    </w:p>
    <w:p w:rsidR="005D785F" w:rsidRPr="0049012E" w:rsidRDefault="005D785F" w:rsidP="005D785F">
      <w:pPr>
        <w:pStyle w:val="a5"/>
        <w:numPr>
          <w:ilvl w:val="12"/>
          <w:numId w:val="0"/>
        </w:numPr>
        <w:jc w:val="right"/>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rPr>
          <w:sz w:val="28"/>
          <w:szCs w:val="28"/>
          <w:lang w:val="ru-RU"/>
        </w:rPr>
      </w:pPr>
    </w:p>
    <w:p w:rsidR="005D785F" w:rsidRPr="0049012E" w:rsidRDefault="005D785F"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jc w:val="center"/>
        <w:rPr>
          <w:sz w:val="28"/>
          <w:szCs w:val="28"/>
          <w:lang w:val="ru-RU"/>
        </w:rPr>
      </w:pPr>
    </w:p>
    <w:p w:rsidR="0049012E" w:rsidRPr="0049012E" w:rsidRDefault="0049012E" w:rsidP="005D785F">
      <w:pPr>
        <w:pStyle w:val="a5"/>
        <w:numPr>
          <w:ilvl w:val="12"/>
          <w:numId w:val="0"/>
        </w:numPr>
        <w:jc w:val="center"/>
        <w:rPr>
          <w:sz w:val="28"/>
          <w:szCs w:val="28"/>
          <w:lang w:val="ru-RU"/>
        </w:rPr>
      </w:pPr>
    </w:p>
    <w:p w:rsidR="0049012E" w:rsidRPr="0049012E" w:rsidRDefault="0049012E" w:rsidP="005D785F">
      <w:pPr>
        <w:pStyle w:val="a5"/>
        <w:numPr>
          <w:ilvl w:val="12"/>
          <w:numId w:val="0"/>
        </w:numPr>
        <w:jc w:val="center"/>
        <w:rPr>
          <w:sz w:val="28"/>
          <w:szCs w:val="28"/>
          <w:lang w:val="ru-RU"/>
        </w:rPr>
      </w:pPr>
    </w:p>
    <w:p w:rsidR="0049012E" w:rsidRPr="0049012E" w:rsidRDefault="0049012E" w:rsidP="005D785F">
      <w:pPr>
        <w:pStyle w:val="a5"/>
        <w:numPr>
          <w:ilvl w:val="12"/>
          <w:numId w:val="0"/>
        </w:numPr>
        <w:jc w:val="center"/>
        <w:rPr>
          <w:sz w:val="28"/>
          <w:szCs w:val="28"/>
          <w:lang w:val="ru-RU"/>
        </w:rPr>
      </w:pPr>
    </w:p>
    <w:p w:rsidR="005D785F" w:rsidRPr="0049012E" w:rsidRDefault="005D785F" w:rsidP="005D785F">
      <w:pPr>
        <w:pStyle w:val="a5"/>
        <w:numPr>
          <w:ilvl w:val="12"/>
          <w:numId w:val="0"/>
        </w:numPr>
        <w:ind w:right="-185"/>
        <w:jc w:val="center"/>
        <w:rPr>
          <w:sz w:val="28"/>
          <w:szCs w:val="28"/>
          <w:lang w:val="ru-RU"/>
        </w:rPr>
      </w:pPr>
      <w:r w:rsidRPr="0049012E">
        <w:rPr>
          <w:b/>
          <w:bCs/>
          <w:sz w:val="28"/>
          <w:szCs w:val="28"/>
          <w:lang w:val="ru-RU"/>
        </w:rPr>
        <w:t>Правила</w:t>
      </w:r>
      <w:r w:rsidR="0049012E" w:rsidRPr="0049012E">
        <w:rPr>
          <w:b/>
          <w:bCs/>
          <w:sz w:val="28"/>
          <w:szCs w:val="28"/>
          <w:lang w:val="ru-RU"/>
        </w:rPr>
        <w:t xml:space="preserve"> </w:t>
      </w:r>
      <w:r w:rsidRPr="0049012E">
        <w:rPr>
          <w:b/>
          <w:bCs/>
          <w:sz w:val="28"/>
          <w:szCs w:val="28"/>
          <w:lang w:val="ru-RU"/>
        </w:rPr>
        <w:t>землепользования и застройки</w:t>
      </w:r>
    </w:p>
    <w:p w:rsidR="005D785F" w:rsidRPr="0049012E" w:rsidRDefault="005D785F" w:rsidP="005D785F">
      <w:pPr>
        <w:pStyle w:val="a5"/>
        <w:numPr>
          <w:ilvl w:val="12"/>
          <w:numId w:val="0"/>
        </w:numPr>
        <w:jc w:val="center"/>
        <w:rPr>
          <w:b/>
          <w:bCs/>
          <w:sz w:val="28"/>
          <w:szCs w:val="28"/>
          <w:lang w:val="ru-RU"/>
        </w:rPr>
      </w:pPr>
      <w:proofErr w:type="spellStart"/>
      <w:r w:rsidRPr="0049012E">
        <w:rPr>
          <w:b/>
          <w:bCs/>
          <w:sz w:val="28"/>
          <w:szCs w:val="28"/>
          <w:lang w:val="ru-RU"/>
        </w:rPr>
        <w:t>И</w:t>
      </w:r>
      <w:r w:rsidR="0049012E" w:rsidRPr="0049012E">
        <w:rPr>
          <w:b/>
          <w:bCs/>
          <w:sz w:val="28"/>
          <w:szCs w:val="28"/>
          <w:lang w:val="ru-RU"/>
        </w:rPr>
        <w:t>вняковского</w:t>
      </w:r>
      <w:proofErr w:type="spellEnd"/>
      <w:r w:rsidR="0049012E" w:rsidRPr="0049012E">
        <w:rPr>
          <w:b/>
          <w:bCs/>
          <w:sz w:val="28"/>
          <w:szCs w:val="28"/>
          <w:lang w:val="ru-RU"/>
        </w:rPr>
        <w:t xml:space="preserve"> сельского поселения</w:t>
      </w:r>
      <w:r w:rsidR="0049012E" w:rsidRPr="0049012E">
        <w:rPr>
          <w:b/>
          <w:bCs/>
          <w:sz w:val="28"/>
          <w:szCs w:val="28"/>
          <w:lang w:val="ru-RU"/>
        </w:rPr>
        <w:br/>
        <w:t>Ярославского муниципального района</w:t>
      </w: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Default="005D785F" w:rsidP="005D785F">
      <w:pPr>
        <w:rPr>
          <w:sz w:val="28"/>
          <w:szCs w:val="28"/>
        </w:rPr>
      </w:pPr>
    </w:p>
    <w:p w:rsidR="003453B9" w:rsidRPr="0049012E" w:rsidRDefault="003453B9" w:rsidP="005D785F">
      <w:pPr>
        <w:rPr>
          <w:sz w:val="28"/>
          <w:szCs w:val="28"/>
        </w:rPr>
      </w:pPr>
    </w:p>
    <w:p w:rsidR="005D785F" w:rsidRPr="0049012E" w:rsidRDefault="005D785F" w:rsidP="005D785F">
      <w:pPr>
        <w:rPr>
          <w:sz w:val="28"/>
          <w:szCs w:val="28"/>
        </w:rPr>
      </w:pPr>
    </w:p>
    <w:p w:rsidR="005D785F" w:rsidRPr="0049012E" w:rsidRDefault="005D785F" w:rsidP="005D785F">
      <w:pPr>
        <w:rPr>
          <w:sz w:val="28"/>
          <w:szCs w:val="28"/>
        </w:rPr>
      </w:pPr>
    </w:p>
    <w:p w:rsidR="005D785F" w:rsidRPr="0049012E" w:rsidRDefault="005D785F" w:rsidP="005D785F">
      <w:pPr>
        <w:jc w:val="center"/>
        <w:rPr>
          <w:sz w:val="28"/>
          <w:szCs w:val="28"/>
        </w:rPr>
      </w:pPr>
    </w:p>
    <w:p w:rsidR="00592C2C" w:rsidRPr="0049012E" w:rsidRDefault="00592C2C" w:rsidP="00592C2C">
      <w:pPr>
        <w:widowControl/>
        <w:suppressAutoHyphens/>
        <w:autoSpaceDE/>
        <w:autoSpaceDN/>
        <w:adjustRightInd/>
        <w:jc w:val="center"/>
        <w:rPr>
          <w:b w:val="0"/>
          <w:sz w:val="28"/>
          <w:szCs w:val="28"/>
          <w:lang w:eastAsia="ar-SA"/>
        </w:rPr>
      </w:pPr>
      <w:r w:rsidRPr="0049012E">
        <w:rPr>
          <w:b w:val="0"/>
          <w:sz w:val="28"/>
          <w:szCs w:val="28"/>
          <w:lang w:eastAsia="ar-SA"/>
        </w:rPr>
        <w:t>СОДЕРЖАНИЕ</w:t>
      </w:r>
    </w:p>
    <w:p w:rsidR="00E35B8C" w:rsidRPr="00B3352D" w:rsidRDefault="00E35B8C" w:rsidP="00B3352D">
      <w:pPr>
        <w:widowControl/>
        <w:suppressAutoHyphens/>
        <w:autoSpaceDN/>
        <w:adjustRightInd/>
        <w:jc w:val="both"/>
        <w:rPr>
          <w:rFonts w:eastAsia="Arial"/>
          <w:b w:val="0"/>
          <w:sz w:val="28"/>
          <w:szCs w:val="28"/>
          <w:lang w:eastAsia="ar-SA"/>
        </w:rPr>
      </w:pPr>
    </w:p>
    <w:p w:rsidR="00E35B8C" w:rsidRPr="00B3352D" w:rsidRDefault="00E35B8C" w:rsidP="00B3352D">
      <w:pPr>
        <w:widowControl/>
        <w:suppressAutoHyphens/>
        <w:autoSpaceDN/>
        <w:adjustRightInd/>
        <w:jc w:val="both"/>
        <w:rPr>
          <w:rFonts w:eastAsia="Arial"/>
          <w:b w:val="0"/>
          <w:sz w:val="28"/>
          <w:szCs w:val="28"/>
          <w:lang w:eastAsia="ar-SA"/>
        </w:rPr>
      </w:pPr>
    </w:p>
    <w:p w:rsidR="00D35975" w:rsidRPr="00D35975" w:rsidRDefault="000568E1">
      <w:pPr>
        <w:pStyle w:val="16"/>
        <w:tabs>
          <w:tab w:val="right" w:leader="dot" w:pos="9345"/>
        </w:tabs>
        <w:rPr>
          <w:rFonts w:eastAsiaTheme="minorEastAsia"/>
          <w:b w:val="0"/>
          <w:bCs w:val="0"/>
          <w:noProof/>
          <w:sz w:val="28"/>
          <w:szCs w:val="28"/>
        </w:rPr>
      </w:pPr>
      <w:r w:rsidRPr="00D35975">
        <w:rPr>
          <w:rFonts w:eastAsia="Arial"/>
          <w:b w:val="0"/>
          <w:sz w:val="28"/>
          <w:szCs w:val="28"/>
          <w:lang w:eastAsia="ar-SA"/>
        </w:rPr>
        <w:fldChar w:fldCharType="begin"/>
      </w:r>
      <w:r w:rsidR="00E35B8C" w:rsidRPr="00D35975">
        <w:rPr>
          <w:rFonts w:eastAsia="Arial"/>
          <w:b w:val="0"/>
          <w:sz w:val="28"/>
          <w:szCs w:val="28"/>
          <w:lang w:eastAsia="ar-SA"/>
        </w:rPr>
        <w:instrText xml:space="preserve"> TOC \o "1-4" \h \z \u </w:instrText>
      </w:r>
      <w:r w:rsidRPr="00D35975">
        <w:rPr>
          <w:rFonts w:eastAsia="Arial"/>
          <w:b w:val="0"/>
          <w:sz w:val="28"/>
          <w:szCs w:val="28"/>
          <w:lang w:eastAsia="ar-SA"/>
        </w:rPr>
        <w:fldChar w:fldCharType="separate"/>
      </w:r>
      <w:hyperlink w:anchor="_Toc531016757" w:history="1">
        <w:r w:rsidR="00D35975" w:rsidRPr="00D35975">
          <w:rPr>
            <w:rStyle w:val="a6"/>
            <w:rFonts w:eastAsia="Arial"/>
            <w:b w:val="0"/>
            <w:noProof/>
            <w:sz w:val="28"/>
            <w:szCs w:val="28"/>
          </w:rPr>
          <w:t>Раздел 1. Порядок применения Правил землепользования и застройки и внесения в них изменений</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_Toc531016757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6</w:t>
        </w:r>
        <w:r w:rsidR="00D35975" w:rsidRPr="00D35975">
          <w:rPr>
            <w:b w:val="0"/>
            <w:noProof/>
            <w:webHidden/>
            <w:sz w:val="28"/>
            <w:szCs w:val="28"/>
          </w:rPr>
          <w:fldChar w:fldCharType="end"/>
        </w:r>
      </w:hyperlink>
    </w:p>
    <w:p w:rsidR="00D35975" w:rsidRPr="00D35975" w:rsidRDefault="00D57D9A">
      <w:pPr>
        <w:pStyle w:val="34"/>
        <w:rPr>
          <w:rFonts w:eastAsiaTheme="minorEastAsia"/>
          <w:b w:val="0"/>
          <w:bCs w:val="0"/>
        </w:rPr>
      </w:pPr>
      <w:hyperlink w:anchor="_Toc531016758" w:history="1">
        <w:r w:rsidR="00D35975" w:rsidRPr="00D35975">
          <w:rPr>
            <w:rStyle w:val="a6"/>
            <w:b w:val="0"/>
          </w:rPr>
          <w:t>Глава 1. Регулирование землепользования и застройки органами местного самоуправления муниципального образования</w:t>
        </w:r>
        <w:r w:rsidR="00D35975" w:rsidRPr="00D35975">
          <w:rPr>
            <w:b w:val="0"/>
            <w:webHidden/>
          </w:rPr>
          <w:tab/>
        </w:r>
        <w:r w:rsidR="00D35975" w:rsidRPr="00D35975">
          <w:rPr>
            <w:b w:val="0"/>
            <w:webHidden/>
          </w:rPr>
          <w:fldChar w:fldCharType="begin"/>
        </w:r>
        <w:r w:rsidR="00D35975" w:rsidRPr="00D35975">
          <w:rPr>
            <w:b w:val="0"/>
            <w:webHidden/>
          </w:rPr>
          <w:instrText xml:space="preserve"> PAGEREF _Toc531016758 \h </w:instrText>
        </w:r>
        <w:r w:rsidR="00D35975" w:rsidRPr="00D35975">
          <w:rPr>
            <w:b w:val="0"/>
            <w:webHidden/>
          </w:rPr>
        </w:r>
        <w:r w:rsidR="00D35975" w:rsidRPr="00D35975">
          <w:rPr>
            <w:b w:val="0"/>
            <w:webHidden/>
          </w:rPr>
          <w:fldChar w:fldCharType="separate"/>
        </w:r>
        <w:r w:rsidR="00ED19B7">
          <w:rPr>
            <w:b w:val="0"/>
            <w:webHidden/>
          </w:rPr>
          <w:t>6</w:t>
        </w:r>
        <w:r w:rsidR="00D35975" w:rsidRPr="00D35975">
          <w:rPr>
            <w:b w:val="0"/>
            <w:webHidden/>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59" w:history="1">
        <w:r w:rsidR="00D35975" w:rsidRPr="00D35975">
          <w:rPr>
            <w:rStyle w:val="a6"/>
            <w:rFonts w:eastAsia="Arial"/>
            <w:b w:val="0"/>
            <w:noProof/>
            <w:sz w:val="28"/>
            <w:szCs w:val="28"/>
          </w:rPr>
          <w:t>Статья 1. Общие положения</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_Toc531016759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6</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60" w:history="1">
        <w:r w:rsidR="00D35975" w:rsidRPr="00D35975">
          <w:rPr>
            <w:rStyle w:val="a6"/>
            <w:rFonts w:eastAsia="Arial"/>
            <w:b w:val="0"/>
            <w:noProof/>
            <w:sz w:val="28"/>
            <w:szCs w:val="28"/>
          </w:rPr>
          <w:t>Статья 2. Открытость и доступность настоящих Правил</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_Toc531016760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7</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61" w:history="1">
        <w:r w:rsidR="00D35975" w:rsidRPr="00D35975">
          <w:rPr>
            <w:rStyle w:val="a6"/>
            <w:rFonts w:eastAsia="Arial"/>
            <w:b w:val="0"/>
            <w:noProof/>
            <w:sz w:val="28"/>
            <w:szCs w:val="28"/>
          </w:rPr>
          <w:t>Статья 3. Действие настоящих Правил по отношению к генеральному плану Ивняковского сельского поселения и документации по планировке территории</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_Toc531016761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7</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62" w:history="1">
        <w:r w:rsidR="00D35975" w:rsidRPr="00D35975">
          <w:rPr>
            <w:rStyle w:val="a6"/>
            <w:rFonts w:eastAsia="Arial"/>
            <w:b w:val="0"/>
            <w:noProof/>
            <w:sz w:val="28"/>
            <w:szCs w:val="28"/>
          </w:rPr>
          <w:t>Статья 4. Сфера действия настоящих Правил</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_Toc531016762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8</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63" w:history="1">
        <w:r w:rsidR="00D35975" w:rsidRPr="00D35975">
          <w:rPr>
            <w:rStyle w:val="a6"/>
            <w:rFonts w:eastAsia="Arial"/>
            <w:b w:val="0"/>
            <w:noProof/>
            <w:sz w:val="28"/>
            <w:szCs w:val="28"/>
          </w:rPr>
          <w:t>Статья 5. Органы местного самоуправления, осуществляющие регулирование отношений по вопросам землепользования и застройки на территории Ивняковского сельского поселения Ярославского муниципального района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_Toc531016763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9</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64" w:history="1">
        <w:r w:rsidR="00D35975" w:rsidRPr="00D35975">
          <w:rPr>
            <w:rStyle w:val="a6"/>
            <w:rFonts w:eastAsia="Arial"/>
            <w:b w:val="0"/>
            <w:noProof/>
            <w:sz w:val="28"/>
            <w:szCs w:val="28"/>
          </w:rPr>
          <w:t>Статья 6. Полномочия Муниципального Совета Ярославского муниципального района в области регулирования отношений по вопросам землепользования и застройки на территории Ивняковского сельского поселения Ярославского муниципального района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_Toc531016764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9</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65" w:history="1">
        <w:r w:rsidR="00D35975" w:rsidRPr="00D35975">
          <w:rPr>
            <w:rStyle w:val="a6"/>
            <w:rFonts w:eastAsia="Arial"/>
            <w:b w:val="0"/>
            <w:noProof/>
            <w:sz w:val="28"/>
            <w:szCs w:val="28"/>
          </w:rPr>
          <w:t>Статья 7. Полномочия Администрации Ярославского муниципального района в области регулирования землепользования и застройки</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_Toc531016765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9</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66" w:history="1">
        <w:r w:rsidR="00D35975" w:rsidRPr="00D35975">
          <w:rPr>
            <w:rStyle w:val="a6"/>
            <w:rFonts w:eastAsia="Arial"/>
            <w:b w:val="0"/>
            <w:noProof/>
            <w:sz w:val="28"/>
            <w:szCs w:val="28"/>
          </w:rPr>
          <w:t>Статья 8. Комиссия по подготовке проекта правил землепользования и застройки Ивняковского сельского поселения Ярославского муниципального района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_Toc531016766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w:t>
        </w:r>
        <w:r w:rsidR="00D35975" w:rsidRPr="00D35975">
          <w:rPr>
            <w:b w:val="0"/>
            <w:noProof/>
            <w:webHidden/>
            <w:sz w:val="28"/>
            <w:szCs w:val="28"/>
          </w:rPr>
          <w:fldChar w:fldCharType="end"/>
        </w:r>
      </w:hyperlink>
    </w:p>
    <w:p w:rsidR="00D35975" w:rsidRPr="00D35975" w:rsidRDefault="00D57D9A">
      <w:pPr>
        <w:pStyle w:val="34"/>
        <w:rPr>
          <w:rFonts w:eastAsiaTheme="minorEastAsia"/>
          <w:b w:val="0"/>
          <w:bCs w:val="0"/>
        </w:rPr>
      </w:pPr>
      <w:hyperlink w:anchor="_Toc531016767" w:history="1">
        <w:r w:rsidR="00D35975" w:rsidRPr="00D35975">
          <w:rPr>
            <w:rStyle w:val="a6"/>
            <w:b w:val="0"/>
          </w:rPr>
          <w:t>Глава 2. Изменение видов разрешенного использования земельных участков и объектов капитального строительства</w:t>
        </w:r>
        <w:r w:rsidR="00D35975" w:rsidRPr="00D35975">
          <w:rPr>
            <w:b w:val="0"/>
            <w:webHidden/>
          </w:rPr>
          <w:tab/>
        </w:r>
        <w:r w:rsidR="00D35975" w:rsidRPr="00D35975">
          <w:rPr>
            <w:b w:val="0"/>
            <w:webHidden/>
          </w:rPr>
          <w:fldChar w:fldCharType="begin"/>
        </w:r>
        <w:r w:rsidR="00D35975" w:rsidRPr="00D35975">
          <w:rPr>
            <w:b w:val="0"/>
            <w:webHidden/>
          </w:rPr>
          <w:instrText xml:space="preserve"> PAGEREF _Toc531016767 \h </w:instrText>
        </w:r>
        <w:r w:rsidR="00D35975" w:rsidRPr="00D35975">
          <w:rPr>
            <w:b w:val="0"/>
            <w:webHidden/>
          </w:rPr>
        </w:r>
        <w:r w:rsidR="00D35975" w:rsidRPr="00D35975">
          <w:rPr>
            <w:b w:val="0"/>
            <w:webHidden/>
          </w:rPr>
          <w:fldChar w:fldCharType="separate"/>
        </w:r>
        <w:r w:rsidR="00ED19B7">
          <w:rPr>
            <w:b w:val="0"/>
            <w:webHidden/>
          </w:rPr>
          <w:t>12</w:t>
        </w:r>
        <w:r w:rsidR="00D35975" w:rsidRPr="00D35975">
          <w:rPr>
            <w:b w:val="0"/>
            <w:webHidden/>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68" w:history="1">
        <w:r w:rsidR="00D35975" w:rsidRPr="00D35975">
          <w:rPr>
            <w:rStyle w:val="a6"/>
            <w:rFonts w:eastAsia="Arial"/>
            <w:b w:val="0"/>
            <w:noProof/>
            <w:sz w:val="28"/>
            <w:szCs w:val="28"/>
          </w:rPr>
          <w:t>Статья 9. Общие вопросы изменения видов разрешенного использования земельных участков и объектов капитального строительства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_Toc531016768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12</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69" w:history="1">
        <w:r w:rsidR="00D35975" w:rsidRPr="00D35975">
          <w:rPr>
            <w:rStyle w:val="a6"/>
            <w:rFonts w:eastAsia="Arial"/>
            <w:b w:val="0"/>
            <w:noProof/>
            <w:sz w:val="28"/>
            <w:szCs w:val="28"/>
          </w:rPr>
          <w:t>Статья 10. Предоставление разрешения на условно разрешенный вид использования земельного участка и объекта капитального строительства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_Toc531016769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14</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70" w:history="1">
        <w:r w:rsidR="00D35975" w:rsidRPr="00D35975">
          <w:rPr>
            <w:rStyle w:val="a6"/>
            <w:rFonts w:eastAsia="Arial"/>
            <w:b w:val="0"/>
            <w:noProof/>
            <w:sz w:val="28"/>
            <w:szCs w:val="28"/>
          </w:rPr>
          <w:t>Статья 11. Предоставление разрешения на отклонение от предельных параметров разрешенного строительства, реконструкции объекта капитального строительства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_Toc531016770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16</w:t>
        </w:r>
        <w:r w:rsidR="00D35975" w:rsidRPr="00D35975">
          <w:rPr>
            <w:b w:val="0"/>
            <w:noProof/>
            <w:webHidden/>
            <w:sz w:val="28"/>
            <w:szCs w:val="28"/>
          </w:rPr>
          <w:fldChar w:fldCharType="end"/>
        </w:r>
      </w:hyperlink>
    </w:p>
    <w:p w:rsidR="00D35975" w:rsidRPr="00D35975" w:rsidRDefault="00D57D9A">
      <w:pPr>
        <w:pStyle w:val="34"/>
        <w:rPr>
          <w:rFonts w:eastAsiaTheme="minorEastAsia"/>
          <w:b w:val="0"/>
          <w:bCs w:val="0"/>
        </w:rPr>
      </w:pPr>
      <w:hyperlink w:anchor="_Toc531016771" w:history="1">
        <w:r w:rsidR="00D35975" w:rsidRPr="00D35975">
          <w:rPr>
            <w:rStyle w:val="a6"/>
            <w:b w:val="0"/>
          </w:rPr>
          <w:t>Глава 3. Подготовка документации по планировке территории</w:t>
        </w:r>
        <w:r w:rsidR="00D35975" w:rsidRPr="00D35975">
          <w:rPr>
            <w:b w:val="0"/>
            <w:webHidden/>
          </w:rPr>
          <w:tab/>
        </w:r>
        <w:r w:rsidR="00D35975" w:rsidRPr="00D35975">
          <w:rPr>
            <w:b w:val="0"/>
            <w:webHidden/>
          </w:rPr>
          <w:fldChar w:fldCharType="begin"/>
        </w:r>
        <w:r w:rsidR="00D35975" w:rsidRPr="00D35975">
          <w:rPr>
            <w:b w:val="0"/>
            <w:webHidden/>
          </w:rPr>
          <w:instrText xml:space="preserve"> PAGEREF _Toc531016771 \h </w:instrText>
        </w:r>
        <w:r w:rsidR="00D35975" w:rsidRPr="00D35975">
          <w:rPr>
            <w:b w:val="0"/>
            <w:webHidden/>
          </w:rPr>
        </w:r>
        <w:r w:rsidR="00D35975" w:rsidRPr="00D35975">
          <w:rPr>
            <w:b w:val="0"/>
            <w:webHidden/>
          </w:rPr>
          <w:fldChar w:fldCharType="separate"/>
        </w:r>
        <w:r w:rsidR="00ED19B7">
          <w:rPr>
            <w:b w:val="0"/>
            <w:webHidden/>
          </w:rPr>
          <w:t>18</w:t>
        </w:r>
        <w:r w:rsidR="00D35975" w:rsidRPr="00D35975">
          <w:rPr>
            <w:b w:val="0"/>
            <w:webHidden/>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72" w:history="1">
        <w:r w:rsidR="00D35975" w:rsidRPr="00D35975">
          <w:rPr>
            <w:rStyle w:val="a6"/>
            <w:rFonts w:eastAsia="Arial"/>
            <w:b w:val="0"/>
            <w:noProof/>
            <w:sz w:val="28"/>
            <w:szCs w:val="28"/>
          </w:rPr>
          <w:t>Статья 12. Общие положения о подготовке документации по планировке территории</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_Toc531016772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18</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73" w:history="1">
        <w:r w:rsidR="00D35975" w:rsidRPr="00D35975">
          <w:rPr>
            <w:rStyle w:val="a6"/>
            <w:rFonts w:eastAsia="Arial"/>
            <w:b w:val="0"/>
            <w:noProof/>
            <w:sz w:val="28"/>
            <w:szCs w:val="28"/>
          </w:rPr>
          <w:t>Статья 13. Подготовка документации по планировке территории</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_Toc531016773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19</w:t>
        </w:r>
        <w:r w:rsidR="00D35975" w:rsidRPr="00D35975">
          <w:rPr>
            <w:b w:val="0"/>
            <w:noProof/>
            <w:webHidden/>
            <w:sz w:val="28"/>
            <w:szCs w:val="28"/>
          </w:rPr>
          <w:fldChar w:fldCharType="end"/>
        </w:r>
      </w:hyperlink>
    </w:p>
    <w:p w:rsidR="00D35975" w:rsidRPr="00D35975" w:rsidRDefault="00D57D9A">
      <w:pPr>
        <w:pStyle w:val="34"/>
        <w:rPr>
          <w:rFonts w:eastAsiaTheme="minorEastAsia"/>
          <w:b w:val="0"/>
          <w:bCs w:val="0"/>
        </w:rPr>
      </w:pPr>
      <w:hyperlink w:anchor="_Toc531016774" w:history="1">
        <w:r w:rsidR="00D35975" w:rsidRPr="00D35975">
          <w:rPr>
            <w:rStyle w:val="a6"/>
            <w:b w:val="0"/>
          </w:rPr>
          <w:t>Глава 4. Общественные обсуждения и публичные слушания по вопросам землепользования и застройки на территории Ивняковского сельского поселения</w:t>
        </w:r>
        <w:r w:rsidR="00D35975" w:rsidRPr="00D35975">
          <w:rPr>
            <w:b w:val="0"/>
            <w:webHidden/>
          </w:rPr>
          <w:tab/>
        </w:r>
        <w:r w:rsidR="00D35975" w:rsidRPr="00D35975">
          <w:rPr>
            <w:b w:val="0"/>
            <w:webHidden/>
          </w:rPr>
          <w:fldChar w:fldCharType="begin"/>
        </w:r>
        <w:r w:rsidR="00D35975" w:rsidRPr="00D35975">
          <w:rPr>
            <w:b w:val="0"/>
            <w:webHidden/>
          </w:rPr>
          <w:instrText xml:space="preserve"> PAGEREF _Toc531016774 \h </w:instrText>
        </w:r>
        <w:r w:rsidR="00D35975" w:rsidRPr="00D35975">
          <w:rPr>
            <w:b w:val="0"/>
            <w:webHidden/>
          </w:rPr>
        </w:r>
        <w:r w:rsidR="00D35975" w:rsidRPr="00D35975">
          <w:rPr>
            <w:b w:val="0"/>
            <w:webHidden/>
          </w:rPr>
          <w:fldChar w:fldCharType="separate"/>
        </w:r>
        <w:r w:rsidR="00ED19B7">
          <w:rPr>
            <w:b w:val="0"/>
            <w:webHidden/>
          </w:rPr>
          <w:t>20</w:t>
        </w:r>
        <w:r w:rsidR="00D35975" w:rsidRPr="00D35975">
          <w:rPr>
            <w:b w:val="0"/>
            <w:webHidden/>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75" w:history="1">
        <w:r w:rsidR="00D35975" w:rsidRPr="00D35975">
          <w:rPr>
            <w:rStyle w:val="a6"/>
            <w:rFonts w:eastAsia="Arial"/>
            <w:b w:val="0"/>
            <w:noProof/>
            <w:sz w:val="28"/>
            <w:szCs w:val="28"/>
          </w:rPr>
          <w:t>Статья 14. Общие положения о порядке проведения общественных обсуждений и публичных слушаний</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_Toc531016775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20</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76" w:history="1">
        <w:r w:rsidR="00D35975" w:rsidRPr="00D35975">
          <w:rPr>
            <w:rStyle w:val="a6"/>
            <w:rFonts w:eastAsia="Arial"/>
            <w:b w:val="0"/>
            <w:noProof/>
            <w:sz w:val="28"/>
            <w:szCs w:val="28"/>
          </w:rPr>
          <w:t>Статья 15. Особенности общественных обсуждений или публичных слушаний по вопросам предоставления разрешений на условно разрешенные виды использования земельных участков и объектов капитального строительства и разрешений на отклонение от предельных параметров разрешенного строительства, реконструкции объектов капитального строительства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_Toc531016776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27</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77" w:history="1">
        <w:r w:rsidR="00D35975" w:rsidRPr="00D35975">
          <w:rPr>
            <w:rStyle w:val="a6"/>
            <w:rFonts w:eastAsia="Arial"/>
            <w:b w:val="0"/>
            <w:noProof/>
            <w:sz w:val="28"/>
            <w:szCs w:val="28"/>
          </w:rPr>
          <w:t>Статья 16. Особенности общественных обсуждений и публичных слушаний по обсуждению документации по планировке территории</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_Toc531016777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29</w:t>
        </w:r>
        <w:r w:rsidR="00D35975" w:rsidRPr="00D35975">
          <w:rPr>
            <w:b w:val="0"/>
            <w:noProof/>
            <w:webHidden/>
            <w:sz w:val="28"/>
            <w:szCs w:val="28"/>
          </w:rPr>
          <w:fldChar w:fldCharType="end"/>
        </w:r>
      </w:hyperlink>
    </w:p>
    <w:p w:rsidR="00D35975" w:rsidRPr="00D35975" w:rsidRDefault="00D57D9A">
      <w:pPr>
        <w:pStyle w:val="34"/>
        <w:rPr>
          <w:rFonts w:eastAsiaTheme="minorEastAsia"/>
          <w:b w:val="0"/>
          <w:bCs w:val="0"/>
        </w:rPr>
      </w:pPr>
      <w:hyperlink w:anchor="_Toc531016778" w:history="1">
        <w:r w:rsidR="00D35975" w:rsidRPr="00D35975">
          <w:rPr>
            <w:rStyle w:val="a6"/>
            <w:b w:val="0"/>
          </w:rPr>
          <w:t>Глава 5. Внесение изменений в Правила землепользования и застройки Ивняковского сельского поселения</w:t>
        </w:r>
        <w:r w:rsidR="00D35975" w:rsidRPr="00D35975">
          <w:rPr>
            <w:b w:val="0"/>
            <w:webHidden/>
          </w:rPr>
          <w:tab/>
        </w:r>
        <w:r w:rsidR="00D35975" w:rsidRPr="00D35975">
          <w:rPr>
            <w:b w:val="0"/>
            <w:webHidden/>
          </w:rPr>
          <w:fldChar w:fldCharType="begin"/>
        </w:r>
        <w:r w:rsidR="00D35975" w:rsidRPr="00D35975">
          <w:rPr>
            <w:b w:val="0"/>
            <w:webHidden/>
          </w:rPr>
          <w:instrText xml:space="preserve"> PAGEREF _Toc531016778 \h </w:instrText>
        </w:r>
        <w:r w:rsidR="00D35975" w:rsidRPr="00D35975">
          <w:rPr>
            <w:b w:val="0"/>
            <w:webHidden/>
          </w:rPr>
        </w:r>
        <w:r w:rsidR="00D35975" w:rsidRPr="00D35975">
          <w:rPr>
            <w:b w:val="0"/>
            <w:webHidden/>
          </w:rPr>
          <w:fldChar w:fldCharType="separate"/>
        </w:r>
        <w:r w:rsidR="00ED19B7">
          <w:rPr>
            <w:b w:val="0"/>
            <w:webHidden/>
          </w:rPr>
          <w:t>30</w:t>
        </w:r>
        <w:r w:rsidR="00D35975" w:rsidRPr="00D35975">
          <w:rPr>
            <w:b w:val="0"/>
            <w:webHidden/>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79" w:history="1">
        <w:r w:rsidR="00D35975" w:rsidRPr="00D35975">
          <w:rPr>
            <w:rStyle w:val="a6"/>
            <w:rFonts w:eastAsia="Arial"/>
            <w:b w:val="0"/>
            <w:noProof/>
            <w:sz w:val="28"/>
            <w:szCs w:val="28"/>
          </w:rPr>
          <w:t>Статья 17. О внесении изменений в Правила землепользования и застройки Ивняковского сельского поселения</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_Toc531016779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30</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80" w:history="1">
        <w:r w:rsidR="00D35975" w:rsidRPr="00D35975">
          <w:rPr>
            <w:rStyle w:val="a6"/>
            <w:rFonts w:eastAsia="Arial"/>
            <w:b w:val="0"/>
            <w:noProof/>
            <w:sz w:val="28"/>
            <w:szCs w:val="28"/>
          </w:rPr>
          <w:t>Статья 18. Общие положения о предоставлении земельных участков на территории Ивняковского  сельского поселения</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_Toc531016780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34</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81" w:history="1">
        <w:r w:rsidR="00D35975" w:rsidRPr="00D35975">
          <w:rPr>
            <w:rStyle w:val="a6"/>
            <w:rFonts w:eastAsia="Arial"/>
            <w:b w:val="0"/>
            <w:noProof/>
            <w:sz w:val="28"/>
            <w:szCs w:val="28"/>
          </w:rPr>
          <w:t>Статья 19. Установление публичных сервитутов</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_Toc531016781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34</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82" w:history="1">
        <w:r w:rsidR="00D35975" w:rsidRPr="00D35975">
          <w:rPr>
            <w:rStyle w:val="a6"/>
            <w:rFonts w:eastAsia="Arial"/>
            <w:b w:val="0"/>
            <w:noProof/>
            <w:sz w:val="28"/>
            <w:szCs w:val="28"/>
          </w:rPr>
          <w:t>Статья 20. Подготовка градостроительных планов земельных участков</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_Toc531016782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34</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83" w:history="1">
        <w:r w:rsidR="00D35975" w:rsidRPr="00D35975">
          <w:rPr>
            <w:rStyle w:val="a6"/>
            <w:rFonts w:eastAsia="Arial"/>
            <w:b w:val="0"/>
            <w:noProof/>
            <w:sz w:val="28"/>
            <w:szCs w:val="28"/>
          </w:rPr>
          <w:t>Статья 21. Самовольная постройка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_Toc531016783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36</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84" w:history="1">
        <w:r w:rsidR="00D35975" w:rsidRPr="00D35975">
          <w:rPr>
            <w:rStyle w:val="a6"/>
            <w:rFonts w:eastAsia="Arial"/>
            <w:b w:val="0"/>
            <w:noProof/>
            <w:sz w:val="28"/>
            <w:szCs w:val="28"/>
          </w:rPr>
          <w:t>Статья 22. Порядок применения градостроительных регламентов</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_Toc531016784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41</w:t>
        </w:r>
        <w:r w:rsidR="00D35975" w:rsidRPr="00D35975">
          <w:rPr>
            <w:b w:val="0"/>
            <w:noProof/>
            <w:webHidden/>
            <w:sz w:val="28"/>
            <w:szCs w:val="28"/>
          </w:rPr>
          <w:fldChar w:fldCharType="end"/>
        </w:r>
      </w:hyperlink>
    </w:p>
    <w:p w:rsidR="00D35975" w:rsidRPr="00D35975" w:rsidRDefault="00D57D9A">
      <w:pPr>
        <w:pStyle w:val="16"/>
        <w:tabs>
          <w:tab w:val="right" w:leader="dot" w:pos="9345"/>
        </w:tabs>
        <w:rPr>
          <w:rFonts w:eastAsiaTheme="minorEastAsia"/>
          <w:b w:val="0"/>
          <w:bCs w:val="0"/>
          <w:noProof/>
          <w:sz w:val="28"/>
          <w:szCs w:val="28"/>
        </w:rPr>
      </w:pPr>
      <w:hyperlink w:anchor="_Toc531016785" w:history="1">
        <w:r w:rsidR="00D35975" w:rsidRPr="00D35975">
          <w:rPr>
            <w:rStyle w:val="a6"/>
            <w:rFonts w:eastAsia="Arial"/>
            <w:b w:val="0"/>
            <w:noProof/>
            <w:sz w:val="28"/>
            <w:szCs w:val="28"/>
          </w:rPr>
          <w:t>Раздел 2. Градостроительное зонирование</w:t>
        </w:r>
      </w:hyperlink>
      <w:r w:rsidR="00D35975">
        <w:rPr>
          <w:rStyle w:val="a6"/>
          <w:b w:val="0"/>
          <w:noProof/>
          <w:sz w:val="28"/>
          <w:szCs w:val="28"/>
        </w:rPr>
        <w:t xml:space="preserve"> </w:t>
      </w:r>
      <w:hyperlink w:anchor="_Toc531016786" w:history="1">
        <w:r w:rsidR="00D35975" w:rsidRPr="00D35975">
          <w:rPr>
            <w:rStyle w:val="a6"/>
            <w:rFonts w:eastAsia="Arial"/>
            <w:b w:val="0"/>
            <w:noProof/>
            <w:sz w:val="28"/>
            <w:szCs w:val="28"/>
          </w:rPr>
          <w:t>и градостроительные регламенты</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_Toc531016786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43</w:t>
        </w:r>
        <w:r w:rsidR="00D35975" w:rsidRPr="00D35975">
          <w:rPr>
            <w:b w:val="0"/>
            <w:noProof/>
            <w:webHidden/>
            <w:sz w:val="28"/>
            <w:szCs w:val="28"/>
          </w:rPr>
          <w:fldChar w:fldCharType="end"/>
        </w:r>
      </w:hyperlink>
    </w:p>
    <w:p w:rsidR="00D35975" w:rsidRPr="00D35975" w:rsidRDefault="00D57D9A">
      <w:pPr>
        <w:pStyle w:val="34"/>
        <w:rPr>
          <w:rFonts w:eastAsiaTheme="minorEastAsia"/>
          <w:b w:val="0"/>
          <w:bCs w:val="0"/>
        </w:rPr>
      </w:pPr>
      <w:hyperlink w:anchor="_Toc531016787" w:history="1">
        <w:r w:rsidR="00D35975" w:rsidRPr="00D35975">
          <w:rPr>
            <w:rStyle w:val="a6"/>
            <w:b w:val="0"/>
          </w:rPr>
          <w:t>Глава 7. Порядок градостроительного зонирования</w:t>
        </w:r>
      </w:hyperlink>
      <w:r w:rsidR="00C276C7">
        <w:rPr>
          <w:rStyle w:val="a6"/>
          <w:b w:val="0"/>
        </w:rPr>
        <w:t xml:space="preserve"> </w:t>
      </w:r>
      <w:hyperlink w:anchor="_Toc531016788" w:history="1">
        <w:r w:rsidR="00D35975" w:rsidRPr="00D35975">
          <w:rPr>
            <w:rStyle w:val="a6"/>
            <w:b w:val="0"/>
          </w:rPr>
          <w:t>и применения градостроительных регламентов</w:t>
        </w:r>
        <w:r w:rsidR="00D35975" w:rsidRPr="00D35975">
          <w:rPr>
            <w:b w:val="0"/>
            <w:webHidden/>
          </w:rPr>
          <w:tab/>
        </w:r>
        <w:r w:rsidR="00D35975" w:rsidRPr="00D35975">
          <w:rPr>
            <w:b w:val="0"/>
            <w:webHidden/>
          </w:rPr>
          <w:fldChar w:fldCharType="begin"/>
        </w:r>
        <w:r w:rsidR="00D35975" w:rsidRPr="00D35975">
          <w:rPr>
            <w:b w:val="0"/>
            <w:webHidden/>
          </w:rPr>
          <w:instrText xml:space="preserve"> PAGEREF _Toc531016788 \h </w:instrText>
        </w:r>
        <w:r w:rsidR="00D35975" w:rsidRPr="00D35975">
          <w:rPr>
            <w:b w:val="0"/>
            <w:webHidden/>
          </w:rPr>
        </w:r>
        <w:r w:rsidR="00D35975" w:rsidRPr="00D35975">
          <w:rPr>
            <w:b w:val="0"/>
            <w:webHidden/>
          </w:rPr>
          <w:fldChar w:fldCharType="separate"/>
        </w:r>
        <w:r w:rsidR="00ED19B7">
          <w:rPr>
            <w:b w:val="0"/>
            <w:webHidden/>
          </w:rPr>
          <w:t>43</w:t>
        </w:r>
        <w:r w:rsidR="00D35975" w:rsidRPr="00D35975">
          <w:rPr>
            <w:b w:val="0"/>
            <w:webHidden/>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89" w:history="1">
        <w:r w:rsidR="00D35975" w:rsidRPr="00D35975">
          <w:rPr>
            <w:rStyle w:val="a6"/>
            <w:rFonts w:eastAsia="Arial"/>
            <w:b w:val="0"/>
            <w:noProof/>
            <w:sz w:val="28"/>
            <w:szCs w:val="28"/>
          </w:rPr>
          <w:t>Статья 23. Территориальные зоны, установленные для Ивняковского сельского поселения.</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_Toc531016789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43</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90" w:history="1">
        <w:r w:rsidR="00D35975" w:rsidRPr="00D35975">
          <w:rPr>
            <w:rStyle w:val="a6"/>
            <w:rFonts w:eastAsia="Arial"/>
            <w:b w:val="0"/>
            <w:noProof/>
            <w:sz w:val="28"/>
            <w:szCs w:val="28"/>
          </w:rPr>
          <w:t>Статья 24. Общие требования в части видов разрешенного использования земельных участков и объектов капитального строительства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_Toc531016790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45</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91" w:history="1">
        <w:r w:rsidR="00D35975" w:rsidRPr="00D35975">
          <w:rPr>
            <w:rStyle w:val="a6"/>
            <w:rFonts w:eastAsia="Arial"/>
            <w:b w:val="0"/>
            <w:noProof/>
            <w:sz w:val="28"/>
            <w:szCs w:val="28"/>
          </w:rPr>
          <w:t>Статья 25. Общие требования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_Toc531016791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47</w:t>
        </w:r>
        <w:r w:rsidR="00D35975" w:rsidRPr="00D35975">
          <w:rPr>
            <w:b w:val="0"/>
            <w:noProof/>
            <w:webHidden/>
            <w:sz w:val="28"/>
            <w:szCs w:val="28"/>
          </w:rPr>
          <w:fldChar w:fldCharType="end"/>
        </w:r>
      </w:hyperlink>
    </w:p>
    <w:p w:rsidR="00D35975" w:rsidRPr="00D35975" w:rsidRDefault="00D57D9A">
      <w:pPr>
        <w:pStyle w:val="34"/>
        <w:rPr>
          <w:rFonts w:eastAsiaTheme="minorEastAsia"/>
          <w:b w:val="0"/>
          <w:bCs w:val="0"/>
        </w:rPr>
      </w:pPr>
      <w:hyperlink w:anchor="_Toc531016792" w:history="1">
        <w:r w:rsidR="00D35975" w:rsidRPr="00D35975">
          <w:rPr>
            <w:rStyle w:val="a6"/>
            <w:b w:val="0"/>
          </w:rPr>
          <w:t xml:space="preserve">Глава 8. Виды разрешенного использования земельных участков и объектов капитального строительства, предельные размеры земельных участков и предельные параметры разрешенного строительства, </w:t>
        </w:r>
        <w:r w:rsidR="00D35975" w:rsidRPr="00D35975">
          <w:rPr>
            <w:rStyle w:val="a6"/>
            <w:b w:val="0"/>
          </w:rPr>
          <w:lastRenderedPageBreak/>
          <w:t>реконструкции объектов капитального строительства по территориальным зонам</w:t>
        </w:r>
        <w:r w:rsidR="00D35975" w:rsidRPr="00D35975">
          <w:rPr>
            <w:b w:val="0"/>
            <w:webHidden/>
          </w:rPr>
          <w:tab/>
        </w:r>
        <w:r w:rsidR="00D35975" w:rsidRPr="00D35975">
          <w:rPr>
            <w:b w:val="0"/>
            <w:webHidden/>
          </w:rPr>
          <w:fldChar w:fldCharType="begin"/>
        </w:r>
        <w:r w:rsidR="00D35975" w:rsidRPr="00D35975">
          <w:rPr>
            <w:b w:val="0"/>
            <w:webHidden/>
          </w:rPr>
          <w:instrText xml:space="preserve"> PAGEREF _Toc531016792 \h </w:instrText>
        </w:r>
        <w:r w:rsidR="00D35975" w:rsidRPr="00D35975">
          <w:rPr>
            <w:b w:val="0"/>
            <w:webHidden/>
          </w:rPr>
        </w:r>
        <w:r w:rsidR="00D35975" w:rsidRPr="00D35975">
          <w:rPr>
            <w:b w:val="0"/>
            <w:webHidden/>
          </w:rPr>
          <w:fldChar w:fldCharType="separate"/>
        </w:r>
        <w:r w:rsidR="00ED19B7">
          <w:rPr>
            <w:b w:val="0"/>
            <w:webHidden/>
          </w:rPr>
          <w:t>51</w:t>
        </w:r>
        <w:r w:rsidR="00D35975" w:rsidRPr="00D35975">
          <w:rPr>
            <w:b w:val="0"/>
            <w:webHidden/>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93" w:history="1">
        <w:r w:rsidR="00D35975" w:rsidRPr="00D35975">
          <w:rPr>
            <w:rStyle w:val="a6"/>
            <w:rFonts w:eastAsia="Arial"/>
            <w:b w:val="0"/>
            <w:noProof/>
            <w:sz w:val="28"/>
            <w:szCs w:val="28"/>
          </w:rPr>
          <w:t>Статья 26. Жилые зоны (Ж)</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_Toc531016793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51</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94" w:history="1">
        <w:r w:rsidR="00D35975" w:rsidRPr="00D35975">
          <w:rPr>
            <w:rStyle w:val="a6"/>
            <w:rFonts w:eastAsia="Arial"/>
            <w:b w:val="0"/>
            <w:noProof/>
            <w:sz w:val="28"/>
            <w:szCs w:val="28"/>
          </w:rPr>
          <w:t>Статья 27. Общественно-деловые зоны (ОД )</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_Toc531016794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62</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95" w:history="1">
        <w:r w:rsidR="00D35975" w:rsidRPr="00D35975">
          <w:rPr>
            <w:rStyle w:val="a6"/>
            <w:rFonts w:eastAsia="Arial"/>
            <w:b w:val="0"/>
            <w:noProof/>
            <w:sz w:val="28"/>
            <w:szCs w:val="28"/>
          </w:rPr>
          <w:t>Статья 28. Зоны рекреационного назначения (Р)</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_Toc531016795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72</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96" w:history="1">
        <w:r w:rsidR="00D35975" w:rsidRPr="00D35975">
          <w:rPr>
            <w:rStyle w:val="a6"/>
            <w:rFonts w:eastAsia="Arial"/>
            <w:b w:val="0"/>
            <w:noProof/>
            <w:sz w:val="28"/>
            <w:szCs w:val="28"/>
          </w:rPr>
          <w:t>Статья 29. Зона коммунального обслуживания (К)</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_Toc531016796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76</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97" w:history="1">
        <w:r w:rsidR="00D35975" w:rsidRPr="00D35975">
          <w:rPr>
            <w:rStyle w:val="a6"/>
            <w:rFonts w:eastAsia="Arial"/>
            <w:b w:val="0"/>
            <w:noProof/>
            <w:sz w:val="28"/>
            <w:szCs w:val="28"/>
          </w:rPr>
          <w:t>Статья 30. Зоны сельскохозяйственного использования (СХ)</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_Toc531016797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77</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98" w:history="1">
        <w:r w:rsidR="00D35975" w:rsidRPr="00D35975">
          <w:rPr>
            <w:rStyle w:val="a6"/>
            <w:rFonts w:eastAsia="Arial"/>
            <w:b w:val="0"/>
            <w:noProof/>
            <w:sz w:val="28"/>
            <w:szCs w:val="28"/>
          </w:rPr>
          <w:t>Статья 32. Зоны специального назначения (СН)</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_Toc531016798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85</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799" w:history="1">
        <w:r w:rsidR="00D35975" w:rsidRPr="00D35975">
          <w:rPr>
            <w:rStyle w:val="a6"/>
            <w:rFonts w:eastAsia="Arial"/>
            <w:b w:val="0"/>
            <w:noProof/>
            <w:sz w:val="28"/>
            <w:szCs w:val="28"/>
          </w:rPr>
          <w:t>Статья 32. Зоны транспортной инфраструктуры (Т)</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_Toc531016799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89</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00" w:history="1">
        <w:r w:rsidR="00D35975" w:rsidRPr="00D35975">
          <w:rPr>
            <w:rStyle w:val="a6"/>
            <w:rFonts w:eastAsia="Arial"/>
            <w:b w:val="0"/>
            <w:noProof/>
            <w:sz w:val="28"/>
            <w:szCs w:val="28"/>
          </w:rPr>
          <w:t>Статья 33. Производственные зоны (П)</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_Toc531016800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91</w:t>
        </w:r>
        <w:r w:rsidR="00D35975" w:rsidRPr="00D35975">
          <w:rPr>
            <w:b w:val="0"/>
            <w:noProof/>
            <w:webHidden/>
            <w:sz w:val="28"/>
            <w:szCs w:val="28"/>
          </w:rPr>
          <w:fldChar w:fldCharType="end"/>
        </w:r>
      </w:hyperlink>
    </w:p>
    <w:p w:rsidR="00D35975" w:rsidRPr="00D35975" w:rsidRDefault="00D57D9A">
      <w:pPr>
        <w:pStyle w:val="34"/>
        <w:rPr>
          <w:rFonts w:eastAsiaTheme="minorEastAsia"/>
          <w:b w:val="0"/>
          <w:bCs w:val="0"/>
        </w:rPr>
      </w:pPr>
      <w:hyperlink w:anchor="_Toc531016801" w:history="1">
        <w:r w:rsidR="00D35975" w:rsidRPr="00D35975">
          <w:rPr>
            <w:rStyle w:val="a6"/>
            <w:b w:val="0"/>
          </w:rPr>
          <w:t>Глава 9. Градостроительные регламенты в части ограничений использования земельных участков и объектов капитального строительства</w:t>
        </w:r>
        <w:r w:rsidR="00D35975" w:rsidRPr="00D35975">
          <w:rPr>
            <w:b w:val="0"/>
            <w:webHidden/>
          </w:rPr>
          <w:tab/>
        </w:r>
        <w:r w:rsidR="00D35975" w:rsidRPr="00D35975">
          <w:rPr>
            <w:b w:val="0"/>
            <w:webHidden/>
          </w:rPr>
          <w:fldChar w:fldCharType="begin"/>
        </w:r>
        <w:r w:rsidR="00D35975" w:rsidRPr="00D35975">
          <w:rPr>
            <w:b w:val="0"/>
            <w:webHidden/>
          </w:rPr>
          <w:instrText xml:space="preserve"> PAGEREF _Toc531016801 \h </w:instrText>
        </w:r>
        <w:r w:rsidR="00D35975" w:rsidRPr="00D35975">
          <w:rPr>
            <w:b w:val="0"/>
            <w:webHidden/>
          </w:rPr>
        </w:r>
        <w:r w:rsidR="00D35975" w:rsidRPr="00D35975">
          <w:rPr>
            <w:b w:val="0"/>
            <w:webHidden/>
          </w:rPr>
          <w:fldChar w:fldCharType="separate"/>
        </w:r>
        <w:r w:rsidR="00ED19B7">
          <w:rPr>
            <w:b w:val="0"/>
            <w:webHidden/>
          </w:rPr>
          <w:t>95</w:t>
        </w:r>
        <w:r w:rsidR="00D35975" w:rsidRPr="00D35975">
          <w:rPr>
            <w:b w:val="0"/>
            <w:webHidden/>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02" w:history="1">
        <w:r w:rsidR="00D35975" w:rsidRPr="00D35975">
          <w:rPr>
            <w:rStyle w:val="a6"/>
            <w:rFonts w:eastAsia="Arial"/>
            <w:b w:val="0"/>
            <w:noProof/>
            <w:sz w:val="28"/>
            <w:szCs w:val="28"/>
          </w:rPr>
          <w:t>Статья 34. Зоны с особыми условиями использования территорий</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_Toc531016802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95</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03" w:history="1">
        <w:r w:rsidR="00D35975" w:rsidRPr="00D35975">
          <w:rPr>
            <w:rStyle w:val="a6"/>
            <w:rFonts w:eastAsia="Arial"/>
            <w:b w:val="0"/>
            <w:noProof/>
            <w:sz w:val="28"/>
            <w:szCs w:val="28"/>
          </w:rPr>
          <w:t>Статья 35. Ограничения использования земельных участков и объектов капитального строительства на территории зон охраны объектов культурного наследия</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_Toc531016803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97</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04" w:history="1">
        <w:r w:rsidR="00D35975" w:rsidRPr="00D35975">
          <w:rPr>
            <w:rStyle w:val="a6"/>
            <w:rFonts w:eastAsia="Arial"/>
            <w:b w:val="0"/>
            <w:noProof/>
            <w:sz w:val="28"/>
            <w:szCs w:val="28"/>
          </w:rPr>
          <w:t>Статья 36. Ограничения использования земельных участков и объектов капитального строительства на территории защитных зон объектов культурного наследия</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_Toc531016804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97</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05" w:history="1">
        <w:r w:rsidR="00D35975" w:rsidRPr="00D35975">
          <w:rPr>
            <w:rStyle w:val="a6"/>
            <w:rFonts w:eastAsia="Arial"/>
            <w:b w:val="0"/>
            <w:noProof/>
            <w:sz w:val="28"/>
            <w:szCs w:val="28"/>
          </w:rPr>
          <w:t>Статья 37. Ограничения использования земельных участков и объектов капитального строительства на территории санитарно-защитных зон</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_Toc531016805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98</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06" w:history="1">
        <w:r w:rsidR="00D35975" w:rsidRPr="00D35975">
          <w:rPr>
            <w:rStyle w:val="a6"/>
            <w:rFonts w:eastAsia="Arial"/>
            <w:b w:val="0"/>
            <w:noProof/>
            <w:sz w:val="28"/>
            <w:szCs w:val="28"/>
          </w:rPr>
          <w:t>Статья 38. Ограничения использования земельных участков и объектов капитального строительства на территории зон охраны водных объектов</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_Toc531016806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98</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07" w:history="1">
        <w:r w:rsidR="00D35975" w:rsidRPr="00D35975">
          <w:rPr>
            <w:rStyle w:val="a6"/>
            <w:rFonts w:eastAsia="Arial"/>
            <w:b w:val="0"/>
            <w:noProof/>
            <w:sz w:val="28"/>
            <w:szCs w:val="28"/>
          </w:rPr>
          <w:t>Статья 39. Ограничения использования земельных участков и объектов капитального строительства в границах особо охраняемых природных территорий</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_Toc531016807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100</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08" w:history="1">
        <w:r w:rsidR="00D35975" w:rsidRPr="00D35975">
          <w:rPr>
            <w:rStyle w:val="a6"/>
            <w:rFonts w:eastAsia="Arial"/>
            <w:b w:val="0"/>
            <w:noProof/>
            <w:sz w:val="28"/>
            <w:szCs w:val="28"/>
          </w:rPr>
          <w:t>Статья 40.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_Toc531016808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101</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09" w:history="1">
        <w:r w:rsidR="00D35975" w:rsidRPr="00D35975">
          <w:rPr>
            <w:rStyle w:val="a6"/>
            <w:rFonts w:eastAsia="Arial"/>
            <w:b w:val="0"/>
            <w:noProof/>
            <w:sz w:val="28"/>
            <w:szCs w:val="28"/>
          </w:rPr>
          <w:t>Статья 41. Ограничения использования земельных участков и объектов капитального строительства на территории охранных зон объектов электросетевого хозяйства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_Toc531016809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103</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10" w:history="1">
        <w:r w:rsidR="00D35975" w:rsidRPr="00D35975">
          <w:rPr>
            <w:rStyle w:val="a6"/>
            <w:rFonts w:eastAsia="Arial"/>
            <w:b w:val="0"/>
            <w:noProof/>
            <w:sz w:val="28"/>
            <w:szCs w:val="28"/>
          </w:rPr>
          <w:t>Статья 42. Ограничения использования земельных участков и объектов капитального строительства на территории охранных зон газораспределительных сетей</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_Toc531016810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104</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11" w:history="1">
        <w:r w:rsidR="00D35975" w:rsidRPr="00D35975">
          <w:rPr>
            <w:rStyle w:val="a6"/>
            <w:rFonts w:eastAsia="Arial"/>
            <w:b w:val="0"/>
            <w:noProof/>
            <w:sz w:val="28"/>
            <w:szCs w:val="28"/>
          </w:rPr>
          <w:t xml:space="preserve">Статья 43. 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w:t>
        </w:r>
        <w:r w:rsidR="00D35975" w:rsidRPr="00D35975">
          <w:rPr>
            <w:rStyle w:val="a6"/>
            <w:rFonts w:eastAsia="Arial"/>
            <w:b w:val="0"/>
            <w:noProof/>
            <w:sz w:val="28"/>
            <w:szCs w:val="28"/>
          </w:rPr>
          <w:lastRenderedPageBreak/>
          <w:t>характера и воздействия их последствий</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_Toc531016811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105</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12" w:history="1">
        <w:r w:rsidR="00D35975" w:rsidRPr="00D35975">
          <w:rPr>
            <w:rStyle w:val="a6"/>
            <w:rFonts w:eastAsia="Arial"/>
            <w:b w:val="0"/>
            <w:noProof/>
            <w:sz w:val="28"/>
            <w:szCs w:val="28"/>
          </w:rPr>
          <w:t>Статья 44. Ограничения использования земельных участков и объектов капитального строительства в границах минимально допустимых расстояний от магистральных трубопроводов</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_Toc531016812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106</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13" w:history="1">
        <w:r w:rsidR="00D35975" w:rsidRPr="00D35975">
          <w:rPr>
            <w:rStyle w:val="a6"/>
            <w:rFonts w:eastAsia="Arial"/>
            <w:b w:val="0"/>
            <w:noProof/>
            <w:sz w:val="28"/>
            <w:szCs w:val="28"/>
          </w:rPr>
          <w:t>Статья 45.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в рамках комплексного и устойчивого развития территории</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_Toc531016813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106</w:t>
        </w:r>
        <w:r w:rsidR="00D35975" w:rsidRPr="00D35975">
          <w:rPr>
            <w:b w:val="0"/>
            <w:noProof/>
            <w:webHidden/>
            <w:sz w:val="28"/>
            <w:szCs w:val="28"/>
          </w:rPr>
          <w:fldChar w:fldCharType="end"/>
        </w:r>
      </w:hyperlink>
    </w:p>
    <w:p w:rsidR="00D35975" w:rsidRPr="00D35975" w:rsidRDefault="00D57D9A">
      <w:pPr>
        <w:pStyle w:val="34"/>
        <w:rPr>
          <w:rFonts w:eastAsiaTheme="minorEastAsia"/>
          <w:b w:val="0"/>
          <w:bCs w:val="0"/>
        </w:rPr>
      </w:pPr>
      <w:hyperlink w:anchor="_Toc531016814" w:history="1">
        <w:r w:rsidR="00D35975" w:rsidRPr="00D35975">
          <w:rPr>
            <w:rStyle w:val="a6"/>
            <w:b w:val="0"/>
          </w:rPr>
          <w:t>Глава 10. Карта градостроительного зонирования</w:t>
        </w:r>
        <w:r w:rsidR="00D35975" w:rsidRPr="00D35975">
          <w:rPr>
            <w:b w:val="0"/>
            <w:webHidden/>
          </w:rPr>
          <w:tab/>
        </w:r>
        <w:r w:rsidR="00D35975" w:rsidRPr="00D35975">
          <w:rPr>
            <w:b w:val="0"/>
            <w:webHidden/>
          </w:rPr>
          <w:fldChar w:fldCharType="begin"/>
        </w:r>
        <w:r w:rsidR="00D35975" w:rsidRPr="00D35975">
          <w:rPr>
            <w:b w:val="0"/>
            <w:webHidden/>
          </w:rPr>
          <w:instrText xml:space="preserve"> PAGEREF _Toc531016814 \h </w:instrText>
        </w:r>
        <w:r w:rsidR="00D35975" w:rsidRPr="00D35975">
          <w:rPr>
            <w:b w:val="0"/>
            <w:webHidden/>
          </w:rPr>
        </w:r>
        <w:r w:rsidR="00D35975" w:rsidRPr="00D35975">
          <w:rPr>
            <w:b w:val="0"/>
            <w:webHidden/>
          </w:rPr>
          <w:fldChar w:fldCharType="separate"/>
        </w:r>
        <w:r w:rsidR="00ED19B7">
          <w:rPr>
            <w:b w:val="0"/>
            <w:webHidden/>
          </w:rPr>
          <w:t>106</w:t>
        </w:r>
        <w:r w:rsidR="00D35975" w:rsidRPr="00D35975">
          <w:rPr>
            <w:b w:val="0"/>
            <w:webHidden/>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15" w:history="1">
        <w:r w:rsidR="00D35975" w:rsidRPr="00D35975">
          <w:rPr>
            <w:rStyle w:val="a6"/>
            <w:rFonts w:eastAsia="Arial"/>
            <w:b w:val="0"/>
            <w:noProof/>
            <w:sz w:val="28"/>
            <w:szCs w:val="28"/>
          </w:rPr>
          <w:t>Статья 46. Состав и содержание карты градостроительного зонирования</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_Toc531016815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106</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16" w:history="1">
        <w:r w:rsidR="00D35975" w:rsidRPr="00D35975">
          <w:rPr>
            <w:rStyle w:val="a6"/>
            <w:rFonts w:eastAsia="Arial"/>
            <w:b w:val="0"/>
            <w:noProof/>
            <w:sz w:val="28"/>
            <w:szCs w:val="28"/>
          </w:rPr>
          <w:t>Статья 47. Порядок ведения карты градостроительного зонирования</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_Toc531016816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106</w:t>
        </w:r>
        <w:r w:rsidR="00D35975" w:rsidRPr="00D35975">
          <w:rPr>
            <w:b w:val="0"/>
            <w:noProof/>
            <w:webHidden/>
            <w:sz w:val="28"/>
            <w:szCs w:val="28"/>
          </w:rPr>
          <w:fldChar w:fldCharType="end"/>
        </w:r>
      </w:hyperlink>
    </w:p>
    <w:p w:rsidR="00D35975" w:rsidRPr="00D35975" w:rsidRDefault="00D57D9A">
      <w:pPr>
        <w:pStyle w:val="34"/>
        <w:rPr>
          <w:rFonts w:eastAsiaTheme="minorEastAsia"/>
          <w:b w:val="0"/>
          <w:bCs w:val="0"/>
        </w:rPr>
      </w:pPr>
      <w:hyperlink w:anchor="_Toc531016817" w:history="1">
        <w:r w:rsidR="00D35975" w:rsidRPr="00D35975">
          <w:rPr>
            <w:rStyle w:val="a6"/>
            <w:b w:val="0"/>
          </w:rPr>
          <w:t>Глава 11. Заключительные положения</w:t>
        </w:r>
        <w:r w:rsidR="00D35975" w:rsidRPr="00D35975">
          <w:rPr>
            <w:b w:val="0"/>
            <w:webHidden/>
          </w:rPr>
          <w:tab/>
        </w:r>
        <w:r w:rsidR="00D35975" w:rsidRPr="00D35975">
          <w:rPr>
            <w:b w:val="0"/>
            <w:webHidden/>
          </w:rPr>
          <w:fldChar w:fldCharType="begin"/>
        </w:r>
        <w:r w:rsidR="00D35975" w:rsidRPr="00D35975">
          <w:rPr>
            <w:b w:val="0"/>
            <w:webHidden/>
          </w:rPr>
          <w:instrText xml:space="preserve"> PAGEREF _Toc531016817 \h </w:instrText>
        </w:r>
        <w:r w:rsidR="00D35975" w:rsidRPr="00D35975">
          <w:rPr>
            <w:b w:val="0"/>
            <w:webHidden/>
          </w:rPr>
        </w:r>
        <w:r w:rsidR="00D35975" w:rsidRPr="00D35975">
          <w:rPr>
            <w:b w:val="0"/>
            <w:webHidden/>
          </w:rPr>
          <w:fldChar w:fldCharType="separate"/>
        </w:r>
        <w:r w:rsidR="00ED19B7">
          <w:rPr>
            <w:b w:val="0"/>
            <w:webHidden/>
          </w:rPr>
          <w:t>107</w:t>
        </w:r>
        <w:r w:rsidR="00D35975" w:rsidRPr="00D35975">
          <w:rPr>
            <w:b w:val="0"/>
            <w:webHidden/>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18" w:history="1">
        <w:r w:rsidR="00D35975" w:rsidRPr="00D35975">
          <w:rPr>
            <w:rStyle w:val="a6"/>
            <w:rFonts w:eastAsia="Arial"/>
            <w:b w:val="0"/>
            <w:noProof/>
            <w:sz w:val="28"/>
            <w:szCs w:val="28"/>
          </w:rPr>
          <w:t>Статья 48. Ответственность за нарушение Правил землепользования и застройки Ивняковского сельского поселения</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_Toc531016818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107</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19" w:history="1">
        <w:r w:rsidR="00D35975" w:rsidRPr="00D35975">
          <w:rPr>
            <w:rStyle w:val="a6"/>
            <w:rFonts w:eastAsia="Arial"/>
            <w:b w:val="0"/>
            <w:noProof/>
            <w:sz w:val="28"/>
            <w:szCs w:val="28"/>
          </w:rPr>
          <w:t>Статья 49. Вступление в силу Правил землепользования и застройки Ивняковского сельского поселения</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_Toc531016819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107</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20" w:history="1">
        <w:r w:rsidR="00D35975" w:rsidRPr="00D35975">
          <w:rPr>
            <w:rStyle w:val="a6"/>
            <w:rFonts w:eastAsia="Arial"/>
            <w:b w:val="0"/>
            <w:noProof/>
            <w:sz w:val="28"/>
            <w:szCs w:val="28"/>
          </w:rPr>
          <w:t>Приложение 1 к Правилам землепользования и застройки Ивняковского сельского поселения Ярославского муниципального района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_Toc531016820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w:t>
        </w:r>
        <w:r w:rsidR="00D35975" w:rsidRPr="00D35975">
          <w:rPr>
            <w:b w:val="0"/>
            <w:noProof/>
            <w:webHidden/>
            <w:sz w:val="28"/>
            <w:szCs w:val="28"/>
          </w:rPr>
          <w:fldChar w:fldCharType="end"/>
        </w:r>
      </w:hyperlink>
    </w:p>
    <w:p w:rsidR="00D35975" w:rsidRPr="00D35975" w:rsidRDefault="00D57D9A">
      <w:pPr>
        <w:pStyle w:val="44"/>
        <w:tabs>
          <w:tab w:val="right" w:leader="dot" w:pos="9345"/>
        </w:tabs>
        <w:rPr>
          <w:rFonts w:eastAsiaTheme="minorEastAsia"/>
          <w:b w:val="0"/>
          <w:bCs w:val="0"/>
          <w:noProof/>
          <w:sz w:val="28"/>
          <w:szCs w:val="28"/>
        </w:rPr>
      </w:pPr>
      <w:hyperlink w:anchor="_Toc531016821" w:history="1">
        <w:r w:rsidR="00D35975" w:rsidRPr="00D35975">
          <w:rPr>
            <w:rStyle w:val="a6"/>
            <w:rFonts w:eastAsia="Arial"/>
            <w:b w:val="0"/>
            <w:noProof/>
            <w:sz w:val="28"/>
            <w:szCs w:val="28"/>
          </w:rPr>
          <w:t>Приложение 2  к Правилам землепользования и застройки Ивняковского сельского поселения Ярославского муниципального района</w:t>
        </w:r>
        <w:r w:rsidR="00D35975" w:rsidRPr="00D35975">
          <w:rPr>
            <w:b w:val="0"/>
            <w:noProof/>
            <w:webHidden/>
            <w:sz w:val="28"/>
            <w:szCs w:val="28"/>
          </w:rPr>
          <w:tab/>
        </w:r>
        <w:r w:rsidR="00D35975" w:rsidRPr="00D35975">
          <w:rPr>
            <w:b w:val="0"/>
            <w:noProof/>
            <w:webHidden/>
            <w:sz w:val="28"/>
            <w:szCs w:val="28"/>
          </w:rPr>
          <w:fldChar w:fldCharType="begin"/>
        </w:r>
        <w:r w:rsidR="00D35975" w:rsidRPr="00D35975">
          <w:rPr>
            <w:b w:val="0"/>
            <w:noProof/>
            <w:webHidden/>
            <w:sz w:val="28"/>
            <w:szCs w:val="28"/>
          </w:rPr>
          <w:instrText xml:space="preserve"> PAGEREF _Toc531016821 \h </w:instrText>
        </w:r>
        <w:r w:rsidR="00D35975" w:rsidRPr="00D35975">
          <w:rPr>
            <w:b w:val="0"/>
            <w:noProof/>
            <w:webHidden/>
            <w:sz w:val="28"/>
            <w:szCs w:val="28"/>
          </w:rPr>
        </w:r>
        <w:r w:rsidR="00D35975" w:rsidRPr="00D35975">
          <w:rPr>
            <w:b w:val="0"/>
            <w:noProof/>
            <w:webHidden/>
            <w:sz w:val="28"/>
            <w:szCs w:val="28"/>
          </w:rPr>
          <w:fldChar w:fldCharType="separate"/>
        </w:r>
        <w:r w:rsidR="00ED19B7">
          <w:rPr>
            <w:b w:val="0"/>
            <w:noProof/>
            <w:webHidden/>
            <w:sz w:val="28"/>
            <w:szCs w:val="28"/>
          </w:rPr>
          <w:t>1</w:t>
        </w:r>
        <w:r w:rsidR="00D35975" w:rsidRPr="00D35975">
          <w:rPr>
            <w:b w:val="0"/>
            <w:noProof/>
            <w:webHidden/>
            <w:sz w:val="28"/>
            <w:szCs w:val="28"/>
          </w:rPr>
          <w:fldChar w:fldCharType="end"/>
        </w:r>
      </w:hyperlink>
    </w:p>
    <w:p w:rsidR="00E35B8C" w:rsidRPr="00D35975" w:rsidRDefault="000568E1" w:rsidP="00B3352D">
      <w:pPr>
        <w:widowControl/>
        <w:suppressAutoHyphens/>
        <w:autoSpaceDN/>
        <w:adjustRightInd/>
        <w:jc w:val="both"/>
        <w:rPr>
          <w:rFonts w:eastAsia="Arial"/>
          <w:b w:val="0"/>
          <w:sz w:val="28"/>
          <w:szCs w:val="28"/>
          <w:lang w:eastAsia="ar-SA"/>
        </w:rPr>
      </w:pPr>
      <w:r w:rsidRPr="00D35975">
        <w:rPr>
          <w:rFonts w:eastAsia="Arial"/>
          <w:b w:val="0"/>
          <w:sz w:val="28"/>
          <w:szCs w:val="28"/>
          <w:lang w:eastAsia="ar-SA"/>
        </w:rPr>
        <w:fldChar w:fldCharType="end"/>
      </w:r>
    </w:p>
    <w:p w:rsidR="00BC060E" w:rsidRPr="0049012E" w:rsidRDefault="00BC060E" w:rsidP="00592C2C">
      <w:pPr>
        <w:widowControl/>
        <w:suppressAutoHyphens/>
        <w:autoSpaceDN/>
        <w:adjustRightInd/>
        <w:jc w:val="center"/>
        <w:rPr>
          <w:rFonts w:eastAsia="Arial"/>
          <w:sz w:val="28"/>
          <w:szCs w:val="28"/>
          <w:lang w:eastAsia="ar-SA"/>
        </w:rPr>
      </w:pPr>
    </w:p>
    <w:p w:rsidR="00824820" w:rsidRPr="0049012E" w:rsidRDefault="00824820" w:rsidP="00592C2C">
      <w:pPr>
        <w:widowControl/>
        <w:suppressAutoHyphens/>
        <w:autoSpaceDN/>
        <w:adjustRightInd/>
        <w:jc w:val="center"/>
        <w:rPr>
          <w:rFonts w:eastAsia="Arial"/>
          <w:sz w:val="28"/>
          <w:szCs w:val="28"/>
          <w:lang w:eastAsia="ar-SA"/>
        </w:rPr>
        <w:sectPr w:rsidR="00824820" w:rsidRPr="0049012E" w:rsidSect="006E4588">
          <w:headerReference w:type="default" r:id="rId12"/>
          <w:headerReference w:type="first" r:id="rId13"/>
          <w:footerReference w:type="first" r:id="rId14"/>
          <w:pgSz w:w="11906" w:h="16838"/>
          <w:pgMar w:top="1134" w:right="850" w:bottom="1134" w:left="1701" w:header="708" w:footer="708" w:gutter="0"/>
          <w:pgNumType w:start="1"/>
          <w:cols w:space="708"/>
          <w:titlePg/>
          <w:docGrid w:linePitch="360"/>
        </w:sectPr>
      </w:pPr>
    </w:p>
    <w:p w:rsidR="00592C2C" w:rsidRPr="00E35B8C" w:rsidRDefault="00592C2C" w:rsidP="00172953">
      <w:pPr>
        <w:pStyle w:val="1"/>
        <w:spacing w:before="0" w:after="0"/>
        <w:jc w:val="center"/>
        <w:rPr>
          <w:rFonts w:ascii="Times New Roman" w:eastAsia="Arial" w:hAnsi="Times New Roman"/>
          <w:sz w:val="28"/>
          <w:szCs w:val="28"/>
          <w:lang w:val="ru-RU"/>
        </w:rPr>
      </w:pPr>
      <w:bookmarkStart w:id="3" w:name="_Toc528931206"/>
      <w:bookmarkStart w:id="4" w:name="_Toc531016757"/>
      <w:r w:rsidRPr="00E35B8C">
        <w:rPr>
          <w:rFonts w:ascii="Times New Roman" w:eastAsia="Arial" w:hAnsi="Times New Roman"/>
          <w:sz w:val="28"/>
          <w:szCs w:val="28"/>
          <w:lang w:val="ru-RU"/>
        </w:rPr>
        <w:lastRenderedPageBreak/>
        <w:t>Раздел 1. Порядок применения Правил землепользования</w:t>
      </w:r>
      <w:bookmarkEnd w:id="3"/>
      <w:r w:rsidR="00F050E5">
        <w:rPr>
          <w:rFonts w:ascii="Times New Roman" w:eastAsia="Arial" w:hAnsi="Times New Roman"/>
          <w:sz w:val="28"/>
          <w:szCs w:val="28"/>
          <w:lang w:val="ru-RU"/>
        </w:rPr>
        <w:t xml:space="preserve"> </w:t>
      </w:r>
      <w:bookmarkStart w:id="5" w:name="_Toc528931207"/>
      <w:r w:rsidRPr="00E35B8C">
        <w:rPr>
          <w:rFonts w:ascii="Times New Roman" w:eastAsia="Arial" w:hAnsi="Times New Roman"/>
          <w:sz w:val="28"/>
          <w:szCs w:val="28"/>
          <w:lang w:val="ru-RU"/>
        </w:rPr>
        <w:t>и</w:t>
      </w:r>
      <w:r w:rsidR="00F050E5">
        <w:rPr>
          <w:rFonts w:ascii="Times New Roman" w:eastAsia="Arial" w:hAnsi="Times New Roman"/>
          <w:sz w:val="28"/>
          <w:szCs w:val="28"/>
          <w:lang w:val="ru-RU"/>
        </w:rPr>
        <w:br/>
      </w:r>
      <w:r w:rsidRPr="00E35B8C">
        <w:rPr>
          <w:rFonts w:ascii="Times New Roman" w:eastAsia="Arial" w:hAnsi="Times New Roman"/>
          <w:sz w:val="28"/>
          <w:szCs w:val="28"/>
          <w:lang w:val="ru-RU"/>
        </w:rPr>
        <w:t>застройки и внесения в них изменений</w:t>
      </w:r>
      <w:bookmarkEnd w:id="4"/>
      <w:bookmarkEnd w:id="5"/>
    </w:p>
    <w:p w:rsidR="00592C2C" w:rsidRPr="0049012E" w:rsidRDefault="00592C2C" w:rsidP="00592C2C">
      <w:pPr>
        <w:widowControl/>
        <w:suppressAutoHyphens/>
        <w:autoSpaceDN/>
        <w:adjustRightInd/>
        <w:jc w:val="center"/>
        <w:rPr>
          <w:rFonts w:eastAsia="Arial"/>
          <w:b w:val="0"/>
          <w:bCs w:val="0"/>
          <w:sz w:val="28"/>
          <w:szCs w:val="28"/>
          <w:lang w:eastAsia="ar-SA"/>
        </w:rPr>
      </w:pPr>
    </w:p>
    <w:p w:rsidR="00172953" w:rsidRPr="0049012E" w:rsidRDefault="00172953" w:rsidP="00592C2C">
      <w:pPr>
        <w:widowControl/>
        <w:suppressAutoHyphens/>
        <w:autoSpaceDN/>
        <w:adjustRightInd/>
        <w:jc w:val="center"/>
        <w:rPr>
          <w:rFonts w:eastAsia="Arial"/>
          <w:b w:val="0"/>
          <w:bCs w:val="0"/>
          <w:sz w:val="28"/>
          <w:szCs w:val="28"/>
          <w:lang w:eastAsia="ar-SA"/>
        </w:rPr>
      </w:pPr>
    </w:p>
    <w:p w:rsidR="009E06AB" w:rsidRPr="0049012E" w:rsidRDefault="009E06AB" w:rsidP="00172953">
      <w:pPr>
        <w:pStyle w:val="3"/>
        <w:numPr>
          <w:ilvl w:val="0"/>
          <w:numId w:val="0"/>
        </w:numPr>
        <w:jc w:val="center"/>
        <w:rPr>
          <w:rFonts w:eastAsia="Arial" w:cs="Times New Roman"/>
        </w:rPr>
      </w:pPr>
      <w:bookmarkStart w:id="6" w:name="_Toc528931208"/>
      <w:bookmarkStart w:id="7" w:name="_Toc531016758"/>
      <w:r w:rsidRPr="0049012E">
        <w:rPr>
          <w:rFonts w:eastAsia="Arial" w:cs="Times New Roman"/>
        </w:rPr>
        <w:t xml:space="preserve">Глава 1. </w:t>
      </w:r>
      <w:r w:rsidR="00AD00D9">
        <w:rPr>
          <w:rFonts w:eastAsia="Arial" w:cs="Times New Roman"/>
        </w:rPr>
        <w:t>Р</w:t>
      </w:r>
      <w:r w:rsidRPr="0049012E">
        <w:rPr>
          <w:rFonts w:eastAsia="Arial" w:cs="Times New Roman"/>
        </w:rPr>
        <w:t>егулировани</w:t>
      </w:r>
      <w:r w:rsidR="00AD00D9">
        <w:rPr>
          <w:rFonts w:eastAsia="Arial" w:cs="Times New Roman"/>
        </w:rPr>
        <w:t>е</w:t>
      </w:r>
      <w:r w:rsidRPr="0049012E">
        <w:rPr>
          <w:rFonts w:eastAsia="Arial" w:cs="Times New Roman"/>
        </w:rPr>
        <w:t xml:space="preserve"> землепользования</w:t>
      </w:r>
      <w:r w:rsidR="00172953" w:rsidRPr="0049012E">
        <w:rPr>
          <w:rFonts w:eastAsia="Arial" w:cs="Times New Roman"/>
        </w:rPr>
        <w:t xml:space="preserve"> </w:t>
      </w:r>
      <w:r w:rsidRPr="0049012E">
        <w:rPr>
          <w:rFonts w:eastAsia="Arial" w:cs="Times New Roman"/>
        </w:rPr>
        <w:t>и застройки органами местного самоуправления муниципального</w:t>
      </w:r>
      <w:r w:rsidR="00172953" w:rsidRPr="0049012E">
        <w:rPr>
          <w:rFonts w:eastAsia="Arial" w:cs="Times New Roman"/>
        </w:rPr>
        <w:t xml:space="preserve"> </w:t>
      </w:r>
      <w:r w:rsidRPr="0049012E">
        <w:rPr>
          <w:rFonts w:eastAsia="Arial" w:cs="Times New Roman"/>
        </w:rPr>
        <w:t>образования</w:t>
      </w:r>
      <w:bookmarkEnd w:id="6"/>
      <w:bookmarkEnd w:id="7"/>
    </w:p>
    <w:p w:rsidR="009E06AB" w:rsidRPr="0049012E" w:rsidRDefault="009E06AB" w:rsidP="00172953">
      <w:pPr>
        <w:pStyle w:val="3"/>
        <w:numPr>
          <w:ilvl w:val="0"/>
          <w:numId w:val="0"/>
        </w:numPr>
        <w:jc w:val="center"/>
        <w:rPr>
          <w:rFonts w:eastAsia="Arial" w:cs="Times New Roman"/>
        </w:rPr>
      </w:pPr>
    </w:p>
    <w:p w:rsidR="00592C2C" w:rsidRPr="0049012E" w:rsidRDefault="00592C2C" w:rsidP="0049012E">
      <w:pPr>
        <w:pStyle w:val="4"/>
        <w:numPr>
          <w:ilvl w:val="0"/>
          <w:numId w:val="0"/>
        </w:numPr>
        <w:spacing w:before="0" w:after="0"/>
        <w:ind w:firstLine="567"/>
        <w:jc w:val="left"/>
        <w:rPr>
          <w:rFonts w:eastAsia="Arial"/>
          <w:i w:val="0"/>
          <w:sz w:val="28"/>
          <w:szCs w:val="28"/>
        </w:rPr>
      </w:pPr>
      <w:bookmarkStart w:id="8" w:name="_Toc531016759"/>
      <w:r w:rsidRPr="0049012E">
        <w:rPr>
          <w:rFonts w:eastAsia="Arial"/>
          <w:i w:val="0"/>
          <w:sz w:val="28"/>
          <w:szCs w:val="28"/>
        </w:rPr>
        <w:t xml:space="preserve">Статья 1. </w:t>
      </w:r>
      <w:r w:rsidRPr="0049012E">
        <w:rPr>
          <w:rFonts w:eastAsia="Arial"/>
          <w:b/>
          <w:i w:val="0"/>
          <w:sz w:val="28"/>
          <w:szCs w:val="28"/>
        </w:rPr>
        <w:t>Общие положения</w:t>
      </w:r>
      <w:bookmarkEnd w:id="8"/>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Правила землеп</w:t>
      </w:r>
      <w:r w:rsidR="004D7326">
        <w:rPr>
          <w:rFonts w:eastAsia="Arial"/>
          <w:b w:val="0"/>
          <w:bCs w:val="0"/>
          <w:sz w:val="28"/>
          <w:szCs w:val="28"/>
          <w:lang w:eastAsia="ar-SA"/>
        </w:rPr>
        <w:t xml:space="preserve">ользования и застройки (далее также </w:t>
      </w:r>
      <w:r w:rsidRPr="0049012E">
        <w:rPr>
          <w:rFonts w:eastAsia="Arial"/>
          <w:b w:val="0"/>
          <w:bCs w:val="0"/>
          <w:sz w:val="28"/>
          <w:szCs w:val="28"/>
          <w:lang w:eastAsia="ar-SA"/>
        </w:rPr>
        <w:t>Правила) являются</w:t>
      </w:r>
      <w:r w:rsidR="004D7326">
        <w:rPr>
          <w:rFonts w:eastAsia="Arial"/>
          <w:b w:val="0"/>
          <w:bCs w:val="0"/>
          <w:sz w:val="28"/>
          <w:szCs w:val="28"/>
          <w:lang w:eastAsia="ar-SA"/>
        </w:rPr>
        <w:t xml:space="preserve"> муниципальным</w:t>
      </w:r>
      <w:r w:rsidRPr="0049012E">
        <w:rPr>
          <w:rFonts w:eastAsia="Arial"/>
          <w:b w:val="0"/>
          <w:bCs w:val="0"/>
          <w:sz w:val="28"/>
          <w:szCs w:val="28"/>
          <w:lang w:eastAsia="ar-SA"/>
        </w:rPr>
        <w:t xml:space="preserve"> нормативным правовым актом </w:t>
      </w:r>
      <w:r w:rsidR="00F91C43" w:rsidRPr="0049012E">
        <w:rPr>
          <w:rFonts w:eastAsia="Arial"/>
          <w:b w:val="0"/>
          <w:bCs w:val="0"/>
          <w:sz w:val="28"/>
          <w:szCs w:val="28"/>
          <w:lang w:eastAsia="ar-SA"/>
        </w:rPr>
        <w:t>Я</w:t>
      </w:r>
      <w:r w:rsidR="0002130C" w:rsidRPr="0049012E">
        <w:rPr>
          <w:rFonts w:eastAsia="Arial"/>
          <w:b w:val="0"/>
          <w:bCs w:val="0"/>
          <w:sz w:val="28"/>
          <w:szCs w:val="28"/>
          <w:lang w:eastAsia="ar-SA"/>
        </w:rPr>
        <w:t xml:space="preserve">рославского муниципального района (далее </w:t>
      </w:r>
      <w:r w:rsidR="004D7326">
        <w:rPr>
          <w:rFonts w:eastAsia="Arial"/>
          <w:b w:val="0"/>
          <w:bCs w:val="0"/>
          <w:sz w:val="28"/>
          <w:szCs w:val="28"/>
          <w:lang w:eastAsia="ar-SA"/>
        </w:rPr>
        <w:t>также</w:t>
      </w:r>
      <w:r w:rsidR="0002130C" w:rsidRPr="0049012E">
        <w:rPr>
          <w:rFonts w:eastAsia="Arial"/>
          <w:b w:val="0"/>
          <w:bCs w:val="0"/>
          <w:sz w:val="28"/>
          <w:szCs w:val="28"/>
          <w:lang w:eastAsia="ar-SA"/>
        </w:rPr>
        <w:t xml:space="preserve"> ЯМ</w:t>
      </w:r>
      <w:r w:rsidR="00F91C43" w:rsidRPr="0049012E">
        <w:rPr>
          <w:rFonts w:eastAsia="Arial"/>
          <w:b w:val="0"/>
          <w:bCs w:val="0"/>
          <w:sz w:val="28"/>
          <w:szCs w:val="28"/>
          <w:lang w:eastAsia="ar-SA"/>
        </w:rPr>
        <w:t>Р</w:t>
      </w:r>
      <w:r w:rsidR="0002130C" w:rsidRPr="0049012E">
        <w:rPr>
          <w:rFonts w:eastAsia="Arial"/>
          <w:b w:val="0"/>
          <w:bCs w:val="0"/>
          <w:sz w:val="28"/>
          <w:szCs w:val="28"/>
          <w:lang w:eastAsia="ar-SA"/>
        </w:rPr>
        <w:t>)</w:t>
      </w:r>
      <w:r w:rsidRPr="0049012E">
        <w:rPr>
          <w:rFonts w:eastAsia="Arial"/>
          <w:b w:val="0"/>
          <w:bCs w:val="0"/>
          <w:sz w:val="28"/>
          <w:szCs w:val="28"/>
          <w:lang w:eastAsia="ar-SA"/>
        </w:rPr>
        <w:t xml:space="preserve">, принятым в соответствии с Градостроительным кодексом Российской Федерации, Земельным кодексом Российской Федерации, Федеральным законом </w:t>
      </w:r>
      <w:r w:rsidR="004D7326">
        <w:rPr>
          <w:rFonts w:eastAsia="Arial"/>
          <w:b w:val="0"/>
          <w:bCs w:val="0"/>
          <w:sz w:val="28"/>
          <w:szCs w:val="28"/>
          <w:lang w:eastAsia="ar-SA"/>
        </w:rPr>
        <w:t xml:space="preserve">от 6 октября 2003 года </w:t>
      </w:r>
      <w:r w:rsidR="004D7326">
        <w:rPr>
          <w:rFonts w:eastAsia="Arial"/>
          <w:b w:val="0"/>
          <w:bCs w:val="0"/>
          <w:sz w:val="28"/>
          <w:szCs w:val="28"/>
          <w:lang w:eastAsia="ar-SA"/>
        </w:rPr>
        <w:br/>
        <w:t>№ 131-ФЗ «</w:t>
      </w:r>
      <w:r w:rsidRPr="0049012E">
        <w:rPr>
          <w:rFonts w:eastAsia="Arial"/>
          <w:b w:val="0"/>
          <w:bCs w:val="0"/>
          <w:sz w:val="28"/>
          <w:szCs w:val="28"/>
          <w:lang w:eastAsia="ar-SA"/>
        </w:rPr>
        <w:t>Об общих принципах организации местного самоуправления в Российской Федерации</w:t>
      </w:r>
      <w:r w:rsidR="004D7326">
        <w:rPr>
          <w:rFonts w:eastAsia="Arial"/>
          <w:b w:val="0"/>
          <w:bCs w:val="0"/>
          <w:sz w:val="28"/>
          <w:szCs w:val="28"/>
          <w:lang w:eastAsia="ar-SA"/>
        </w:rPr>
        <w:t>»</w:t>
      </w:r>
      <w:r w:rsidRPr="0049012E">
        <w:rPr>
          <w:rFonts w:eastAsia="Arial"/>
          <w:b w:val="0"/>
          <w:bCs w:val="0"/>
          <w:sz w:val="28"/>
          <w:szCs w:val="28"/>
          <w:lang w:eastAsia="ar-SA"/>
        </w:rPr>
        <w:t xml:space="preserve">, иными </w:t>
      </w:r>
      <w:r w:rsidR="004D7326">
        <w:rPr>
          <w:rFonts w:eastAsia="Arial"/>
          <w:b w:val="0"/>
          <w:bCs w:val="0"/>
          <w:sz w:val="28"/>
          <w:szCs w:val="28"/>
          <w:lang w:eastAsia="ar-SA"/>
        </w:rPr>
        <w:t xml:space="preserve">федеральными </w:t>
      </w:r>
      <w:r w:rsidRPr="0049012E">
        <w:rPr>
          <w:rFonts w:eastAsia="Arial"/>
          <w:b w:val="0"/>
          <w:bCs w:val="0"/>
          <w:sz w:val="28"/>
          <w:szCs w:val="28"/>
          <w:lang w:eastAsia="ar-SA"/>
        </w:rPr>
        <w:t xml:space="preserve">законами и нормативными правовыми актами </w:t>
      </w:r>
      <w:r w:rsidR="004D7326">
        <w:rPr>
          <w:rFonts w:eastAsia="Arial"/>
          <w:b w:val="0"/>
          <w:bCs w:val="0"/>
          <w:sz w:val="28"/>
          <w:szCs w:val="28"/>
          <w:lang w:eastAsia="ar-SA"/>
        </w:rPr>
        <w:t>органов государственной власти Российской Федерации</w:t>
      </w:r>
      <w:r w:rsidRPr="0049012E">
        <w:rPr>
          <w:rFonts w:eastAsia="Arial"/>
          <w:b w:val="0"/>
          <w:bCs w:val="0"/>
          <w:sz w:val="28"/>
          <w:szCs w:val="28"/>
          <w:lang w:eastAsia="ar-SA"/>
        </w:rPr>
        <w:t xml:space="preserve">, законами и иными нормативными правовыми актами </w:t>
      </w:r>
      <w:r w:rsidR="007D6841" w:rsidRPr="0049012E">
        <w:rPr>
          <w:rFonts w:eastAsia="Arial"/>
          <w:b w:val="0"/>
          <w:bCs w:val="0"/>
          <w:sz w:val="28"/>
          <w:szCs w:val="28"/>
          <w:lang w:eastAsia="ar-SA"/>
        </w:rPr>
        <w:t>Ярославской</w:t>
      </w:r>
      <w:r w:rsidRPr="0049012E">
        <w:rPr>
          <w:rFonts w:eastAsia="Arial"/>
          <w:b w:val="0"/>
          <w:bCs w:val="0"/>
          <w:sz w:val="28"/>
          <w:szCs w:val="28"/>
          <w:lang w:eastAsia="ar-SA"/>
        </w:rPr>
        <w:t xml:space="preserve"> области, Уставом </w:t>
      </w:r>
      <w:r w:rsidR="0002130C" w:rsidRPr="0049012E">
        <w:rPr>
          <w:rFonts w:eastAsia="Arial"/>
          <w:b w:val="0"/>
          <w:bCs w:val="0"/>
          <w:sz w:val="28"/>
          <w:szCs w:val="28"/>
          <w:lang w:eastAsia="ar-SA"/>
        </w:rPr>
        <w:t>Ярославского муниципального района</w:t>
      </w:r>
      <w:r w:rsidRPr="0049012E">
        <w:rPr>
          <w:rFonts w:eastAsia="Arial"/>
          <w:b w:val="0"/>
          <w:bCs w:val="0"/>
          <w:sz w:val="28"/>
          <w:szCs w:val="28"/>
          <w:lang w:eastAsia="ar-SA"/>
        </w:rPr>
        <w:t>, а также с учетом положений иных</w:t>
      </w:r>
      <w:r w:rsidR="00BD75B0">
        <w:rPr>
          <w:rFonts w:eastAsia="Arial"/>
          <w:b w:val="0"/>
          <w:bCs w:val="0"/>
          <w:sz w:val="28"/>
          <w:szCs w:val="28"/>
          <w:lang w:eastAsia="ar-SA"/>
        </w:rPr>
        <w:t xml:space="preserve"> правовых</w:t>
      </w:r>
      <w:r w:rsidRPr="0049012E">
        <w:rPr>
          <w:rFonts w:eastAsia="Arial"/>
          <w:b w:val="0"/>
          <w:bCs w:val="0"/>
          <w:sz w:val="28"/>
          <w:szCs w:val="28"/>
          <w:lang w:eastAsia="ar-SA"/>
        </w:rPr>
        <w:t xml:space="preserve"> актов и документов, определяющих основные направления социально-экономического и градостроительного развития, охраны культурного наследия, окружающей среды и рационального использования природных ресурсов.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Предметом регулирования </w:t>
      </w:r>
      <w:r w:rsidR="00BD75B0">
        <w:rPr>
          <w:rFonts w:eastAsia="Arial"/>
          <w:b w:val="0"/>
          <w:bCs w:val="0"/>
          <w:sz w:val="28"/>
          <w:szCs w:val="28"/>
          <w:lang w:eastAsia="ar-SA"/>
        </w:rPr>
        <w:t xml:space="preserve">настоящих </w:t>
      </w:r>
      <w:r w:rsidRPr="0049012E">
        <w:rPr>
          <w:rFonts w:eastAsia="Arial"/>
          <w:b w:val="0"/>
          <w:bCs w:val="0"/>
          <w:sz w:val="28"/>
          <w:szCs w:val="28"/>
          <w:lang w:eastAsia="ar-SA"/>
        </w:rPr>
        <w:t xml:space="preserve">Правил являются отношения по вопросам землепользования и застройки территории </w:t>
      </w:r>
      <w:proofErr w:type="spellStart"/>
      <w:r w:rsidR="007D6841" w:rsidRPr="0049012E">
        <w:rPr>
          <w:rFonts w:eastAsia="Arial"/>
          <w:b w:val="0"/>
          <w:bCs w:val="0"/>
          <w:sz w:val="28"/>
          <w:szCs w:val="28"/>
          <w:lang w:eastAsia="ar-SA"/>
        </w:rPr>
        <w:t>Ивняковского</w:t>
      </w:r>
      <w:proofErr w:type="spellEnd"/>
      <w:r w:rsidRPr="0049012E">
        <w:rPr>
          <w:rFonts w:eastAsia="Arial"/>
          <w:b w:val="0"/>
          <w:bCs w:val="0"/>
          <w:sz w:val="28"/>
          <w:szCs w:val="28"/>
          <w:lang w:eastAsia="ar-SA"/>
        </w:rPr>
        <w:t xml:space="preserve"> сельского поселения, установления границ территориальных зон, градостроительных регламентов.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w:t>
      </w:r>
      <w:r w:rsidR="00BD75B0">
        <w:rPr>
          <w:rFonts w:eastAsia="Arial"/>
          <w:b w:val="0"/>
          <w:bCs w:val="0"/>
          <w:sz w:val="28"/>
          <w:szCs w:val="28"/>
          <w:lang w:eastAsia="ar-SA"/>
        </w:rPr>
        <w:t xml:space="preserve">Настоящие </w:t>
      </w:r>
      <w:r w:rsidRPr="0049012E">
        <w:rPr>
          <w:rFonts w:eastAsia="Arial"/>
          <w:b w:val="0"/>
          <w:bCs w:val="0"/>
          <w:sz w:val="28"/>
          <w:szCs w:val="28"/>
          <w:lang w:eastAsia="ar-SA"/>
        </w:rPr>
        <w:t>Правила разработаны в целях:</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создания условий для устойчивого развития территории </w:t>
      </w:r>
      <w:proofErr w:type="spellStart"/>
      <w:r w:rsidR="007D6841" w:rsidRPr="0049012E">
        <w:rPr>
          <w:rFonts w:eastAsia="Arial"/>
          <w:b w:val="0"/>
          <w:bCs w:val="0"/>
          <w:sz w:val="28"/>
          <w:szCs w:val="28"/>
          <w:lang w:eastAsia="ar-SA"/>
        </w:rPr>
        <w:t>Ивняковского</w:t>
      </w:r>
      <w:proofErr w:type="spellEnd"/>
      <w:r w:rsidRPr="0049012E">
        <w:rPr>
          <w:rFonts w:eastAsia="Arial"/>
          <w:b w:val="0"/>
          <w:bCs w:val="0"/>
          <w:sz w:val="28"/>
          <w:szCs w:val="28"/>
          <w:lang w:eastAsia="ar-SA"/>
        </w:rPr>
        <w:t xml:space="preserve"> сельского поселения, создания благоприятных условий проживания, сохранения окружающей среды и объектов исторического и культурного наследия;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обеспечения эффективного землепользования и застройки на территории и предотвращения нецелевого использования земель;</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создания условий для планировки территории населенного пункта;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 в границах территории </w:t>
      </w:r>
      <w:proofErr w:type="spellStart"/>
      <w:r w:rsidR="007D6841" w:rsidRPr="0049012E">
        <w:rPr>
          <w:rFonts w:eastAsia="Arial"/>
          <w:b w:val="0"/>
          <w:bCs w:val="0"/>
          <w:sz w:val="28"/>
          <w:szCs w:val="28"/>
          <w:lang w:eastAsia="ar-SA"/>
        </w:rPr>
        <w:t>Ивняковского</w:t>
      </w:r>
      <w:proofErr w:type="spellEnd"/>
      <w:r w:rsidRPr="0049012E">
        <w:rPr>
          <w:rFonts w:eastAsia="Arial"/>
          <w:b w:val="0"/>
          <w:bCs w:val="0"/>
          <w:sz w:val="28"/>
          <w:szCs w:val="28"/>
          <w:lang w:eastAsia="ar-SA"/>
        </w:rPr>
        <w:t xml:space="preserve"> сельского поселения;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согласования государственных, общественных и частных интересов и прав при осуществлении градостроительной деятельности;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6)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 в границах территории </w:t>
      </w:r>
      <w:proofErr w:type="spellStart"/>
      <w:r w:rsidR="007D6841" w:rsidRPr="0049012E">
        <w:rPr>
          <w:rFonts w:eastAsia="Arial"/>
          <w:b w:val="0"/>
          <w:bCs w:val="0"/>
          <w:sz w:val="28"/>
          <w:szCs w:val="28"/>
          <w:lang w:eastAsia="ar-SA"/>
        </w:rPr>
        <w:t>Ивняковского</w:t>
      </w:r>
      <w:proofErr w:type="spellEnd"/>
      <w:r w:rsidRPr="0049012E">
        <w:rPr>
          <w:rFonts w:eastAsia="Arial"/>
          <w:b w:val="0"/>
          <w:bCs w:val="0"/>
          <w:sz w:val="28"/>
          <w:szCs w:val="28"/>
          <w:lang w:eastAsia="ar-SA"/>
        </w:rPr>
        <w:t xml:space="preserve"> сельского поселения.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lastRenderedPageBreak/>
        <w:t xml:space="preserve">4. </w:t>
      </w:r>
      <w:r w:rsidR="00BD75B0">
        <w:rPr>
          <w:rFonts w:eastAsia="Arial"/>
          <w:b w:val="0"/>
          <w:bCs w:val="0"/>
          <w:sz w:val="28"/>
          <w:szCs w:val="28"/>
          <w:lang w:eastAsia="ar-SA"/>
        </w:rPr>
        <w:t xml:space="preserve">Настоящие </w:t>
      </w:r>
      <w:r w:rsidRPr="0049012E">
        <w:rPr>
          <w:rFonts w:eastAsia="Arial"/>
          <w:b w:val="0"/>
          <w:bCs w:val="0"/>
          <w:sz w:val="28"/>
          <w:szCs w:val="28"/>
          <w:lang w:eastAsia="ar-SA"/>
        </w:rPr>
        <w:t xml:space="preserve">Правила обязательны для органов государственной власти, органов местного самоуправления, </w:t>
      </w:r>
      <w:r w:rsidR="00BD75B0">
        <w:rPr>
          <w:rFonts w:eastAsia="Arial"/>
          <w:b w:val="0"/>
          <w:bCs w:val="0"/>
          <w:sz w:val="28"/>
          <w:szCs w:val="28"/>
          <w:lang w:eastAsia="ar-SA"/>
        </w:rPr>
        <w:t xml:space="preserve">их </w:t>
      </w:r>
      <w:r w:rsidRPr="0049012E">
        <w:rPr>
          <w:rFonts w:eastAsia="Arial"/>
          <w:b w:val="0"/>
          <w:bCs w:val="0"/>
          <w:sz w:val="28"/>
          <w:szCs w:val="28"/>
          <w:lang w:eastAsia="ar-SA"/>
        </w:rPr>
        <w:t>должностных</w:t>
      </w:r>
      <w:r w:rsidR="00BD75B0">
        <w:rPr>
          <w:rFonts w:eastAsia="Arial"/>
          <w:b w:val="0"/>
          <w:bCs w:val="0"/>
          <w:sz w:val="28"/>
          <w:szCs w:val="28"/>
          <w:lang w:eastAsia="ar-SA"/>
        </w:rPr>
        <w:t xml:space="preserve"> лиц</w:t>
      </w:r>
      <w:r w:rsidRPr="0049012E">
        <w:rPr>
          <w:rFonts w:eastAsia="Arial"/>
          <w:b w:val="0"/>
          <w:bCs w:val="0"/>
          <w:sz w:val="28"/>
          <w:szCs w:val="28"/>
          <w:lang w:eastAsia="ar-SA"/>
        </w:rPr>
        <w:t xml:space="preserve">, физических и юридических лиц, </w:t>
      </w:r>
      <w:r w:rsidR="00BD75B0">
        <w:rPr>
          <w:rFonts w:eastAsia="Arial"/>
          <w:b w:val="0"/>
          <w:bCs w:val="0"/>
          <w:sz w:val="28"/>
          <w:szCs w:val="28"/>
          <w:lang w:eastAsia="ar-SA"/>
        </w:rPr>
        <w:t>при решении вопросов</w:t>
      </w:r>
      <w:r w:rsidRPr="0049012E">
        <w:rPr>
          <w:rFonts w:eastAsia="Arial"/>
          <w:b w:val="0"/>
          <w:bCs w:val="0"/>
          <w:sz w:val="28"/>
          <w:szCs w:val="28"/>
          <w:lang w:eastAsia="ar-SA"/>
        </w:rPr>
        <w:t xml:space="preserve"> землепользования и застройки территории </w:t>
      </w:r>
      <w:proofErr w:type="spellStart"/>
      <w:r w:rsidR="007D6841" w:rsidRPr="0049012E">
        <w:rPr>
          <w:rFonts w:eastAsia="Arial"/>
          <w:b w:val="0"/>
          <w:bCs w:val="0"/>
          <w:sz w:val="28"/>
          <w:szCs w:val="28"/>
          <w:lang w:eastAsia="ar-SA"/>
        </w:rPr>
        <w:t>Ивняковского</w:t>
      </w:r>
      <w:proofErr w:type="spellEnd"/>
      <w:r w:rsidRPr="0049012E">
        <w:rPr>
          <w:rFonts w:eastAsia="Arial"/>
          <w:b w:val="0"/>
          <w:bCs w:val="0"/>
          <w:sz w:val="28"/>
          <w:szCs w:val="28"/>
          <w:lang w:eastAsia="ar-SA"/>
        </w:rPr>
        <w:t xml:space="preserve"> сельского поселения.</w:t>
      </w:r>
    </w:p>
    <w:p w:rsidR="00BF51DB" w:rsidRPr="0049012E" w:rsidRDefault="00592C2C" w:rsidP="00BF51DB">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5. </w:t>
      </w:r>
      <w:r w:rsidR="00BD75B0">
        <w:rPr>
          <w:rFonts w:eastAsia="Arial"/>
          <w:b w:val="0"/>
          <w:bCs w:val="0"/>
          <w:sz w:val="28"/>
          <w:szCs w:val="28"/>
          <w:lang w:eastAsia="ar-SA"/>
        </w:rPr>
        <w:t xml:space="preserve">Настоящие </w:t>
      </w:r>
      <w:r w:rsidR="00BF51DB" w:rsidRPr="0049012E">
        <w:rPr>
          <w:rFonts w:eastAsia="Arial"/>
          <w:b w:val="0"/>
          <w:bCs w:val="0"/>
          <w:sz w:val="28"/>
          <w:szCs w:val="28"/>
          <w:lang w:eastAsia="ar-SA"/>
        </w:rPr>
        <w:t xml:space="preserve">Правила применяются к градостроительным отношениям, возникшим после введения их в действие. Действие правил не распространяется на случаи, когда градостроительная документация была разработана и утверждена в установленном порядке до вступления в силу настоящих </w:t>
      </w:r>
      <w:r w:rsidR="00BD75B0">
        <w:rPr>
          <w:rFonts w:eastAsia="Arial"/>
          <w:b w:val="0"/>
          <w:bCs w:val="0"/>
          <w:sz w:val="28"/>
          <w:szCs w:val="28"/>
          <w:lang w:eastAsia="ar-SA"/>
        </w:rPr>
        <w:t>П</w:t>
      </w:r>
      <w:r w:rsidR="00BF51DB" w:rsidRPr="0049012E">
        <w:rPr>
          <w:rFonts w:eastAsia="Arial"/>
          <w:b w:val="0"/>
          <w:bCs w:val="0"/>
          <w:sz w:val="28"/>
          <w:szCs w:val="28"/>
          <w:lang w:eastAsia="ar-SA"/>
        </w:rPr>
        <w:t xml:space="preserve">равил, а также когда на объект капитального строительства в установленном порядке выдано разрешение на строительство. </w:t>
      </w:r>
    </w:p>
    <w:p w:rsidR="00592C2C" w:rsidRDefault="00BD75B0" w:rsidP="00BF51DB">
      <w:pPr>
        <w:widowControl/>
        <w:suppressAutoHyphens/>
        <w:autoSpaceDN/>
        <w:adjustRightInd/>
        <w:ind w:firstLine="559"/>
        <w:jc w:val="both"/>
        <w:rPr>
          <w:rFonts w:eastAsia="Arial"/>
          <w:b w:val="0"/>
          <w:bCs w:val="0"/>
          <w:sz w:val="28"/>
          <w:szCs w:val="28"/>
          <w:lang w:eastAsia="ar-SA"/>
        </w:rPr>
      </w:pPr>
      <w:r>
        <w:rPr>
          <w:rFonts w:eastAsia="Arial"/>
          <w:b w:val="0"/>
          <w:bCs w:val="0"/>
          <w:sz w:val="28"/>
          <w:szCs w:val="28"/>
          <w:lang w:eastAsia="ar-SA"/>
        </w:rPr>
        <w:t>6.</w:t>
      </w:r>
      <w:r w:rsidR="00BF51DB" w:rsidRPr="0049012E">
        <w:rPr>
          <w:rFonts w:eastAsia="Arial"/>
          <w:b w:val="0"/>
          <w:bCs w:val="0"/>
          <w:sz w:val="28"/>
          <w:szCs w:val="28"/>
          <w:lang w:eastAsia="ar-SA"/>
        </w:rPr>
        <w:t xml:space="preserve"> Если в </w:t>
      </w:r>
      <w:r>
        <w:rPr>
          <w:rFonts w:eastAsia="Arial"/>
          <w:b w:val="0"/>
          <w:bCs w:val="0"/>
          <w:sz w:val="28"/>
          <w:szCs w:val="28"/>
          <w:lang w:eastAsia="ar-SA"/>
        </w:rPr>
        <w:t>настоящие П</w:t>
      </w:r>
      <w:r w:rsidR="00BF51DB" w:rsidRPr="0049012E">
        <w:rPr>
          <w:rFonts w:eastAsia="Arial"/>
          <w:b w:val="0"/>
          <w:bCs w:val="0"/>
          <w:sz w:val="28"/>
          <w:szCs w:val="28"/>
          <w:lang w:eastAsia="ar-SA"/>
        </w:rPr>
        <w:t xml:space="preserve">равила вносятся изменения, </w:t>
      </w:r>
      <w:r>
        <w:rPr>
          <w:rFonts w:eastAsia="Arial"/>
          <w:b w:val="0"/>
          <w:bCs w:val="0"/>
          <w:sz w:val="28"/>
          <w:szCs w:val="28"/>
          <w:lang w:eastAsia="ar-SA"/>
        </w:rPr>
        <w:t>в результате которых</w:t>
      </w:r>
      <w:r w:rsidR="00BF51DB" w:rsidRPr="0049012E">
        <w:rPr>
          <w:rFonts w:eastAsia="Arial"/>
          <w:b w:val="0"/>
          <w:bCs w:val="0"/>
          <w:sz w:val="28"/>
          <w:szCs w:val="28"/>
          <w:lang w:eastAsia="ar-SA"/>
        </w:rPr>
        <w:t xml:space="preserve"> земельный участок </w:t>
      </w:r>
      <w:r>
        <w:rPr>
          <w:rFonts w:eastAsia="Arial"/>
          <w:b w:val="0"/>
          <w:bCs w:val="0"/>
          <w:sz w:val="28"/>
          <w:szCs w:val="28"/>
          <w:lang w:eastAsia="ar-SA"/>
        </w:rPr>
        <w:t xml:space="preserve">и (или) </w:t>
      </w:r>
      <w:r w:rsidR="00BF51DB" w:rsidRPr="0049012E">
        <w:rPr>
          <w:rFonts w:eastAsia="Arial"/>
          <w:b w:val="0"/>
          <w:bCs w:val="0"/>
          <w:sz w:val="28"/>
          <w:szCs w:val="28"/>
          <w:lang w:eastAsia="ar-SA"/>
        </w:rPr>
        <w:t xml:space="preserve">объект строительства </w:t>
      </w:r>
      <w:r>
        <w:rPr>
          <w:rFonts w:eastAsia="Arial"/>
          <w:b w:val="0"/>
          <w:bCs w:val="0"/>
          <w:sz w:val="28"/>
          <w:szCs w:val="28"/>
          <w:lang w:eastAsia="ar-SA"/>
        </w:rPr>
        <w:t>пере</w:t>
      </w:r>
      <w:r w:rsidR="00BF51DB" w:rsidRPr="0049012E">
        <w:rPr>
          <w:rFonts w:eastAsia="Arial"/>
          <w:b w:val="0"/>
          <w:bCs w:val="0"/>
          <w:sz w:val="28"/>
          <w:szCs w:val="28"/>
          <w:lang w:eastAsia="ar-SA"/>
        </w:rPr>
        <w:t>стал</w:t>
      </w:r>
      <w:r>
        <w:rPr>
          <w:rFonts w:eastAsia="Arial"/>
          <w:b w:val="0"/>
          <w:bCs w:val="0"/>
          <w:sz w:val="28"/>
          <w:szCs w:val="28"/>
          <w:lang w:eastAsia="ar-SA"/>
        </w:rPr>
        <w:t>и</w:t>
      </w:r>
      <w:r w:rsidR="00BF51DB" w:rsidRPr="0049012E">
        <w:rPr>
          <w:rFonts w:eastAsia="Arial"/>
          <w:b w:val="0"/>
          <w:bCs w:val="0"/>
          <w:sz w:val="28"/>
          <w:szCs w:val="28"/>
          <w:lang w:eastAsia="ar-SA"/>
        </w:rPr>
        <w:t xml:space="preserve"> соответствовать новым </w:t>
      </w:r>
      <w:r>
        <w:rPr>
          <w:rFonts w:eastAsia="Arial"/>
          <w:b w:val="0"/>
          <w:bCs w:val="0"/>
          <w:sz w:val="28"/>
          <w:szCs w:val="28"/>
          <w:lang w:eastAsia="ar-SA"/>
        </w:rPr>
        <w:t>требованиям</w:t>
      </w:r>
      <w:r w:rsidR="00BF51DB" w:rsidRPr="0049012E">
        <w:rPr>
          <w:rFonts w:eastAsia="Arial"/>
          <w:b w:val="0"/>
          <w:bCs w:val="0"/>
          <w:sz w:val="28"/>
          <w:szCs w:val="28"/>
          <w:lang w:eastAsia="ar-SA"/>
        </w:rPr>
        <w:t xml:space="preserve">, такие изменения не </w:t>
      </w:r>
      <w:r>
        <w:rPr>
          <w:rFonts w:eastAsia="Arial"/>
          <w:b w:val="0"/>
          <w:bCs w:val="0"/>
          <w:sz w:val="28"/>
          <w:szCs w:val="28"/>
          <w:lang w:eastAsia="ar-SA"/>
        </w:rPr>
        <w:t xml:space="preserve">распространяются на отношения по </w:t>
      </w:r>
      <w:r w:rsidR="00BF51DB" w:rsidRPr="0049012E">
        <w:rPr>
          <w:rFonts w:eastAsia="Arial"/>
          <w:b w:val="0"/>
          <w:bCs w:val="0"/>
          <w:sz w:val="28"/>
          <w:szCs w:val="28"/>
          <w:lang w:eastAsia="ar-SA"/>
        </w:rPr>
        <w:t xml:space="preserve">реализации </w:t>
      </w:r>
      <w:r>
        <w:rPr>
          <w:rFonts w:eastAsia="Arial"/>
          <w:b w:val="0"/>
          <w:bCs w:val="0"/>
          <w:sz w:val="28"/>
          <w:szCs w:val="28"/>
          <w:lang w:eastAsia="ar-SA"/>
        </w:rPr>
        <w:t>планов</w:t>
      </w:r>
      <w:r w:rsidR="00BF51DB" w:rsidRPr="0049012E">
        <w:rPr>
          <w:rFonts w:eastAsia="Arial"/>
          <w:b w:val="0"/>
          <w:bCs w:val="0"/>
          <w:sz w:val="28"/>
          <w:szCs w:val="28"/>
          <w:lang w:eastAsia="ar-SA"/>
        </w:rPr>
        <w:t xml:space="preserve"> застройщика</w:t>
      </w:r>
      <w:r>
        <w:rPr>
          <w:rFonts w:eastAsia="Arial"/>
          <w:b w:val="0"/>
          <w:bCs w:val="0"/>
          <w:sz w:val="28"/>
          <w:szCs w:val="28"/>
          <w:lang w:eastAsia="ar-SA"/>
        </w:rPr>
        <w:t>, соответствовавших ранее утвержденным положениям настоящих Правил</w:t>
      </w:r>
      <w:r w:rsidR="00BF51DB" w:rsidRPr="0049012E">
        <w:rPr>
          <w:rFonts w:eastAsia="Arial"/>
          <w:b w:val="0"/>
          <w:bCs w:val="0"/>
          <w:sz w:val="28"/>
          <w:szCs w:val="28"/>
          <w:lang w:eastAsia="ar-SA"/>
        </w:rPr>
        <w:t>.</w:t>
      </w:r>
    </w:p>
    <w:p w:rsidR="00D57C7E" w:rsidRPr="003E625B" w:rsidRDefault="00D57C7E" w:rsidP="00BF51DB">
      <w:pPr>
        <w:widowControl/>
        <w:suppressAutoHyphens/>
        <w:autoSpaceDN/>
        <w:adjustRightInd/>
        <w:ind w:firstLine="559"/>
        <w:jc w:val="both"/>
        <w:rPr>
          <w:rFonts w:eastAsia="Arial"/>
          <w:b w:val="0"/>
          <w:bCs w:val="0"/>
          <w:sz w:val="28"/>
          <w:szCs w:val="28"/>
          <w:lang w:eastAsia="ar-SA"/>
        </w:rPr>
      </w:pPr>
      <w:r w:rsidRPr="003E625B">
        <w:rPr>
          <w:rFonts w:eastAsia="Arial"/>
          <w:b w:val="0"/>
          <w:bCs w:val="0"/>
          <w:sz w:val="28"/>
          <w:szCs w:val="28"/>
          <w:lang w:eastAsia="ar-SA"/>
        </w:rPr>
        <w:t xml:space="preserve">7. Физические и юридические лица вправе оспорить решение об утверждении </w:t>
      </w:r>
      <w:r w:rsidR="00096658" w:rsidRPr="003E625B">
        <w:rPr>
          <w:rFonts w:eastAsia="Arial"/>
          <w:b w:val="0"/>
          <w:bCs w:val="0"/>
          <w:sz w:val="28"/>
          <w:szCs w:val="28"/>
          <w:lang w:eastAsia="ar-SA"/>
        </w:rPr>
        <w:t xml:space="preserve">настоящих Правил </w:t>
      </w:r>
      <w:r w:rsidRPr="003E625B">
        <w:rPr>
          <w:rFonts w:eastAsia="Arial"/>
          <w:b w:val="0"/>
          <w:bCs w:val="0"/>
          <w:sz w:val="28"/>
          <w:szCs w:val="28"/>
          <w:lang w:eastAsia="ar-SA"/>
        </w:rPr>
        <w:t>в судебном порядке.</w:t>
      </w:r>
    </w:p>
    <w:p w:rsidR="0049012E" w:rsidRPr="0049012E" w:rsidRDefault="0049012E" w:rsidP="00BF51DB">
      <w:pPr>
        <w:widowControl/>
        <w:suppressAutoHyphens/>
        <w:autoSpaceDN/>
        <w:adjustRightInd/>
        <w:ind w:firstLine="559"/>
        <w:jc w:val="both"/>
        <w:rPr>
          <w:rFonts w:eastAsia="Arial"/>
          <w:b w:val="0"/>
          <w:bCs w:val="0"/>
          <w:sz w:val="28"/>
          <w:szCs w:val="28"/>
          <w:lang w:eastAsia="ar-SA"/>
        </w:rPr>
      </w:pPr>
    </w:p>
    <w:p w:rsidR="00592C2C" w:rsidRPr="0049012E" w:rsidRDefault="00592C2C" w:rsidP="0049012E">
      <w:pPr>
        <w:pStyle w:val="4"/>
        <w:numPr>
          <w:ilvl w:val="0"/>
          <w:numId w:val="0"/>
        </w:numPr>
        <w:spacing w:before="0" w:after="0"/>
        <w:ind w:firstLine="567"/>
        <w:jc w:val="left"/>
        <w:rPr>
          <w:rFonts w:eastAsia="Arial"/>
          <w:b/>
          <w:i w:val="0"/>
          <w:sz w:val="28"/>
          <w:szCs w:val="28"/>
        </w:rPr>
      </w:pPr>
      <w:bookmarkStart w:id="9" w:name="_Toc531016760"/>
      <w:r w:rsidRPr="0049012E">
        <w:rPr>
          <w:rFonts w:eastAsia="Arial"/>
          <w:i w:val="0"/>
          <w:sz w:val="28"/>
          <w:szCs w:val="28"/>
        </w:rPr>
        <w:t>Статья 2.</w:t>
      </w:r>
      <w:r w:rsidRPr="0049012E">
        <w:rPr>
          <w:rFonts w:eastAsia="Arial"/>
          <w:b/>
          <w:i w:val="0"/>
          <w:sz w:val="28"/>
          <w:szCs w:val="28"/>
        </w:rPr>
        <w:t xml:space="preserve"> Открытость и доступность </w:t>
      </w:r>
      <w:r w:rsidR="004D7326">
        <w:rPr>
          <w:rFonts w:eastAsia="Arial"/>
          <w:b/>
          <w:i w:val="0"/>
          <w:sz w:val="28"/>
          <w:szCs w:val="28"/>
        </w:rPr>
        <w:t xml:space="preserve">настоящих </w:t>
      </w:r>
      <w:r w:rsidRPr="0049012E">
        <w:rPr>
          <w:rFonts w:eastAsia="Arial"/>
          <w:b/>
          <w:i w:val="0"/>
          <w:sz w:val="28"/>
          <w:szCs w:val="28"/>
        </w:rPr>
        <w:t>Правил</w:t>
      </w:r>
      <w:bookmarkEnd w:id="9"/>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Правила являются открытыми и общедоступными.</w:t>
      </w:r>
    </w:p>
    <w:p w:rsidR="00BD75B0"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w:t>
      </w:r>
      <w:r w:rsidR="00BD75B0">
        <w:rPr>
          <w:rFonts w:eastAsia="Arial"/>
          <w:b w:val="0"/>
          <w:bCs w:val="0"/>
          <w:sz w:val="28"/>
          <w:szCs w:val="28"/>
          <w:lang w:eastAsia="ar-SA"/>
        </w:rPr>
        <w:t xml:space="preserve">Органы местного самоуправления Ярославского муниципального района и органы местного самоуправления </w:t>
      </w:r>
      <w:proofErr w:type="spellStart"/>
      <w:r w:rsidR="00BD75B0">
        <w:rPr>
          <w:rFonts w:eastAsia="Arial"/>
          <w:b w:val="0"/>
          <w:bCs w:val="0"/>
          <w:sz w:val="28"/>
          <w:szCs w:val="28"/>
          <w:lang w:eastAsia="ar-SA"/>
        </w:rPr>
        <w:t>Ивняковского</w:t>
      </w:r>
      <w:proofErr w:type="spellEnd"/>
      <w:r w:rsidR="00BD75B0">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обеспечива</w:t>
      </w:r>
      <w:r w:rsidR="00BD75B0">
        <w:rPr>
          <w:rFonts w:eastAsia="Arial"/>
          <w:b w:val="0"/>
          <w:bCs w:val="0"/>
          <w:sz w:val="28"/>
          <w:szCs w:val="28"/>
          <w:lang w:eastAsia="ar-SA"/>
        </w:rPr>
        <w:t>ю</w:t>
      </w:r>
      <w:r w:rsidRPr="0049012E">
        <w:rPr>
          <w:rFonts w:eastAsia="Arial"/>
          <w:b w:val="0"/>
          <w:bCs w:val="0"/>
          <w:sz w:val="28"/>
          <w:szCs w:val="28"/>
          <w:lang w:eastAsia="ar-SA"/>
        </w:rPr>
        <w:t xml:space="preserve">т возможность ознакомления с </w:t>
      </w:r>
      <w:r w:rsidR="00BD75B0">
        <w:rPr>
          <w:rFonts w:eastAsia="Arial"/>
          <w:b w:val="0"/>
          <w:bCs w:val="0"/>
          <w:sz w:val="28"/>
          <w:szCs w:val="28"/>
          <w:lang w:eastAsia="ar-SA"/>
        </w:rPr>
        <w:t xml:space="preserve">настоящими </w:t>
      </w:r>
      <w:r w:rsidRPr="0049012E">
        <w:rPr>
          <w:rFonts w:eastAsia="Arial"/>
          <w:b w:val="0"/>
          <w:bCs w:val="0"/>
          <w:sz w:val="28"/>
          <w:szCs w:val="28"/>
          <w:lang w:eastAsia="ar-SA"/>
        </w:rPr>
        <w:t>Правилами все</w:t>
      </w:r>
      <w:r w:rsidR="00BD75B0">
        <w:rPr>
          <w:rFonts w:eastAsia="Arial"/>
          <w:b w:val="0"/>
          <w:bCs w:val="0"/>
          <w:sz w:val="28"/>
          <w:szCs w:val="28"/>
          <w:lang w:eastAsia="ar-SA"/>
        </w:rPr>
        <w:t>м</w:t>
      </w:r>
      <w:r w:rsidRPr="0049012E">
        <w:rPr>
          <w:rFonts w:eastAsia="Arial"/>
          <w:b w:val="0"/>
          <w:bCs w:val="0"/>
          <w:sz w:val="28"/>
          <w:szCs w:val="28"/>
          <w:lang w:eastAsia="ar-SA"/>
        </w:rPr>
        <w:t xml:space="preserve"> физических</w:t>
      </w:r>
      <w:r w:rsidR="00BD75B0">
        <w:rPr>
          <w:rFonts w:eastAsia="Arial"/>
          <w:b w:val="0"/>
          <w:bCs w:val="0"/>
          <w:sz w:val="28"/>
          <w:szCs w:val="28"/>
          <w:lang w:eastAsia="ar-SA"/>
        </w:rPr>
        <w:t xml:space="preserve"> и</w:t>
      </w:r>
      <w:r w:rsidRPr="0049012E">
        <w:rPr>
          <w:rFonts w:eastAsia="Arial"/>
          <w:b w:val="0"/>
          <w:bCs w:val="0"/>
          <w:sz w:val="28"/>
          <w:szCs w:val="28"/>
          <w:lang w:eastAsia="ar-SA"/>
        </w:rPr>
        <w:t xml:space="preserve"> юридически</w:t>
      </w:r>
      <w:r w:rsidR="00C878C6">
        <w:rPr>
          <w:rFonts w:eastAsia="Arial"/>
          <w:b w:val="0"/>
          <w:bCs w:val="0"/>
          <w:sz w:val="28"/>
          <w:szCs w:val="28"/>
          <w:lang w:eastAsia="ar-SA"/>
        </w:rPr>
        <w:t>х</w:t>
      </w:r>
      <w:r w:rsidRPr="0049012E">
        <w:rPr>
          <w:rFonts w:eastAsia="Arial"/>
          <w:b w:val="0"/>
          <w:bCs w:val="0"/>
          <w:sz w:val="28"/>
          <w:szCs w:val="28"/>
          <w:lang w:eastAsia="ar-SA"/>
        </w:rPr>
        <w:t xml:space="preserve"> лиц</w:t>
      </w:r>
      <w:r w:rsidR="00BD75B0">
        <w:rPr>
          <w:rFonts w:eastAsia="Arial"/>
          <w:b w:val="0"/>
          <w:bCs w:val="0"/>
          <w:sz w:val="28"/>
          <w:szCs w:val="28"/>
          <w:lang w:eastAsia="ar-SA"/>
        </w:rPr>
        <w:t>.</w:t>
      </w:r>
    </w:p>
    <w:p w:rsidR="00592C2C" w:rsidRPr="0049012E" w:rsidRDefault="00BD75B0"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3. Администрация Ярославского муниципального района </w:t>
      </w:r>
      <w:r w:rsidR="00592C2C" w:rsidRPr="0049012E">
        <w:rPr>
          <w:rFonts w:eastAsia="Arial"/>
          <w:b w:val="0"/>
          <w:bCs w:val="0"/>
          <w:sz w:val="28"/>
          <w:szCs w:val="28"/>
          <w:lang w:eastAsia="ar-SA"/>
        </w:rPr>
        <w:t xml:space="preserve">оказывает услуги по оформлению выписок из </w:t>
      </w:r>
      <w:r>
        <w:rPr>
          <w:rFonts w:eastAsia="Arial"/>
          <w:b w:val="0"/>
          <w:bCs w:val="0"/>
          <w:sz w:val="28"/>
          <w:szCs w:val="28"/>
          <w:lang w:eastAsia="ar-SA"/>
        </w:rPr>
        <w:t xml:space="preserve">настоящих </w:t>
      </w:r>
      <w:r w:rsidR="00592C2C" w:rsidRPr="0049012E">
        <w:rPr>
          <w:rFonts w:eastAsia="Arial"/>
          <w:b w:val="0"/>
          <w:bCs w:val="0"/>
          <w:sz w:val="28"/>
          <w:szCs w:val="28"/>
          <w:lang w:eastAsia="ar-SA"/>
        </w:rPr>
        <w:t>Правил и</w:t>
      </w:r>
      <w:r>
        <w:rPr>
          <w:rFonts w:eastAsia="Arial"/>
          <w:b w:val="0"/>
          <w:bCs w:val="0"/>
          <w:sz w:val="28"/>
          <w:szCs w:val="28"/>
          <w:lang w:eastAsia="ar-SA"/>
        </w:rPr>
        <w:t xml:space="preserve"> изготовлению необходимых копий в порядке, определяемом постановлением Администрации Ярославского муниципального района.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Население </w:t>
      </w:r>
      <w:proofErr w:type="spellStart"/>
      <w:r w:rsidR="007D6841" w:rsidRPr="0049012E">
        <w:rPr>
          <w:rFonts w:eastAsia="Arial"/>
          <w:b w:val="0"/>
          <w:bCs w:val="0"/>
          <w:sz w:val="28"/>
          <w:szCs w:val="28"/>
          <w:lang w:eastAsia="ar-SA"/>
        </w:rPr>
        <w:t>Ивняковского</w:t>
      </w:r>
      <w:proofErr w:type="spellEnd"/>
      <w:r w:rsidRPr="0049012E">
        <w:rPr>
          <w:rFonts w:eastAsia="Arial"/>
          <w:b w:val="0"/>
          <w:bCs w:val="0"/>
          <w:sz w:val="28"/>
          <w:szCs w:val="28"/>
          <w:lang w:eastAsia="ar-SA"/>
        </w:rPr>
        <w:t xml:space="preserve"> сельского поселения имеет право участвовать в принятии решений по вопросам землепользования и застройки в соответствии с федеральным законодательством, законодательством </w:t>
      </w:r>
      <w:r w:rsidR="007D6841" w:rsidRPr="0049012E">
        <w:rPr>
          <w:rFonts w:eastAsia="Arial"/>
          <w:b w:val="0"/>
          <w:bCs w:val="0"/>
          <w:sz w:val="28"/>
          <w:szCs w:val="28"/>
          <w:lang w:eastAsia="ar-SA"/>
        </w:rPr>
        <w:t>Ярославской</w:t>
      </w:r>
      <w:r w:rsidRPr="0049012E">
        <w:rPr>
          <w:rFonts w:eastAsia="Arial"/>
          <w:b w:val="0"/>
          <w:bCs w:val="0"/>
          <w:sz w:val="28"/>
          <w:szCs w:val="28"/>
          <w:lang w:eastAsia="ar-SA"/>
        </w:rPr>
        <w:t xml:space="preserve"> области и муниципальными правовыми актами</w:t>
      </w:r>
      <w:r w:rsidR="00BD75B0">
        <w:rPr>
          <w:rFonts w:eastAsia="Arial"/>
          <w:b w:val="0"/>
          <w:bCs w:val="0"/>
          <w:sz w:val="28"/>
          <w:szCs w:val="28"/>
          <w:lang w:eastAsia="ar-SA"/>
        </w:rPr>
        <w:t xml:space="preserve"> Ярославского муниципального района.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592C2C" w:rsidRPr="0049012E" w:rsidRDefault="00592C2C" w:rsidP="0049012E">
      <w:pPr>
        <w:pStyle w:val="4"/>
        <w:numPr>
          <w:ilvl w:val="0"/>
          <w:numId w:val="0"/>
        </w:numPr>
        <w:spacing w:before="0" w:after="0"/>
        <w:ind w:firstLine="567"/>
        <w:jc w:val="both"/>
        <w:rPr>
          <w:rFonts w:eastAsia="Arial"/>
          <w:b/>
          <w:i w:val="0"/>
          <w:sz w:val="28"/>
          <w:szCs w:val="28"/>
        </w:rPr>
      </w:pPr>
      <w:bookmarkStart w:id="10" w:name="_Toc531016761"/>
      <w:r w:rsidRPr="0049012E">
        <w:rPr>
          <w:rFonts w:eastAsia="Arial"/>
          <w:i w:val="0"/>
          <w:sz w:val="28"/>
          <w:szCs w:val="28"/>
        </w:rPr>
        <w:t xml:space="preserve">Статья 3. </w:t>
      </w:r>
      <w:r w:rsidRPr="0049012E">
        <w:rPr>
          <w:rFonts w:eastAsia="Arial"/>
          <w:b/>
          <w:i w:val="0"/>
          <w:sz w:val="28"/>
          <w:szCs w:val="28"/>
        </w:rPr>
        <w:t>Действие</w:t>
      </w:r>
      <w:r w:rsidR="004D7326">
        <w:rPr>
          <w:rFonts w:eastAsia="Arial"/>
          <w:b/>
          <w:i w:val="0"/>
          <w:sz w:val="28"/>
          <w:szCs w:val="28"/>
        </w:rPr>
        <w:t xml:space="preserve"> настоящих</w:t>
      </w:r>
      <w:r w:rsidRPr="0049012E">
        <w:rPr>
          <w:rFonts w:eastAsia="Arial"/>
          <w:b/>
          <w:i w:val="0"/>
          <w:sz w:val="28"/>
          <w:szCs w:val="28"/>
        </w:rPr>
        <w:t xml:space="preserve"> Правил по отношению к генеральному плану </w:t>
      </w:r>
      <w:proofErr w:type="spellStart"/>
      <w:r w:rsidR="007D6841" w:rsidRPr="0049012E">
        <w:rPr>
          <w:rFonts w:eastAsia="Arial"/>
          <w:b/>
          <w:i w:val="0"/>
          <w:sz w:val="28"/>
          <w:szCs w:val="28"/>
        </w:rPr>
        <w:t>Ивняковского</w:t>
      </w:r>
      <w:proofErr w:type="spellEnd"/>
      <w:r w:rsidRPr="0049012E">
        <w:rPr>
          <w:rFonts w:eastAsia="Arial"/>
          <w:b/>
          <w:i w:val="0"/>
          <w:sz w:val="28"/>
          <w:szCs w:val="28"/>
        </w:rPr>
        <w:t xml:space="preserve"> сельского поселения и документации по планировке территории</w:t>
      </w:r>
      <w:bookmarkEnd w:id="10"/>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Правила землепользования и застройки не должны противоречить генеральному плану </w:t>
      </w:r>
      <w:proofErr w:type="spellStart"/>
      <w:r w:rsidR="007D6841" w:rsidRPr="0049012E">
        <w:rPr>
          <w:rFonts w:eastAsia="Arial"/>
          <w:b w:val="0"/>
          <w:bCs w:val="0"/>
          <w:sz w:val="28"/>
          <w:szCs w:val="28"/>
          <w:lang w:eastAsia="ar-SA"/>
        </w:rPr>
        <w:t>Ивняковского</w:t>
      </w:r>
      <w:proofErr w:type="spellEnd"/>
      <w:r w:rsidRPr="0049012E">
        <w:rPr>
          <w:rFonts w:eastAsia="Arial"/>
          <w:b w:val="0"/>
          <w:bCs w:val="0"/>
          <w:sz w:val="28"/>
          <w:szCs w:val="28"/>
          <w:lang w:eastAsia="ar-SA"/>
        </w:rPr>
        <w:t xml:space="preserve"> сельского посел</w:t>
      </w:r>
      <w:r w:rsidR="007D6841" w:rsidRPr="0049012E">
        <w:rPr>
          <w:rFonts w:eastAsia="Arial"/>
          <w:b w:val="0"/>
          <w:bCs w:val="0"/>
          <w:sz w:val="28"/>
          <w:szCs w:val="28"/>
          <w:lang w:eastAsia="ar-SA"/>
        </w:rPr>
        <w:t>ения.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В случае внесения изменений в Генеральный план соответствующие изменения должны быть внесены в Правила землепользования и застройки.</w:t>
      </w:r>
    </w:p>
    <w:p w:rsidR="006C173C" w:rsidRDefault="00592C2C" w:rsidP="0074751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Подготовка документации по планировке территории осуществляется на основании правил землепользования и застройки (за исключением </w:t>
      </w:r>
      <w:r w:rsidRPr="0049012E">
        <w:rPr>
          <w:rFonts w:eastAsia="Arial"/>
          <w:b w:val="0"/>
          <w:bCs w:val="0"/>
          <w:sz w:val="28"/>
          <w:szCs w:val="28"/>
          <w:lang w:eastAsia="ar-SA"/>
        </w:rPr>
        <w:lastRenderedPageBreak/>
        <w:t>подготовки документации по планировке территории, предусматривающей размещение линейных объектов)</w:t>
      </w:r>
      <w:r w:rsidR="00B022FF">
        <w:rPr>
          <w:rFonts w:eastAsia="Arial"/>
          <w:b w:val="0"/>
          <w:bCs w:val="0"/>
          <w:sz w:val="28"/>
          <w:szCs w:val="28"/>
          <w:lang w:eastAsia="ar-SA"/>
        </w:rPr>
        <w:t>.</w:t>
      </w:r>
      <w:r w:rsidRPr="0049012E">
        <w:rPr>
          <w:rFonts w:eastAsia="Arial"/>
          <w:b w:val="0"/>
          <w:bCs w:val="0"/>
          <w:sz w:val="28"/>
          <w:szCs w:val="28"/>
          <w:lang w:eastAsia="ar-SA"/>
        </w:rPr>
        <w:t xml:space="preserve"> </w:t>
      </w:r>
    </w:p>
    <w:p w:rsidR="004E3875" w:rsidRPr="0049012E" w:rsidRDefault="00592C2C" w:rsidP="0074751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w:t>
      </w:r>
      <w:r w:rsidR="004E3875" w:rsidRPr="0049012E">
        <w:rPr>
          <w:rFonts w:eastAsia="Arial"/>
          <w:b w:val="0"/>
          <w:bCs w:val="0"/>
          <w:sz w:val="28"/>
          <w:szCs w:val="28"/>
          <w:lang w:eastAsia="ar-SA"/>
        </w:rPr>
        <w:t xml:space="preserve">После введения в действие настоящих Правил </w:t>
      </w:r>
      <w:r w:rsidR="006C173C" w:rsidRPr="006C173C">
        <w:rPr>
          <w:rFonts w:eastAsia="Arial"/>
          <w:b w:val="0"/>
          <w:bCs w:val="0"/>
          <w:sz w:val="28"/>
          <w:szCs w:val="28"/>
          <w:lang w:eastAsia="ar-SA"/>
        </w:rPr>
        <w:t>Администрация Ярославского муниципального района</w:t>
      </w:r>
      <w:r w:rsidR="006C173C">
        <w:rPr>
          <w:rFonts w:eastAsia="Arial"/>
          <w:b w:val="0"/>
          <w:bCs w:val="0"/>
          <w:sz w:val="28"/>
          <w:szCs w:val="28"/>
          <w:lang w:eastAsia="ar-SA"/>
        </w:rPr>
        <w:t xml:space="preserve"> </w:t>
      </w:r>
      <w:r w:rsidR="004E3875" w:rsidRPr="0049012E">
        <w:rPr>
          <w:rFonts w:eastAsia="Arial"/>
          <w:b w:val="0"/>
          <w:bCs w:val="0"/>
          <w:sz w:val="28"/>
          <w:szCs w:val="28"/>
          <w:lang w:eastAsia="ar-SA"/>
        </w:rPr>
        <w:t xml:space="preserve">по представлению Комиссии по подготовке проекта Правил землепользования и застройки </w:t>
      </w:r>
      <w:proofErr w:type="spellStart"/>
      <w:r w:rsidR="0014008A">
        <w:rPr>
          <w:rFonts w:eastAsia="Arial"/>
          <w:b w:val="0"/>
          <w:bCs w:val="0"/>
          <w:sz w:val="28"/>
          <w:szCs w:val="28"/>
          <w:lang w:eastAsia="ar-SA"/>
        </w:rPr>
        <w:t>Ивняковского</w:t>
      </w:r>
      <w:proofErr w:type="spellEnd"/>
      <w:r w:rsidR="0014008A">
        <w:rPr>
          <w:rFonts w:eastAsia="Arial"/>
          <w:b w:val="0"/>
          <w:bCs w:val="0"/>
          <w:sz w:val="28"/>
          <w:szCs w:val="28"/>
          <w:lang w:eastAsia="ar-SA"/>
        </w:rPr>
        <w:t xml:space="preserve"> сельского поселения Ярославского муниципального района </w:t>
      </w:r>
      <w:r w:rsidR="004E3875" w:rsidRPr="0049012E">
        <w:rPr>
          <w:rFonts w:eastAsia="Arial"/>
          <w:b w:val="0"/>
          <w:bCs w:val="0"/>
          <w:sz w:val="28"/>
          <w:szCs w:val="28"/>
          <w:lang w:eastAsia="ar-SA"/>
        </w:rPr>
        <w:t>принима</w:t>
      </w:r>
      <w:r w:rsidR="006C173C">
        <w:rPr>
          <w:rFonts w:eastAsia="Arial"/>
          <w:b w:val="0"/>
          <w:bCs w:val="0"/>
          <w:sz w:val="28"/>
          <w:szCs w:val="28"/>
          <w:lang w:eastAsia="ar-SA"/>
        </w:rPr>
        <w:t>е</w:t>
      </w:r>
      <w:r w:rsidR="004E3875" w:rsidRPr="0049012E">
        <w:rPr>
          <w:rFonts w:eastAsia="Arial"/>
          <w:b w:val="0"/>
          <w:bCs w:val="0"/>
          <w:sz w:val="28"/>
          <w:szCs w:val="28"/>
          <w:lang w:eastAsia="ar-SA"/>
        </w:rPr>
        <w:t>т</w:t>
      </w:r>
      <w:r w:rsidR="006C173C">
        <w:rPr>
          <w:rFonts w:eastAsia="Arial"/>
          <w:b w:val="0"/>
          <w:bCs w:val="0"/>
          <w:sz w:val="28"/>
          <w:szCs w:val="28"/>
          <w:lang w:eastAsia="ar-SA"/>
        </w:rPr>
        <w:t xml:space="preserve"> </w:t>
      </w:r>
      <w:r w:rsidR="004E3875" w:rsidRPr="0049012E">
        <w:rPr>
          <w:rFonts w:eastAsia="Arial"/>
          <w:b w:val="0"/>
          <w:bCs w:val="0"/>
          <w:sz w:val="28"/>
          <w:szCs w:val="28"/>
          <w:lang w:eastAsia="ar-SA"/>
        </w:rPr>
        <w:t>решения о:</w:t>
      </w:r>
    </w:p>
    <w:p w:rsidR="004E3875" w:rsidRPr="0049012E" w:rsidRDefault="00705786" w:rsidP="00705786">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w:t>
      </w:r>
      <w:r w:rsidR="004E3875" w:rsidRPr="0049012E">
        <w:rPr>
          <w:rFonts w:eastAsia="Arial"/>
          <w:b w:val="0"/>
          <w:bCs w:val="0"/>
          <w:sz w:val="28"/>
          <w:szCs w:val="28"/>
          <w:lang w:eastAsia="ar-SA"/>
        </w:rPr>
        <w:t xml:space="preserve"> приведении в соответствие с настоящими Правилами </w:t>
      </w:r>
      <w:r w:rsidR="00BF51DB" w:rsidRPr="0049012E">
        <w:rPr>
          <w:rFonts w:eastAsia="Arial"/>
          <w:b w:val="0"/>
          <w:bCs w:val="0"/>
          <w:sz w:val="28"/>
          <w:szCs w:val="28"/>
          <w:lang w:eastAsia="ar-SA"/>
        </w:rPr>
        <w:t xml:space="preserve">(в </w:t>
      </w:r>
      <w:proofErr w:type="spellStart"/>
      <w:r w:rsidR="00B376F5" w:rsidRPr="0049012E">
        <w:rPr>
          <w:rFonts w:eastAsia="Arial"/>
          <w:b w:val="0"/>
          <w:bCs w:val="0"/>
          <w:sz w:val="28"/>
          <w:szCs w:val="28"/>
          <w:lang w:eastAsia="ar-SA"/>
        </w:rPr>
        <w:t>т.ч</w:t>
      </w:r>
      <w:proofErr w:type="spellEnd"/>
      <w:r w:rsidR="00B376F5" w:rsidRPr="0049012E">
        <w:rPr>
          <w:rFonts w:eastAsia="Arial"/>
          <w:b w:val="0"/>
          <w:bCs w:val="0"/>
          <w:sz w:val="28"/>
          <w:szCs w:val="28"/>
          <w:lang w:eastAsia="ar-SA"/>
        </w:rPr>
        <w:t>.</w:t>
      </w:r>
      <w:r w:rsidR="00BF51DB" w:rsidRPr="0049012E">
        <w:rPr>
          <w:rFonts w:eastAsia="Arial"/>
          <w:b w:val="0"/>
          <w:bCs w:val="0"/>
          <w:sz w:val="28"/>
          <w:szCs w:val="28"/>
          <w:lang w:eastAsia="ar-SA"/>
        </w:rPr>
        <w:t xml:space="preserve"> в части установленных настоящими Правилами градостроительных регламентов) </w:t>
      </w:r>
      <w:r w:rsidR="004E3875" w:rsidRPr="0049012E">
        <w:rPr>
          <w:rFonts w:eastAsia="Arial"/>
          <w:b w:val="0"/>
          <w:bCs w:val="0"/>
          <w:sz w:val="28"/>
          <w:szCs w:val="28"/>
          <w:lang w:eastAsia="ar-SA"/>
        </w:rPr>
        <w:t xml:space="preserve">ранее утвержденной документации по планировке территории, </w:t>
      </w:r>
      <w:r w:rsidR="00BF51DB" w:rsidRPr="0049012E">
        <w:rPr>
          <w:rFonts w:eastAsia="Arial"/>
          <w:b w:val="0"/>
          <w:bCs w:val="0"/>
          <w:sz w:val="28"/>
          <w:szCs w:val="28"/>
          <w:lang w:eastAsia="ar-SA"/>
        </w:rPr>
        <w:t>реализация которой</w:t>
      </w:r>
      <w:r w:rsidR="008F4B6E" w:rsidRPr="0049012E">
        <w:rPr>
          <w:rFonts w:eastAsia="Arial"/>
          <w:b w:val="0"/>
          <w:bCs w:val="0"/>
          <w:sz w:val="28"/>
          <w:szCs w:val="28"/>
          <w:lang w:eastAsia="ar-SA"/>
        </w:rPr>
        <w:t xml:space="preserve"> не нача</w:t>
      </w:r>
      <w:r w:rsidR="00B376F5" w:rsidRPr="0049012E">
        <w:rPr>
          <w:rFonts w:eastAsia="Arial"/>
          <w:b w:val="0"/>
          <w:bCs w:val="0"/>
          <w:sz w:val="28"/>
          <w:szCs w:val="28"/>
          <w:lang w:eastAsia="ar-SA"/>
        </w:rPr>
        <w:t>та</w:t>
      </w:r>
      <w:r w:rsidR="008F4B6E" w:rsidRPr="0049012E">
        <w:rPr>
          <w:rFonts w:eastAsia="Arial"/>
          <w:b w:val="0"/>
          <w:bCs w:val="0"/>
          <w:sz w:val="28"/>
          <w:szCs w:val="28"/>
          <w:lang w:eastAsia="ar-SA"/>
        </w:rPr>
        <w:t xml:space="preserve"> в течение пяти лет</w:t>
      </w:r>
      <w:r w:rsidR="004E3875" w:rsidRPr="0049012E">
        <w:rPr>
          <w:rFonts w:eastAsia="Arial"/>
          <w:b w:val="0"/>
          <w:bCs w:val="0"/>
          <w:sz w:val="28"/>
          <w:szCs w:val="28"/>
          <w:lang w:eastAsia="ar-SA"/>
        </w:rPr>
        <w:t>;</w:t>
      </w:r>
    </w:p>
    <w:p w:rsidR="004E3875" w:rsidRPr="0049012E" w:rsidRDefault="00705786" w:rsidP="00705786">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w:t>
      </w:r>
      <w:r w:rsidR="004E3875" w:rsidRPr="0049012E">
        <w:rPr>
          <w:rFonts w:eastAsia="Arial"/>
          <w:b w:val="0"/>
          <w:bCs w:val="0"/>
          <w:sz w:val="28"/>
          <w:szCs w:val="28"/>
          <w:lang w:eastAsia="ar-SA"/>
        </w:rPr>
        <w:t>подготовке документации по планировке территории, которая после утверждения в установленном порядке может использоваться как основание для подготовки предложений о внесении изменений в настоящие Правила в части уточнения, изменения границ территориальных зон, состава территориальных зон, списков видов разрешенного использования недвижимости, состава и значений показателей предельных размеров земельных участков и предельных параметров разрешенного строительства применительно к соответствующим территориальным зонам.</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592C2C" w:rsidRPr="0049012E" w:rsidRDefault="00592C2C" w:rsidP="0049012E">
      <w:pPr>
        <w:pStyle w:val="4"/>
        <w:numPr>
          <w:ilvl w:val="0"/>
          <w:numId w:val="0"/>
        </w:numPr>
        <w:spacing w:before="0" w:after="0"/>
        <w:ind w:firstLine="567"/>
        <w:jc w:val="both"/>
        <w:rPr>
          <w:rFonts w:eastAsia="Arial"/>
          <w:i w:val="0"/>
          <w:sz w:val="28"/>
          <w:szCs w:val="28"/>
        </w:rPr>
      </w:pPr>
      <w:bookmarkStart w:id="11" w:name="_Toc531016762"/>
      <w:r w:rsidRPr="0049012E">
        <w:rPr>
          <w:rFonts w:eastAsia="Arial"/>
          <w:i w:val="0"/>
          <w:sz w:val="28"/>
          <w:szCs w:val="28"/>
        </w:rPr>
        <w:t xml:space="preserve">Статья 4. </w:t>
      </w:r>
      <w:r w:rsidRPr="0049012E">
        <w:rPr>
          <w:rFonts w:eastAsia="Arial"/>
          <w:b/>
          <w:i w:val="0"/>
          <w:sz w:val="28"/>
          <w:szCs w:val="28"/>
        </w:rPr>
        <w:t xml:space="preserve">Сфера действия </w:t>
      </w:r>
      <w:r w:rsidR="00F95307">
        <w:rPr>
          <w:rFonts w:eastAsia="Arial"/>
          <w:b/>
          <w:i w:val="0"/>
          <w:sz w:val="28"/>
          <w:szCs w:val="28"/>
        </w:rPr>
        <w:t xml:space="preserve">настоящих </w:t>
      </w:r>
      <w:r w:rsidRPr="0049012E">
        <w:rPr>
          <w:rFonts w:eastAsia="Arial"/>
          <w:b/>
          <w:i w:val="0"/>
          <w:sz w:val="28"/>
          <w:szCs w:val="28"/>
        </w:rPr>
        <w:t>Правил</w:t>
      </w:r>
      <w:bookmarkEnd w:id="11"/>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Настоящие Правила применяются при: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принятии в установленном порядке решений о предоставлении земельных участков для строительства и для целей, не связанных со строительством на территории сельского поселения;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принятии решений об изъятии земельных участков для государственных и муниципальных нужд, а также для установления публичных сервитутов;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подготовке на основании генерального плана проектов планировки и проектов межевания территорий сельского поселения;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4) подготовке градостроительных планов земельных участков;</w:t>
      </w:r>
    </w:p>
    <w:p w:rsidR="00592C2C" w:rsidRPr="0049012E" w:rsidRDefault="00592C2C" w:rsidP="003B041A">
      <w:pPr>
        <w:widowControl/>
        <w:tabs>
          <w:tab w:val="left" w:pos="851"/>
        </w:tabs>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разработке проектной документации на строительство, реконструкцию объектов капитального строительства;</w:t>
      </w:r>
    </w:p>
    <w:p w:rsidR="00592C2C"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6) проведении контроля за использованием земельных участков и объектов капитального строительства, </w:t>
      </w:r>
      <w:r w:rsidR="00A72AA8" w:rsidRPr="0049012E">
        <w:rPr>
          <w:rFonts w:eastAsia="Arial"/>
          <w:b w:val="0"/>
          <w:bCs w:val="0"/>
          <w:sz w:val="28"/>
          <w:szCs w:val="28"/>
          <w:lang w:eastAsia="ar-SA"/>
        </w:rPr>
        <w:t xml:space="preserve">при </w:t>
      </w:r>
      <w:r w:rsidRPr="0049012E">
        <w:rPr>
          <w:rFonts w:eastAsia="Arial"/>
          <w:b w:val="0"/>
          <w:bCs w:val="0"/>
          <w:sz w:val="28"/>
          <w:szCs w:val="28"/>
          <w:lang w:eastAsia="ar-SA"/>
        </w:rPr>
        <w:t>осуществлении строительства, реконструкции объектов капитального строительства;</w:t>
      </w:r>
    </w:p>
    <w:p w:rsidR="006C173C" w:rsidRPr="006C173C" w:rsidRDefault="002C53A7" w:rsidP="00592C2C">
      <w:pPr>
        <w:widowControl/>
        <w:suppressAutoHyphens/>
        <w:autoSpaceDN/>
        <w:adjustRightInd/>
        <w:ind w:firstLine="540"/>
        <w:jc w:val="both"/>
        <w:rPr>
          <w:rFonts w:eastAsia="Arial"/>
          <w:b w:val="0"/>
          <w:bCs w:val="0"/>
          <w:sz w:val="28"/>
          <w:szCs w:val="28"/>
          <w:lang w:eastAsia="ar-SA"/>
        </w:rPr>
      </w:pPr>
      <w:r w:rsidRPr="006C173C">
        <w:rPr>
          <w:rFonts w:eastAsia="Arial"/>
          <w:b w:val="0"/>
          <w:bCs w:val="0"/>
          <w:sz w:val="28"/>
          <w:szCs w:val="28"/>
          <w:lang w:eastAsia="ar-SA"/>
        </w:rPr>
        <w:t>7) выдаче уведомлени</w:t>
      </w:r>
      <w:r w:rsidR="00E32237" w:rsidRPr="006C173C">
        <w:rPr>
          <w:rFonts w:eastAsia="Arial"/>
          <w:b w:val="0"/>
          <w:bCs w:val="0"/>
          <w:sz w:val="28"/>
          <w:szCs w:val="28"/>
          <w:lang w:eastAsia="ar-SA"/>
        </w:rPr>
        <w:t>я</w:t>
      </w:r>
      <w:r w:rsidRPr="006C173C">
        <w:rPr>
          <w:rFonts w:eastAsia="Arial"/>
          <w:b w:val="0"/>
          <w:bCs w:val="0"/>
          <w:sz w:val="28"/>
          <w:szCs w:val="28"/>
          <w:lang w:eastAsia="ar-SA"/>
        </w:rPr>
        <w:t xml:space="preserve"> </w:t>
      </w:r>
      <w:r w:rsidR="00E32237" w:rsidRPr="006C173C">
        <w:rPr>
          <w:rFonts w:eastAsia="Arial"/>
          <w:b w:val="0"/>
          <w:bCs w:val="0"/>
          <w:sz w:val="28"/>
          <w:szCs w:val="28"/>
          <w:lang w:eastAsia="ar-SA"/>
        </w:rPr>
        <w:t xml:space="preserve">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w:t>
      </w:r>
      <w:r w:rsidR="00E32237" w:rsidRPr="006C173C">
        <w:rPr>
          <w:rFonts w:eastAsia="Arial"/>
          <w:b w:val="0"/>
          <w:bCs w:val="0"/>
          <w:sz w:val="28"/>
          <w:szCs w:val="28"/>
          <w:lang w:eastAsia="ar-SA"/>
        </w:rPr>
        <w:lastRenderedPageBreak/>
        <w:t>размещения объекта индивидуального жилищного строительства или садового дома на земельном участке</w:t>
      </w:r>
      <w:r w:rsidR="006C173C" w:rsidRPr="006C173C">
        <w:rPr>
          <w:rFonts w:eastAsia="Arial"/>
          <w:b w:val="0"/>
          <w:bCs w:val="0"/>
          <w:sz w:val="28"/>
          <w:szCs w:val="28"/>
          <w:lang w:eastAsia="ar-SA"/>
        </w:rPr>
        <w:t>.</w:t>
      </w:r>
    </w:p>
    <w:p w:rsidR="0001763B" w:rsidRPr="00EB5A91" w:rsidRDefault="0001763B" w:rsidP="0001763B">
      <w:pPr>
        <w:widowControl/>
        <w:suppressAutoHyphens/>
        <w:autoSpaceDN/>
        <w:adjustRightInd/>
        <w:ind w:firstLine="540"/>
        <w:jc w:val="both"/>
        <w:rPr>
          <w:rFonts w:eastAsia="Arial"/>
          <w:b w:val="0"/>
          <w:bCs w:val="0"/>
          <w:sz w:val="28"/>
          <w:szCs w:val="28"/>
          <w:lang w:eastAsia="ar-SA"/>
        </w:rPr>
      </w:pPr>
      <w:r w:rsidRPr="00EB5A91">
        <w:rPr>
          <w:rFonts w:eastAsia="Arial"/>
          <w:b w:val="0"/>
          <w:bCs w:val="0"/>
          <w:sz w:val="28"/>
          <w:szCs w:val="28"/>
          <w:lang w:eastAsia="ar-SA"/>
        </w:rPr>
        <w:t>2. </w:t>
      </w:r>
      <w:r w:rsidR="00EB5A91" w:rsidRPr="00EB5A91">
        <w:rPr>
          <w:rFonts w:eastAsia="Arial"/>
          <w:b w:val="0"/>
          <w:bCs w:val="0"/>
          <w:sz w:val="28"/>
          <w:szCs w:val="28"/>
          <w:lang w:eastAsia="ar-SA"/>
        </w:rPr>
        <w:t xml:space="preserve">Настоящие Правила </w:t>
      </w:r>
      <w:r w:rsidRPr="00EB5A91">
        <w:rPr>
          <w:rFonts w:eastAsia="Arial"/>
          <w:b w:val="0"/>
          <w:bCs w:val="0"/>
          <w:sz w:val="28"/>
          <w:szCs w:val="28"/>
          <w:lang w:eastAsia="ar-SA"/>
        </w:rPr>
        <w:t xml:space="preserve">не применяются в части, противоречащей ограничениям использования земельных участков и (или) расположенных на них объектов недвижимости и осуществления экономической и иной деятельности, установленным на приаэродромной территории, в границах которых полностью или частично расположена </w:t>
      </w:r>
      <w:proofErr w:type="spellStart"/>
      <w:r w:rsidRPr="00EB5A91">
        <w:rPr>
          <w:rFonts w:eastAsia="Arial"/>
          <w:b w:val="0"/>
          <w:bCs w:val="0"/>
          <w:sz w:val="28"/>
          <w:szCs w:val="28"/>
          <w:lang w:eastAsia="ar-SA"/>
        </w:rPr>
        <w:t>приаэродромная</w:t>
      </w:r>
      <w:proofErr w:type="spellEnd"/>
      <w:r w:rsidRPr="00EB5A91">
        <w:rPr>
          <w:rFonts w:eastAsia="Arial"/>
          <w:b w:val="0"/>
          <w:bCs w:val="0"/>
          <w:sz w:val="28"/>
          <w:szCs w:val="28"/>
          <w:lang w:eastAsia="ar-SA"/>
        </w:rPr>
        <w:t xml:space="preserve"> территория, установленная в соответствии с </w:t>
      </w:r>
      <w:hyperlink r:id="rId15" w:history="1">
        <w:r w:rsidRPr="00EB5A91">
          <w:rPr>
            <w:rFonts w:eastAsia="Arial"/>
            <w:b w:val="0"/>
            <w:bCs w:val="0"/>
            <w:sz w:val="28"/>
            <w:szCs w:val="28"/>
            <w:lang w:eastAsia="ar-SA"/>
          </w:rPr>
          <w:t>Воздушным кодексом</w:t>
        </w:r>
      </w:hyperlink>
      <w:r w:rsidRPr="00EB5A91">
        <w:rPr>
          <w:rFonts w:eastAsia="Arial"/>
          <w:b w:val="0"/>
          <w:bCs w:val="0"/>
          <w:sz w:val="28"/>
          <w:szCs w:val="28"/>
          <w:lang w:eastAsia="ar-SA"/>
        </w:rPr>
        <w:t xml:space="preserve"> Российской Федерации.</w:t>
      </w:r>
    </w:p>
    <w:p w:rsidR="0001763B" w:rsidRPr="0049012E" w:rsidRDefault="0001763B" w:rsidP="00592C2C">
      <w:pPr>
        <w:widowControl/>
        <w:suppressAutoHyphens/>
        <w:autoSpaceDN/>
        <w:adjustRightInd/>
        <w:ind w:firstLine="540"/>
        <w:jc w:val="both"/>
        <w:rPr>
          <w:rFonts w:eastAsia="Arial"/>
          <w:b w:val="0"/>
          <w:bCs w:val="0"/>
          <w:sz w:val="28"/>
          <w:szCs w:val="28"/>
          <w:lang w:eastAsia="ar-SA"/>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2" w:name="_Toc531016763"/>
      <w:r w:rsidRPr="002B1A8E">
        <w:rPr>
          <w:rFonts w:eastAsia="Arial"/>
          <w:i w:val="0"/>
          <w:sz w:val="28"/>
          <w:szCs w:val="28"/>
        </w:rPr>
        <w:t xml:space="preserve">Статья </w:t>
      </w:r>
      <w:r w:rsidR="002B6845">
        <w:rPr>
          <w:rFonts w:eastAsia="Arial"/>
          <w:i w:val="0"/>
          <w:sz w:val="28"/>
          <w:szCs w:val="28"/>
        </w:rPr>
        <w:t>5</w:t>
      </w:r>
      <w:r w:rsidRPr="002B1A8E">
        <w:rPr>
          <w:rFonts w:eastAsia="Arial"/>
          <w:i w:val="0"/>
          <w:sz w:val="28"/>
          <w:szCs w:val="28"/>
        </w:rPr>
        <w:t xml:space="preserve">. </w:t>
      </w:r>
      <w:r w:rsidRPr="002B1A8E">
        <w:rPr>
          <w:rFonts w:eastAsia="Arial"/>
          <w:b/>
          <w:i w:val="0"/>
          <w:sz w:val="28"/>
          <w:szCs w:val="28"/>
        </w:rPr>
        <w:t xml:space="preserve">Органы местного самоуправления, осуществляющие регулирование отношений по вопросам землепользования и застройки </w:t>
      </w:r>
      <w:r w:rsidR="0014008A" w:rsidRPr="0014008A">
        <w:rPr>
          <w:rFonts w:eastAsia="Arial"/>
          <w:b/>
          <w:i w:val="0"/>
          <w:sz w:val="28"/>
          <w:szCs w:val="28"/>
        </w:rPr>
        <w:t xml:space="preserve">на территории </w:t>
      </w:r>
      <w:proofErr w:type="spellStart"/>
      <w:r w:rsidR="0014008A" w:rsidRPr="0014008A">
        <w:rPr>
          <w:rFonts w:eastAsia="Arial"/>
          <w:b/>
          <w:i w:val="0"/>
          <w:sz w:val="28"/>
          <w:szCs w:val="28"/>
        </w:rPr>
        <w:t>Ивняковского</w:t>
      </w:r>
      <w:proofErr w:type="spellEnd"/>
      <w:r w:rsidR="0014008A" w:rsidRPr="0014008A">
        <w:rPr>
          <w:rFonts w:eastAsia="Arial"/>
          <w:b/>
          <w:i w:val="0"/>
          <w:sz w:val="28"/>
          <w:szCs w:val="28"/>
        </w:rPr>
        <w:t xml:space="preserve"> сельского поселения Ярославского муниципального района</w:t>
      </w:r>
      <w:bookmarkEnd w:id="12"/>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Органами местного самоуправления, осуществляющими регулирование отношений по вопросам землепользования и застройки </w:t>
      </w:r>
      <w:proofErr w:type="spellStart"/>
      <w:r w:rsidR="007D6841" w:rsidRPr="0049012E">
        <w:rPr>
          <w:rFonts w:eastAsia="Arial"/>
          <w:b w:val="0"/>
          <w:bCs w:val="0"/>
          <w:sz w:val="28"/>
          <w:szCs w:val="28"/>
          <w:lang w:eastAsia="ar-SA"/>
        </w:rPr>
        <w:t>Ивняковского</w:t>
      </w:r>
      <w:proofErr w:type="spellEnd"/>
      <w:r w:rsidRPr="0049012E">
        <w:rPr>
          <w:rFonts w:eastAsia="Arial"/>
          <w:b w:val="0"/>
          <w:bCs w:val="0"/>
          <w:sz w:val="28"/>
          <w:szCs w:val="28"/>
          <w:lang w:eastAsia="ar-SA"/>
        </w:rPr>
        <w:t xml:space="preserve"> сельского поселения</w:t>
      </w:r>
      <w:r w:rsidR="0014008A">
        <w:rPr>
          <w:rFonts w:eastAsia="Arial"/>
          <w:b w:val="0"/>
          <w:bCs w:val="0"/>
          <w:sz w:val="28"/>
          <w:szCs w:val="28"/>
          <w:lang w:eastAsia="ar-SA"/>
        </w:rPr>
        <w:t>,</w:t>
      </w:r>
      <w:r w:rsidRPr="0049012E">
        <w:rPr>
          <w:rFonts w:eastAsia="Arial"/>
          <w:b w:val="0"/>
          <w:bCs w:val="0"/>
          <w:sz w:val="28"/>
          <w:szCs w:val="28"/>
          <w:lang w:eastAsia="ar-SA"/>
        </w:rPr>
        <w:t xml:space="preserve"> являются: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представительный орган местного самоуправления, принимающий решение об утверждении Правил землепользования и застройки, о внесении в них изменений</w:t>
      </w:r>
      <w:r w:rsidR="000B79F3" w:rsidRPr="0049012E">
        <w:rPr>
          <w:rFonts w:eastAsia="Arial"/>
          <w:b w:val="0"/>
          <w:bCs w:val="0"/>
          <w:sz w:val="28"/>
          <w:szCs w:val="28"/>
          <w:lang w:eastAsia="ar-SA"/>
        </w:rPr>
        <w:t xml:space="preserve"> – Муниципальный </w:t>
      </w:r>
      <w:r w:rsidR="0014008A">
        <w:rPr>
          <w:rFonts w:eastAsia="Arial"/>
          <w:b w:val="0"/>
          <w:bCs w:val="0"/>
          <w:sz w:val="28"/>
          <w:szCs w:val="28"/>
          <w:lang w:eastAsia="ar-SA"/>
        </w:rPr>
        <w:t>С</w:t>
      </w:r>
      <w:r w:rsidR="000B79F3" w:rsidRPr="0049012E">
        <w:rPr>
          <w:rFonts w:eastAsia="Arial"/>
          <w:b w:val="0"/>
          <w:bCs w:val="0"/>
          <w:sz w:val="28"/>
          <w:szCs w:val="28"/>
          <w:lang w:eastAsia="ar-SA"/>
        </w:rPr>
        <w:t xml:space="preserve">овет </w:t>
      </w:r>
      <w:r w:rsidR="0014008A">
        <w:rPr>
          <w:rFonts w:eastAsia="Arial"/>
          <w:b w:val="0"/>
          <w:bCs w:val="0"/>
          <w:sz w:val="28"/>
          <w:szCs w:val="28"/>
          <w:lang w:eastAsia="ar-SA"/>
        </w:rPr>
        <w:t>Ярославского муниципального района</w:t>
      </w:r>
      <w:r w:rsidRPr="0049012E">
        <w:rPr>
          <w:rFonts w:eastAsia="Arial"/>
          <w:b w:val="0"/>
          <w:bCs w:val="0"/>
          <w:sz w:val="28"/>
          <w:szCs w:val="28"/>
          <w:lang w:eastAsia="ar-SA"/>
        </w:rPr>
        <w:t>;</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w:t>
      </w:r>
      <w:r w:rsidR="009F3061" w:rsidRPr="0049012E">
        <w:rPr>
          <w:rFonts w:eastAsia="Arial"/>
          <w:b w:val="0"/>
          <w:bCs w:val="0"/>
          <w:sz w:val="28"/>
          <w:szCs w:val="28"/>
          <w:lang w:eastAsia="ar-SA"/>
        </w:rPr>
        <w:t xml:space="preserve"> </w:t>
      </w:r>
      <w:r w:rsidRPr="0049012E">
        <w:rPr>
          <w:rFonts w:eastAsia="Arial"/>
          <w:b w:val="0"/>
          <w:bCs w:val="0"/>
          <w:sz w:val="28"/>
          <w:szCs w:val="28"/>
          <w:lang w:eastAsia="ar-SA"/>
        </w:rPr>
        <w:t>исполнительно - распорядительный орган местного самоуправления, наделенный полномочиями по решению вопросов местного значения</w:t>
      </w:r>
      <w:r w:rsidR="009F3061" w:rsidRPr="0049012E">
        <w:rPr>
          <w:rFonts w:eastAsia="Arial"/>
          <w:b w:val="0"/>
          <w:bCs w:val="0"/>
          <w:sz w:val="28"/>
          <w:szCs w:val="28"/>
          <w:lang w:eastAsia="ar-SA"/>
        </w:rPr>
        <w:t xml:space="preserve"> - Администрация Ярославского муниципального района</w:t>
      </w:r>
      <w:r w:rsidR="00E73BF1" w:rsidRPr="0049012E">
        <w:rPr>
          <w:rFonts w:eastAsia="Arial"/>
          <w:b w:val="0"/>
          <w:bCs w:val="0"/>
          <w:sz w:val="28"/>
          <w:szCs w:val="28"/>
          <w:lang w:eastAsia="ar-SA"/>
        </w:rPr>
        <w:t>.</w:t>
      </w:r>
    </w:p>
    <w:p w:rsidR="0014008A" w:rsidRPr="0014008A" w:rsidRDefault="0014008A" w:rsidP="0014008A">
      <w:pPr>
        <w:widowControl/>
        <w:suppressAutoHyphens/>
        <w:autoSpaceDN/>
        <w:adjustRightInd/>
        <w:ind w:firstLine="540"/>
        <w:jc w:val="both"/>
        <w:rPr>
          <w:rFonts w:eastAsia="Arial"/>
          <w:b w:val="0"/>
          <w:sz w:val="28"/>
          <w:szCs w:val="28"/>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3" w:name="_Toc531016764"/>
      <w:r w:rsidRPr="002B1A8E">
        <w:rPr>
          <w:rFonts w:eastAsia="Arial"/>
          <w:i w:val="0"/>
          <w:sz w:val="28"/>
          <w:szCs w:val="28"/>
        </w:rPr>
        <w:t xml:space="preserve">Статья </w:t>
      </w:r>
      <w:r w:rsidR="002B6845">
        <w:rPr>
          <w:rFonts w:eastAsia="Arial"/>
          <w:i w:val="0"/>
          <w:sz w:val="28"/>
          <w:szCs w:val="28"/>
        </w:rPr>
        <w:t>6</w:t>
      </w:r>
      <w:r w:rsidRPr="002B1A8E">
        <w:rPr>
          <w:rFonts w:eastAsia="Arial"/>
          <w:i w:val="0"/>
          <w:sz w:val="28"/>
          <w:szCs w:val="28"/>
        </w:rPr>
        <w:t xml:space="preserve">. </w:t>
      </w:r>
      <w:r w:rsidRPr="002B1A8E">
        <w:rPr>
          <w:rFonts w:eastAsia="Arial"/>
          <w:b/>
          <w:i w:val="0"/>
          <w:sz w:val="28"/>
          <w:szCs w:val="28"/>
        </w:rPr>
        <w:t xml:space="preserve">Полномочия </w:t>
      </w:r>
      <w:r w:rsidR="002B1A8E">
        <w:rPr>
          <w:rFonts w:eastAsia="Arial"/>
          <w:b/>
          <w:i w:val="0"/>
          <w:sz w:val="28"/>
          <w:szCs w:val="28"/>
        </w:rPr>
        <w:t xml:space="preserve">Муниципального Совета Ярославского муниципального района </w:t>
      </w:r>
      <w:r w:rsidRPr="002B1A8E">
        <w:rPr>
          <w:rFonts w:eastAsia="Arial"/>
          <w:b/>
          <w:i w:val="0"/>
          <w:sz w:val="28"/>
          <w:szCs w:val="28"/>
        </w:rPr>
        <w:t>в области регулирования отношений по вопросам землепользования и застройки</w:t>
      </w:r>
      <w:r w:rsidR="0014008A" w:rsidRPr="0014008A">
        <w:rPr>
          <w:rFonts w:eastAsia="Arial"/>
          <w:b/>
          <w:bCs w:val="0"/>
          <w:sz w:val="28"/>
          <w:szCs w:val="28"/>
        </w:rPr>
        <w:t xml:space="preserve"> </w:t>
      </w:r>
      <w:r w:rsidR="0014008A" w:rsidRPr="0014008A">
        <w:rPr>
          <w:rFonts w:eastAsia="Arial"/>
          <w:b/>
          <w:i w:val="0"/>
          <w:sz w:val="28"/>
          <w:szCs w:val="28"/>
        </w:rPr>
        <w:t xml:space="preserve">на территории </w:t>
      </w:r>
      <w:proofErr w:type="spellStart"/>
      <w:r w:rsidR="0014008A" w:rsidRPr="0014008A">
        <w:rPr>
          <w:rFonts w:eastAsia="Arial"/>
          <w:b/>
          <w:i w:val="0"/>
          <w:sz w:val="28"/>
          <w:szCs w:val="28"/>
        </w:rPr>
        <w:t>Ивняковского</w:t>
      </w:r>
      <w:proofErr w:type="spellEnd"/>
      <w:r w:rsidR="0014008A" w:rsidRPr="0014008A">
        <w:rPr>
          <w:rFonts w:eastAsia="Arial"/>
          <w:b/>
          <w:i w:val="0"/>
          <w:sz w:val="28"/>
          <w:szCs w:val="28"/>
        </w:rPr>
        <w:t xml:space="preserve"> сельского поселения Ярославского муниципального района</w:t>
      </w:r>
      <w:bookmarkEnd w:id="13"/>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К полномочиям </w:t>
      </w:r>
      <w:r w:rsidR="002B1A8E">
        <w:rPr>
          <w:rFonts w:eastAsia="Arial"/>
          <w:b w:val="0"/>
          <w:bCs w:val="0"/>
          <w:sz w:val="28"/>
          <w:szCs w:val="28"/>
          <w:lang w:eastAsia="ar-SA"/>
        </w:rPr>
        <w:t xml:space="preserve">Муниципального Совета Ярославского муниципального района </w:t>
      </w:r>
      <w:r w:rsidRPr="0049012E">
        <w:rPr>
          <w:rFonts w:eastAsia="Arial"/>
          <w:b w:val="0"/>
          <w:bCs w:val="0"/>
          <w:sz w:val="28"/>
          <w:szCs w:val="28"/>
          <w:lang w:eastAsia="ar-SA"/>
        </w:rPr>
        <w:t xml:space="preserve">в области регулирования отношений по вопросам землепользования и застройки </w:t>
      </w:r>
      <w:r w:rsidR="0014008A">
        <w:rPr>
          <w:rFonts w:eastAsia="Arial"/>
          <w:b w:val="0"/>
          <w:bCs w:val="0"/>
          <w:sz w:val="28"/>
          <w:szCs w:val="28"/>
          <w:lang w:eastAsia="ar-SA"/>
        </w:rPr>
        <w:t xml:space="preserve">на территории </w:t>
      </w:r>
      <w:proofErr w:type="spellStart"/>
      <w:r w:rsidR="0014008A">
        <w:rPr>
          <w:rFonts w:eastAsia="Arial"/>
          <w:b w:val="0"/>
          <w:bCs w:val="0"/>
          <w:sz w:val="28"/>
          <w:szCs w:val="28"/>
          <w:lang w:eastAsia="ar-SA"/>
        </w:rPr>
        <w:t>Ивняковского</w:t>
      </w:r>
      <w:proofErr w:type="spellEnd"/>
      <w:r w:rsidR="0014008A">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относятся: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утверждение Правил землепользования и застройки</w:t>
      </w:r>
      <w:r w:rsidR="002B1A8E">
        <w:rPr>
          <w:rFonts w:eastAsia="Arial"/>
          <w:b w:val="0"/>
          <w:bCs w:val="0"/>
          <w:sz w:val="28"/>
          <w:szCs w:val="28"/>
          <w:lang w:eastAsia="ar-SA"/>
        </w:rPr>
        <w:t xml:space="preserve"> </w:t>
      </w:r>
      <w:proofErr w:type="spellStart"/>
      <w:r w:rsidR="002B1A8E">
        <w:rPr>
          <w:rFonts w:eastAsia="Arial"/>
          <w:b w:val="0"/>
          <w:bCs w:val="0"/>
          <w:sz w:val="28"/>
          <w:szCs w:val="28"/>
          <w:lang w:eastAsia="ar-SA"/>
        </w:rPr>
        <w:t>Ивняковского</w:t>
      </w:r>
      <w:proofErr w:type="spellEnd"/>
      <w:r w:rsidR="002B1A8E">
        <w:rPr>
          <w:rFonts w:eastAsia="Arial"/>
          <w:b w:val="0"/>
          <w:bCs w:val="0"/>
          <w:sz w:val="28"/>
          <w:szCs w:val="28"/>
          <w:lang w:eastAsia="ar-SA"/>
        </w:rPr>
        <w:t xml:space="preserve"> сельского поселения Ярославского муниципального района</w:t>
      </w:r>
      <w:r w:rsidR="00685BEC" w:rsidRPr="00685BEC">
        <w:rPr>
          <w:rFonts w:eastAsia="Arial"/>
          <w:b w:val="0"/>
          <w:bCs w:val="0"/>
          <w:sz w:val="28"/>
          <w:szCs w:val="28"/>
          <w:lang w:eastAsia="ar-SA"/>
        </w:rPr>
        <w:t xml:space="preserve"> </w:t>
      </w:r>
      <w:r w:rsidR="00685BEC" w:rsidRPr="0049012E">
        <w:rPr>
          <w:rFonts w:eastAsia="Arial"/>
          <w:b w:val="0"/>
          <w:bCs w:val="0"/>
          <w:sz w:val="28"/>
          <w:szCs w:val="28"/>
          <w:lang w:eastAsia="ar-SA"/>
        </w:rPr>
        <w:t xml:space="preserve">и внесение </w:t>
      </w:r>
      <w:r w:rsidR="00685BEC">
        <w:rPr>
          <w:rFonts w:eastAsia="Arial"/>
          <w:b w:val="0"/>
          <w:bCs w:val="0"/>
          <w:sz w:val="28"/>
          <w:szCs w:val="28"/>
          <w:lang w:eastAsia="ar-SA"/>
        </w:rPr>
        <w:t xml:space="preserve">в них </w:t>
      </w:r>
      <w:r w:rsidR="00685BEC" w:rsidRPr="0049012E">
        <w:rPr>
          <w:rFonts w:eastAsia="Arial"/>
          <w:b w:val="0"/>
          <w:bCs w:val="0"/>
          <w:sz w:val="28"/>
          <w:szCs w:val="28"/>
          <w:lang w:eastAsia="ar-SA"/>
        </w:rPr>
        <w:t>изменений</w:t>
      </w:r>
      <w:r w:rsidRPr="0049012E">
        <w:rPr>
          <w:rFonts w:eastAsia="Arial"/>
          <w:b w:val="0"/>
          <w:bCs w:val="0"/>
          <w:sz w:val="28"/>
          <w:szCs w:val="28"/>
          <w:lang w:eastAsia="ar-SA"/>
        </w:rPr>
        <w:t>;</w:t>
      </w:r>
    </w:p>
    <w:p w:rsidR="00A95561" w:rsidRPr="00685BEC" w:rsidRDefault="00592C2C" w:rsidP="002B6845">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утверждение местных нормативов гр</w:t>
      </w:r>
      <w:r w:rsidR="002B6845">
        <w:rPr>
          <w:rFonts w:eastAsia="Arial"/>
          <w:b w:val="0"/>
          <w:bCs w:val="0"/>
          <w:sz w:val="28"/>
          <w:szCs w:val="28"/>
          <w:lang w:eastAsia="ar-SA"/>
        </w:rPr>
        <w:t xml:space="preserve">адостроительного </w:t>
      </w:r>
      <w:r w:rsidR="002B6845" w:rsidRPr="00685BEC">
        <w:rPr>
          <w:rFonts w:eastAsia="Arial"/>
          <w:b w:val="0"/>
          <w:bCs w:val="0"/>
          <w:sz w:val="28"/>
          <w:szCs w:val="28"/>
          <w:lang w:eastAsia="ar-SA"/>
        </w:rPr>
        <w:t>проектирования</w:t>
      </w:r>
      <w:r w:rsidR="00EF2D6D" w:rsidRPr="00685BEC">
        <w:rPr>
          <w:rFonts w:eastAsia="Arial"/>
          <w:b w:val="0"/>
          <w:bCs w:val="0"/>
          <w:sz w:val="28"/>
          <w:szCs w:val="28"/>
          <w:lang w:eastAsia="ar-SA"/>
        </w:rPr>
        <w:t>.</w:t>
      </w:r>
    </w:p>
    <w:p w:rsidR="00A95561" w:rsidRPr="00A95561" w:rsidRDefault="00A95561" w:rsidP="00592C2C">
      <w:pPr>
        <w:widowControl/>
        <w:suppressAutoHyphens/>
        <w:autoSpaceDN/>
        <w:adjustRightInd/>
        <w:ind w:firstLine="540"/>
        <w:jc w:val="both"/>
        <w:rPr>
          <w:rFonts w:asciiTheme="minorHAnsi" w:eastAsia="Arial" w:hAnsiTheme="minorHAnsi"/>
          <w:b w:val="0"/>
          <w:bCs w:val="0"/>
          <w:sz w:val="28"/>
          <w:szCs w:val="28"/>
          <w:lang w:eastAsia="ar-SA"/>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4" w:name="_Toc531016765"/>
      <w:r w:rsidRPr="002B1A8E">
        <w:rPr>
          <w:rFonts w:eastAsia="Arial"/>
          <w:i w:val="0"/>
          <w:sz w:val="28"/>
          <w:szCs w:val="28"/>
        </w:rPr>
        <w:t xml:space="preserve">Статья </w:t>
      </w:r>
      <w:r w:rsidR="00685BEC">
        <w:rPr>
          <w:rFonts w:eastAsia="Arial"/>
          <w:i w:val="0"/>
          <w:sz w:val="28"/>
          <w:szCs w:val="28"/>
        </w:rPr>
        <w:t>7</w:t>
      </w:r>
      <w:r w:rsidR="000327D7" w:rsidRPr="002B1A8E">
        <w:rPr>
          <w:rFonts w:eastAsia="Arial"/>
          <w:i w:val="0"/>
          <w:sz w:val="28"/>
          <w:szCs w:val="28"/>
        </w:rPr>
        <w:t xml:space="preserve">. </w:t>
      </w:r>
      <w:r w:rsidR="0014008A">
        <w:rPr>
          <w:rFonts w:eastAsia="Arial"/>
          <w:b/>
          <w:i w:val="0"/>
          <w:sz w:val="28"/>
          <w:szCs w:val="28"/>
        </w:rPr>
        <w:t>Полномочия Администрации Ярославского муниципального района</w:t>
      </w:r>
      <w:r w:rsidRPr="002B1A8E">
        <w:rPr>
          <w:rFonts w:eastAsia="Arial"/>
          <w:b/>
          <w:i w:val="0"/>
          <w:sz w:val="28"/>
          <w:szCs w:val="28"/>
        </w:rPr>
        <w:t xml:space="preserve"> в области регулирования землепользования и застройки</w:t>
      </w:r>
      <w:bookmarkEnd w:id="14"/>
    </w:p>
    <w:p w:rsidR="00592C2C" w:rsidRPr="0049012E" w:rsidRDefault="000327D7"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К полномочиям А</w:t>
      </w:r>
      <w:r w:rsidR="00592C2C" w:rsidRPr="0049012E">
        <w:rPr>
          <w:rFonts w:eastAsia="Arial"/>
          <w:b w:val="0"/>
          <w:bCs w:val="0"/>
          <w:sz w:val="28"/>
          <w:szCs w:val="28"/>
          <w:lang w:eastAsia="ar-SA"/>
        </w:rPr>
        <w:t xml:space="preserve">дминистрации </w:t>
      </w:r>
      <w:r w:rsidR="00FF6D80" w:rsidRPr="0049012E">
        <w:rPr>
          <w:rFonts w:eastAsia="Arial"/>
          <w:b w:val="0"/>
          <w:bCs w:val="0"/>
          <w:sz w:val="28"/>
          <w:szCs w:val="28"/>
          <w:lang w:eastAsia="ar-SA"/>
        </w:rPr>
        <w:t>Ярославского</w:t>
      </w:r>
      <w:r w:rsidR="000B79F3" w:rsidRPr="0049012E">
        <w:rPr>
          <w:rFonts w:eastAsia="Arial"/>
          <w:b w:val="0"/>
          <w:bCs w:val="0"/>
          <w:sz w:val="28"/>
          <w:szCs w:val="28"/>
          <w:lang w:eastAsia="ar-SA"/>
        </w:rPr>
        <w:t xml:space="preserve"> муниципального района </w:t>
      </w:r>
      <w:r w:rsidR="00592C2C" w:rsidRPr="0049012E">
        <w:rPr>
          <w:rFonts w:eastAsia="Arial"/>
          <w:b w:val="0"/>
          <w:bCs w:val="0"/>
          <w:sz w:val="28"/>
          <w:szCs w:val="28"/>
          <w:lang w:eastAsia="ar-SA"/>
        </w:rPr>
        <w:t xml:space="preserve">в области регулирования землепользования и застройки </w:t>
      </w:r>
      <w:r w:rsidR="0014008A">
        <w:rPr>
          <w:rFonts w:eastAsia="Arial"/>
          <w:b w:val="0"/>
          <w:bCs w:val="0"/>
          <w:sz w:val="28"/>
          <w:szCs w:val="28"/>
          <w:lang w:eastAsia="ar-SA"/>
        </w:rPr>
        <w:t xml:space="preserve">на территории </w:t>
      </w:r>
      <w:proofErr w:type="spellStart"/>
      <w:r w:rsidR="0014008A">
        <w:rPr>
          <w:rFonts w:eastAsia="Arial"/>
          <w:b w:val="0"/>
          <w:bCs w:val="0"/>
          <w:sz w:val="28"/>
          <w:szCs w:val="28"/>
          <w:lang w:eastAsia="ar-SA"/>
        </w:rPr>
        <w:lastRenderedPageBreak/>
        <w:t>Ивняковского</w:t>
      </w:r>
      <w:proofErr w:type="spellEnd"/>
      <w:r w:rsidR="0014008A">
        <w:rPr>
          <w:rFonts w:eastAsia="Arial"/>
          <w:b w:val="0"/>
          <w:bCs w:val="0"/>
          <w:sz w:val="28"/>
          <w:szCs w:val="28"/>
          <w:lang w:eastAsia="ar-SA"/>
        </w:rPr>
        <w:t xml:space="preserve"> сельского поселения Ярославского муниципального района </w:t>
      </w:r>
      <w:r w:rsidR="00592C2C" w:rsidRPr="0049012E">
        <w:rPr>
          <w:rFonts w:eastAsia="Arial"/>
          <w:b w:val="0"/>
          <w:bCs w:val="0"/>
          <w:sz w:val="28"/>
          <w:szCs w:val="28"/>
          <w:lang w:eastAsia="ar-SA"/>
        </w:rPr>
        <w:t>относятся: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принятие решений о подготовке проекта Правил и обеспечение опубликования такого решения в средствах массовой информации и размещения на официальном сайте </w:t>
      </w:r>
      <w:r w:rsidR="0014008A">
        <w:rPr>
          <w:rFonts w:eastAsia="Arial"/>
          <w:b w:val="0"/>
          <w:bCs w:val="0"/>
          <w:sz w:val="28"/>
          <w:szCs w:val="28"/>
          <w:lang w:eastAsia="ar-SA"/>
        </w:rPr>
        <w:t xml:space="preserve">Ярославского муниципального района </w:t>
      </w:r>
      <w:r w:rsidRPr="0049012E">
        <w:rPr>
          <w:rFonts w:eastAsia="Arial"/>
          <w:b w:val="0"/>
          <w:bCs w:val="0"/>
          <w:sz w:val="28"/>
          <w:szCs w:val="28"/>
          <w:lang w:eastAsia="ar-SA"/>
        </w:rPr>
        <w:t xml:space="preserve">в </w:t>
      </w:r>
      <w:r w:rsidR="0014008A">
        <w:rPr>
          <w:rFonts w:eastAsia="Arial"/>
          <w:b w:val="0"/>
          <w:bCs w:val="0"/>
          <w:sz w:val="28"/>
          <w:szCs w:val="28"/>
          <w:lang w:eastAsia="ar-SA"/>
        </w:rPr>
        <w:t xml:space="preserve">информационно-телекоммуникационной сети </w:t>
      </w:r>
      <w:r w:rsidRPr="0049012E">
        <w:rPr>
          <w:rFonts w:eastAsia="Arial"/>
          <w:b w:val="0"/>
          <w:bCs w:val="0"/>
          <w:sz w:val="28"/>
          <w:szCs w:val="28"/>
          <w:lang w:eastAsia="ar-SA"/>
        </w:rPr>
        <w:t>«Интернет»;</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утверждение состава и порядка деятельности комиссии по подготовке проекта правил землепользования и застройки;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принятие решения о направлении проекта Правил в </w:t>
      </w:r>
      <w:r w:rsidR="0014008A">
        <w:rPr>
          <w:rFonts w:eastAsia="Arial"/>
          <w:b w:val="0"/>
          <w:bCs w:val="0"/>
          <w:sz w:val="28"/>
          <w:szCs w:val="28"/>
          <w:lang w:eastAsia="ar-SA"/>
        </w:rPr>
        <w:t xml:space="preserve">Муниципальный Совет Ярославского муниципального района </w:t>
      </w:r>
      <w:r w:rsidRPr="0049012E">
        <w:rPr>
          <w:rFonts w:eastAsia="Arial"/>
          <w:b w:val="0"/>
          <w:bCs w:val="0"/>
          <w:sz w:val="28"/>
          <w:szCs w:val="28"/>
          <w:lang w:eastAsia="ar-SA"/>
        </w:rPr>
        <w:t>на утверждение;</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рассмотрение вопросов о внесении изменений в </w:t>
      </w:r>
      <w:r w:rsidR="0014008A">
        <w:rPr>
          <w:rFonts w:eastAsia="Arial"/>
          <w:b w:val="0"/>
          <w:bCs w:val="0"/>
          <w:sz w:val="28"/>
          <w:szCs w:val="28"/>
          <w:lang w:eastAsia="ar-SA"/>
        </w:rPr>
        <w:t xml:space="preserve">настоящие </w:t>
      </w:r>
      <w:r w:rsidRPr="0049012E">
        <w:rPr>
          <w:rFonts w:eastAsia="Arial"/>
          <w:b w:val="0"/>
          <w:bCs w:val="0"/>
          <w:sz w:val="28"/>
          <w:szCs w:val="28"/>
          <w:lang w:eastAsia="ar-SA"/>
        </w:rPr>
        <w:t>Правила;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принятие решений о подготовке документации по планировке территорий;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6) утверждение документации по планировке территорий;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7) принятие решений о предоставлении разрешений на условно разрешенный вид использования объекта капитального строительства или земельного участка;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8) принятие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9) принятие решений о развитии застроенных территорий;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10) принятие решений об изъятии, резервировании земельных участков для муниципальных нужд;</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11) принятие решений о предоставлении земельных участков из состава земель, находящихся в муниципальной собственности;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12) принятие решений об установлении публичных сервитутов;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13) выдача разрешений на строительство, разрешений на ввод в эксплуатацию при осуществлении строительства, реконструкции объектов капитального строительства, расположенных на территории  </w:t>
      </w:r>
      <w:proofErr w:type="spellStart"/>
      <w:r w:rsidR="007D6841" w:rsidRPr="0049012E">
        <w:rPr>
          <w:rFonts w:eastAsia="Arial"/>
          <w:b w:val="0"/>
          <w:bCs w:val="0"/>
          <w:sz w:val="28"/>
          <w:szCs w:val="28"/>
          <w:lang w:eastAsia="ar-SA"/>
        </w:rPr>
        <w:t>Ивняковского</w:t>
      </w:r>
      <w:proofErr w:type="spellEnd"/>
      <w:r w:rsidRPr="0049012E">
        <w:rPr>
          <w:rFonts w:eastAsia="Arial"/>
          <w:b w:val="0"/>
          <w:bCs w:val="0"/>
          <w:sz w:val="28"/>
          <w:szCs w:val="28"/>
          <w:lang w:eastAsia="ar-SA"/>
        </w:rPr>
        <w:t xml:space="preserve"> сельского поселения;</w:t>
      </w:r>
    </w:p>
    <w:p w:rsidR="00592C2C" w:rsidRPr="00685BEC" w:rsidRDefault="00592C2C" w:rsidP="00592C2C">
      <w:pPr>
        <w:widowControl/>
        <w:suppressAutoHyphens/>
        <w:autoSpaceDN/>
        <w:adjustRightInd/>
        <w:ind w:firstLine="540"/>
        <w:jc w:val="both"/>
        <w:rPr>
          <w:rFonts w:eastAsia="Arial"/>
          <w:b w:val="0"/>
          <w:bCs w:val="0"/>
          <w:sz w:val="28"/>
          <w:szCs w:val="28"/>
          <w:lang w:eastAsia="ar-SA"/>
        </w:rPr>
      </w:pPr>
      <w:r w:rsidRPr="00685BEC">
        <w:rPr>
          <w:rFonts w:eastAsia="Arial"/>
          <w:b w:val="0"/>
          <w:bCs w:val="0"/>
          <w:sz w:val="28"/>
          <w:szCs w:val="28"/>
          <w:lang w:eastAsia="ar-SA"/>
        </w:rPr>
        <w:t xml:space="preserve">14) </w:t>
      </w:r>
      <w:r w:rsidR="005B4332" w:rsidRPr="00685BEC">
        <w:rPr>
          <w:rFonts w:eastAsia="Arial"/>
          <w:b w:val="0"/>
          <w:bCs w:val="0"/>
          <w:sz w:val="28"/>
          <w:szCs w:val="28"/>
          <w:lang w:eastAsia="ar-SA"/>
        </w:rPr>
        <w:t>принятие решений о сносе самовольных построек либо решений о сносе самовольных построек или их приведении в соответствие с установленными требованиями.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5" w:name="_Toc531016766"/>
      <w:r w:rsidRPr="002B1A8E">
        <w:rPr>
          <w:rFonts w:eastAsia="Arial"/>
          <w:i w:val="0"/>
          <w:sz w:val="28"/>
          <w:szCs w:val="28"/>
        </w:rPr>
        <w:t xml:space="preserve">Статья </w:t>
      </w:r>
      <w:r w:rsidR="00D703E7">
        <w:rPr>
          <w:rFonts w:eastAsia="Arial"/>
          <w:i w:val="0"/>
          <w:sz w:val="28"/>
          <w:szCs w:val="28"/>
        </w:rPr>
        <w:t>8</w:t>
      </w:r>
      <w:r w:rsidRPr="002B1A8E">
        <w:rPr>
          <w:rFonts w:eastAsia="Arial"/>
          <w:i w:val="0"/>
          <w:sz w:val="28"/>
          <w:szCs w:val="28"/>
        </w:rPr>
        <w:t xml:space="preserve">. </w:t>
      </w:r>
      <w:r w:rsidRPr="002B1A8E">
        <w:rPr>
          <w:rFonts w:eastAsia="Arial"/>
          <w:b/>
          <w:i w:val="0"/>
          <w:sz w:val="28"/>
          <w:szCs w:val="28"/>
        </w:rPr>
        <w:t>Комиссия по подготовке проекта правил землепользования и застройки</w:t>
      </w:r>
      <w:r w:rsidR="0014008A">
        <w:rPr>
          <w:rFonts w:eastAsia="Arial"/>
          <w:b/>
          <w:i w:val="0"/>
          <w:sz w:val="28"/>
          <w:szCs w:val="28"/>
        </w:rPr>
        <w:t xml:space="preserve"> </w:t>
      </w:r>
      <w:proofErr w:type="spellStart"/>
      <w:r w:rsidR="0014008A">
        <w:rPr>
          <w:rFonts w:eastAsia="Arial"/>
          <w:b/>
          <w:i w:val="0"/>
          <w:sz w:val="28"/>
          <w:szCs w:val="28"/>
        </w:rPr>
        <w:t>Ивняковского</w:t>
      </w:r>
      <w:proofErr w:type="spellEnd"/>
      <w:r w:rsidR="0014008A">
        <w:rPr>
          <w:rFonts w:eastAsia="Arial"/>
          <w:b/>
          <w:i w:val="0"/>
          <w:sz w:val="28"/>
          <w:szCs w:val="28"/>
        </w:rPr>
        <w:t xml:space="preserve"> сельского поселения Ярославского муниципального района</w:t>
      </w:r>
      <w:bookmarkEnd w:id="15"/>
    </w:p>
    <w:p w:rsidR="00592C2C" w:rsidRPr="0014008A"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Комиссия по подготовке проекта правил землепользования и застройки </w:t>
      </w:r>
      <w:proofErr w:type="spellStart"/>
      <w:r w:rsidR="0014008A">
        <w:rPr>
          <w:rFonts w:eastAsia="Arial"/>
          <w:b w:val="0"/>
          <w:bCs w:val="0"/>
          <w:sz w:val="28"/>
          <w:szCs w:val="28"/>
          <w:lang w:eastAsia="ar-SA"/>
        </w:rPr>
        <w:t>Ивняковского</w:t>
      </w:r>
      <w:proofErr w:type="spellEnd"/>
      <w:r w:rsidR="0014008A">
        <w:rPr>
          <w:rFonts w:eastAsia="Arial"/>
          <w:b w:val="0"/>
          <w:bCs w:val="0"/>
          <w:sz w:val="28"/>
          <w:szCs w:val="28"/>
          <w:lang w:eastAsia="ar-SA"/>
        </w:rPr>
        <w:t xml:space="preserve"> сельского поселения Ярославского муниципального района </w:t>
      </w:r>
      <w:r w:rsidR="0014008A" w:rsidRPr="0049012E">
        <w:rPr>
          <w:rFonts w:eastAsia="Arial"/>
          <w:b w:val="0"/>
          <w:bCs w:val="0"/>
          <w:sz w:val="28"/>
          <w:szCs w:val="28"/>
          <w:lang w:eastAsia="ar-SA"/>
        </w:rPr>
        <w:t xml:space="preserve">(далее </w:t>
      </w:r>
      <w:r w:rsidR="0014008A">
        <w:rPr>
          <w:rFonts w:eastAsia="Arial"/>
          <w:b w:val="0"/>
          <w:bCs w:val="0"/>
          <w:sz w:val="28"/>
          <w:szCs w:val="28"/>
          <w:lang w:eastAsia="ar-SA"/>
        </w:rPr>
        <w:t>также</w:t>
      </w:r>
      <w:r w:rsidR="0014008A" w:rsidRPr="0049012E">
        <w:rPr>
          <w:rFonts w:eastAsia="Arial"/>
          <w:b w:val="0"/>
          <w:bCs w:val="0"/>
          <w:sz w:val="28"/>
          <w:szCs w:val="28"/>
          <w:lang w:eastAsia="ar-SA"/>
        </w:rPr>
        <w:t xml:space="preserve"> Комиссия) </w:t>
      </w:r>
      <w:r w:rsidRPr="0049012E">
        <w:rPr>
          <w:rFonts w:eastAsia="Arial"/>
          <w:b w:val="0"/>
          <w:bCs w:val="0"/>
          <w:sz w:val="28"/>
          <w:szCs w:val="28"/>
          <w:lang w:eastAsia="ar-SA"/>
        </w:rPr>
        <w:t xml:space="preserve">является постоянно действующим консультативным органом </w:t>
      </w:r>
      <w:r w:rsidRPr="0014008A">
        <w:rPr>
          <w:rFonts w:eastAsia="Arial"/>
          <w:b w:val="0"/>
          <w:bCs w:val="0"/>
          <w:sz w:val="28"/>
          <w:szCs w:val="28"/>
          <w:lang w:eastAsia="ar-SA"/>
        </w:rPr>
        <w:t>Администрации</w:t>
      </w:r>
      <w:r w:rsidR="0068019C" w:rsidRPr="0014008A">
        <w:rPr>
          <w:rFonts w:eastAsia="Arial"/>
          <w:b w:val="0"/>
          <w:bCs w:val="0"/>
          <w:sz w:val="28"/>
          <w:szCs w:val="28"/>
          <w:lang w:eastAsia="ar-SA"/>
        </w:rPr>
        <w:t xml:space="preserve"> </w:t>
      </w:r>
      <w:r w:rsidR="0014008A" w:rsidRPr="0014008A">
        <w:rPr>
          <w:rFonts w:eastAsia="Arial"/>
          <w:b w:val="0"/>
          <w:bCs w:val="0"/>
          <w:sz w:val="28"/>
          <w:szCs w:val="28"/>
          <w:lang w:eastAsia="ar-SA"/>
        </w:rPr>
        <w:t>Ярославского муниципального района</w:t>
      </w:r>
      <w:r w:rsidRPr="0014008A">
        <w:rPr>
          <w:rFonts w:eastAsia="Arial"/>
          <w:b w:val="0"/>
          <w:bCs w:val="0"/>
          <w:sz w:val="28"/>
          <w:szCs w:val="28"/>
          <w:lang w:eastAsia="ar-SA"/>
        </w:rPr>
        <w:t>.</w:t>
      </w:r>
    </w:p>
    <w:p w:rsidR="00592C2C"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Комиссия формируется </w:t>
      </w:r>
      <w:r w:rsidR="0014008A">
        <w:rPr>
          <w:rFonts w:eastAsia="Arial"/>
          <w:b w:val="0"/>
          <w:bCs w:val="0"/>
          <w:sz w:val="28"/>
          <w:szCs w:val="28"/>
          <w:lang w:eastAsia="ar-SA"/>
        </w:rPr>
        <w:t>постановлением Администрации Ярославского муниципального района</w:t>
      </w:r>
      <w:r w:rsidRPr="0049012E">
        <w:rPr>
          <w:rFonts w:eastAsia="Arial"/>
          <w:b w:val="0"/>
          <w:bCs w:val="0"/>
          <w:sz w:val="28"/>
          <w:szCs w:val="28"/>
          <w:lang w:eastAsia="ar-SA"/>
        </w:rPr>
        <w:t xml:space="preserve"> и осуществляет свою деятельность в соответствии с </w:t>
      </w:r>
      <w:r w:rsidRPr="00685BEC">
        <w:rPr>
          <w:rFonts w:eastAsia="Arial"/>
          <w:b w:val="0"/>
          <w:bCs w:val="0"/>
          <w:sz w:val="28"/>
          <w:szCs w:val="28"/>
          <w:lang w:eastAsia="ar-SA"/>
        </w:rPr>
        <w:t xml:space="preserve">настоящими Правилами и </w:t>
      </w:r>
      <w:r w:rsidR="00685BEC" w:rsidRPr="00685BEC">
        <w:rPr>
          <w:rFonts w:eastAsia="Arial"/>
          <w:b w:val="0"/>
          <w:bCs w:val="0"/>
          <w:sz w:val="28"/>
          <w:szCs w:val="28"/>
          <w:lang w:eastAsia="ar-SA"/>
        </w:rPr>
        <w:t>П</w:t>
      </w:r>
      <w:r w:rsidR="00435CF3" w:rsidRPr="00685BEC">
        <w:rPr>
          <w:rFonts w:eastAsia="Arial"/>
          <w:b w:val="0"/>
          <w:bCs w:val="0"/>
          <w:sz w:val="28"/>
          <w:szCs w:val="28"/>
          <w:lang w:eastAsia="ar-SA"/>
        </w:rPr>
        <w:t>оложением о комиссии.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lastRenderedPageBreak/>
        <w:t>2. К полномочиям Комиссии относятся: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рассмотрение предложений заинтересованных лиц по внесению изменений в </w:t>
      </w:r>
      <w:r w:rsidR="0014008A">
        <w:rPr>
          <w:rFonts w:eastAsia="Arial"/>
          <w:b w:val="0"/>
          <w:bCs w:val="0"/>
          <w:sz w:val="28"/>
          <w:szCs w:val="28"/>
          <w:lang w:eastAsia="ar-SA"/>
        </w:rPr>
        <w:t xml:space="preserve">настоящие </w:t>
      </w:r>
      <w:r w:rsidRPr="0049012E">
        <w:rPr>
          <w:rFonts w:eastAsia="Arial"/>
          <w:b w:val="0"/>
          <w:bCs w:val="0"/>
          <w:sz w:val="28"/>
          <w:szCs w:val="28"/>
          <w:lang w:eastAsia="ar-SA"/>
        </w:rPr>
        <w:t xml:space="preserve">Правила и подготовка проектов нормативных правовых актов о внесении изменений в </w:t>
      </w:r>
      <w:r w:rsidR="0014008A">
        <w:rPr>
          <w:rFonts w:eastAsia="Arial"/>
          <w:b w:val="0"/>
          <w:bCs w:val="0"/>
          <w:sz w:val="28"/>
          <w:szCs w:val="28"/>
          <w:lang w:eastAsia="ar-SA"/>
        </w:rPr>
        <w:t xml:space="preserve">настоящие </w:t>
      </w:r>
      <w:r w:rsidRPr="0049012E">
        <w:rPr>
          <w:rFonts w:eastAsia="Arial"/>
          <w:b w:val="0"/>
          <w:bCs w:val="0"/>
          <w:sz w:val="28"/>
          <w:szCs w:val="28"/>
          <w:lang w:eastAsia="ar-SA"/>
        </w:rPr>
        <w:t xml:space="preserve">Правила, а также проектов нормативных правовых актов, иных документов, связанных с применением настоящих Правил, в </w:t>
      </w:r>
      <w:proofErr w:type="spellStart"/>
      <w:r w:rsidRPr="0049012E">
        <w:rPr>
          <w:rFonts w:eastAsia="Arial"/>
          <w:b w:val="0"/>
          <w:bCs w:val="0"/>
          <w:sz w:val="28"/>
          <w:szCs w:val="28"/>
          <w:lang w:eastAsia="ar-SA"/>
        </w:rPr>
        <w:t>т.ч</w:t>
      </w:r>
      <w:proofErr w:type="spellEnd"/>
      <w:r w:rsidRPr="0049012E">
        <w:rPr>
          <w:rFonts w:eastAsia="Arial"/>
          <w:b w:val="0"/>
          <w:bCs w:val="0"/>
          <w:sz w:val="28"/>
          <w:szCs w:val="28"/>
          <w:lang w:eastAsia="ar-SA"/>
        </w:rPr>
        <w:t xml:space="preserve">. в случаях: </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 несоответствия </w:t>
      </w:r>
      <w:r w:rsidR="0014008A">
        <w:rPr>
          <w:rFonts w:eastAsia="Arial"/>
          <w:b w:val="0"/>
          <w:bCs w:val="0"/>
          <w:sz w:val="28"/>
          <w:szCs w:val="28"/>
          <w:lang w:eastAsia="ar-SA"/>
        </w:rPr>
        <w:t>П</w:t>
      </w:r>
      <w:r w:rsidRPr="0049012E">
        <w:rPr>
          <w:rFonts w:eastAsia="Arial"/>
          <w:b w:val="0"/>
          <w:bCs w:val="0"/>
          <w:sz w:val="28"/>
          <w:szCs w:val="28"/>
          <w:lang w:eastAsia="ar-SA"/>
        </w:rPr>
        <w:t xml:space="preserve">равил землепользования и застройки </w:t>
      </w:r>
      <w:proofErr w:type="spellStart"/>
      <w:r w:rsidR="0014008A">
        <w:rPr>
          <w:rFonts w:eastAsia="Arial"/>
          <w:b w:val="0"/>
          <w:bCs w:val="0"/>
          <w:sz w:val="28"/>
          <w:szCs w:val="28"/>
          <w:lang w:eastAsia="ar-SA"/>
        </w:rPr>
        <w:t>Ивняковского</w:t>
      </w:r>
      <w:proofErr w:type="spellEnd"/>
      <w:r w:rsidR="0014008A">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 xml:space="preserve">генеральному плану </w:t>
      </w:r>
      <w:proofErr w:type="spellStart"/>
      <w:r w:rsidR="0014008A">
        <w:rPr>
          <w:rFonts w:eastAsia="Arial"/>
          <w:b w:val="0"/>
          <w:bCs w:val="0"/>
          <w:sz w:val="28"/>
          <w:szCs w:val="28"/>
          <w:lang w:eastAsia="ar-SA"/>
        </w:rPr>
        <w:t>Ивняковского</w:t>
      </w:r>
      <w:proofErr w:type="spellEnd"/>
      <w:r w:rsidR="0014008A">
        <w:rPr>
          <w:rFonts w:eastAsia="Arial"/>
          <w:b w:val="0"/>
          <w:bCs w:val="0"/>
          <w:sz w:val="28"/>
          <w:szCs w:val="28"/>
          <w:lang w:eastAsia="ar-SA"/>
        </w:rPr>
        <w:t xml:space="preserve"> сельского поселения Ярославского муниципального района</w:t>
      </w:r>
      <w:r w:rsidRPr="0049012E">
        <w:rPr>
          <w:rFonts w:eastAsia="Arial"/>
          <w:b w:val="0"/>
          <w:bCs w:val="0"/>
          <w:sz w:val="28"/>
          <w:szCs w:val="28"/>
          <w:lang w:eastAsia="ar-SA"/>
        </w:rPr>
        <w:t xml:space="preserve">, схеме территориального планирования </w:t>
      </w:r>
      <w:r w:rsidR="0014008A">
        <w:rPr>
          <w:rFonts w:eastAsia="Arial"/>
          <w:b w:val="0"/>
          <w:bCs w:val="0"/>
          <w:sz w:val="28"/>
          <w:szCs w:val="28"/>
          <w:lang w:eastAsia="ar-SA"/>
        </w:rPr>
        <w:t xml:space="preserve">Ярославского </w:t>
      </w:r>
      <w:r w:rsidRPr="0049012E">
        <w:rPr>
          <w:rFonts w:eastAsia="Arial"/>
          <w:b w:val="0"/>
          <w:bCs w:val="0"/>
          <w:sz w:val="28"/>
          <w:szCs w:val="28"/>
          <w:lang w:eastAsia="ar-SA"/>
        </w:rPr>
        <w:t xml:space="preserve">муниципального района, возникшее в результате внесения в </w:t>
      </w:r>
      <w:r w:rsidR="0014008A">
        <w:rPr>
          <w:rFonts w:eastAsia="Arial"/>
          <w:b w:val="0"/>
          <w:bCs w:val="0"/>
          <w:sz w:val="28"/>
          <w:szCs w:val="28"/>
          <w:lang w:eastAsia="ar-SA"/>
        </w:rPr>
        <w:t>соответствующие</w:t>
      </w:r>
      <w:r w:rsidRPr="0049012E">
        <w:rPr>
          <w:rFonts w:eastAsia="Arial"/>
          <w:b w:val="0"/>
          <w:bCs w:val="0"/>
          <w:sz w:val="28"/>
          <w:szCs w:val="28"/>
          <w:lang w:eastAsia="ar-SA"/>
        </w:rPr>
        <w:t xml:space="preserve"> генеральны</w:t>
      </w:r>
      <w:r w:rsidR="0014008A">
        <w:rPr>
          <w:rFonts w:eastAsia="Arial"/>
          <w:b w:val="0"/>
          <w:bCs w:val="0"/>
          <w:sz w:val="28"/>
          <w:szCs w:val="28"/>
          <w:lang w:eastAsia="ar-SA"/>
        </w:rPr>
        <w:t>й</w:t>
      </w:r>
      <w:r w:rsidRPr="0049012E">
        <w:rPr>
          <w:rFonts w:eastAsia="Arial"/>
          <w:b w:val="0"/>
          <w:bCs w:val="0"/>
          <w:sz w:val="28"/>
          <w:szCs w:val="28"/>
          <w:lang w:eastAsia="ar-SA"/>
        </w:rPr>
        <w:t xml:space="preserve"> план или схему территориального планирования изменений;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поступления предложений об изменении границ территориальных зон, изменении градостроительных регламентов,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В случае поступления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 Глава </w:t>
      </w:r>
      <w:r w:rsidR="003671FD">
        <w:rPr>
          <w:rFonts w:eastAsia="Arial"/>
          <w:b w:val="0"/>
          <w:bCs w:val="0"/>
          <w:sz w:val="28"/>
          <w:szCs w:val="28"/>
          <w:lang w:eastAsia="ar-SA"/>
        </w:rPr>
        <w:t xml:space="preserve">Ярославского </w:t>
      </w:r>
      <w:r w:rsidR="00047D32">
        <w:rPr>
          <w:rFonts w:eastAsia="Arial"/>
          <w:b w:val="0"/>
          <w:bCs w:val="0"/>
          <w:sz w:val="28"/>
          <w:szCs w:val="28"/>
          <w:lang w:eastAsia="ar-SA"/>
        </w:rPr>
        <w:t xml:space="preserve">муниципального района </w:t>
      </w:r>
      <w:r w:rsidRPr="0049012E">
        <w:rPr>
          <w:rFonts w:eastAsia="Arial"/>
          <w:b w:val="0"/>
          <w:bCs w:val="0"/>
          <w:sz w:val="28"/>
          <w:szCs w:val="28"/>
          <w:lang w:eastAsia="ar-SA"/>
        </w:rPr>
        <w:t xml:space="preserve">принимает решение о внесении изменений в </w:t>
      </w:r>
      <w:r w:rsidR="00EA0C82">
        <w:rPr>
          <w:rFonts w:eastAsia="Arial"/>
          <w:b w:val="0"/>
          <w:bCs w:val="0"/>
          <w:sz w:val="28"/>
          <w:szCs w:val="28"/>
          <w:lang w:eastAsia="ar-SA"/>
        </w:rPr>
        <w:t>настоящие П</w:t>
      </w:r>
      <w:r w:rsidRPr="0049012E">
        <w:rPr>
          <w:rFonts w:eastAsia="Arial"/>
          <w:b w:val="0"/>
          <w:bCs w:val="0"/>
          <w:sz w:val="28"/>
          <w:szCs w:val="28"/>
          <w:lang w:eastAsia="ar-SA"/>
        </w:rPr>
        <w:t>равила без заключения Комиссии.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рассмотрение заявлений на предоставление разрешений на условно разрешенные виды использования земельных участков или объектов капитального строительства; подготовка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направление их главе местной администрации.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организация и проведение публичных слушаний по вопросам предоставления разрешений на условно разрешенные виды использования земельных участков или объектов капитального строительства;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4) рассмотрение заявлений на предоставление разрешений на отклонение от предельных параметров разрешенного строительства, реконструкции объектов капитального строительства, подготовка рекомендаций о предоставлении разрешения разрешений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 и направление их главе местной администрации.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lastRenderedPageBreak/>
        <w:t xml:space="preserve">5) организация и проведение публичных слушаний по вопросам предоставления разрешений </w:t>
      </w:r>
      <w:r w:rsidR="00354390" w:rsidRPr="0049012E">
        <w:rPr>
          <w:rFonts w:eastAsia="Arial"/>
          <w:b w:val="0"/>
          <w:bCs w:val="0"/>
          <w:sz w:val="28"/>
          <w:szCs w:val="28"/>
          <w:lang w:eastAsia="ar-SA"/>
        </w:rPr>
        <w:t xml:space="preserve">на отклонение </w:t>
      </w:r>
      <w:r w:rsidRPr="0049012E">
        <w:rPr>
          <w:rFonts w:eastAsia="Arial"/>
          <w:b w:val="0"/>
          <w:bCs w:val="0"/>
          <w:sz w:val="28"/>
          <w:szCs w:val="28"/>
          <w:lang w:eastAsia="ar-SA"/>
        </w:rPr>
        <w:t>от предельных параметров разрешенного строительства, реконструкции объектов капитального строительства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6) организация и проведение публичных слушаний по проекту правил землепользования и застройки в порядке, установленном нормативными правовыми актами муниципального образования,  настоящими Правилами; </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7) </w:t>
      </w:r>
      <w:r w:rsidR="00C713FA">
        <w:rPr>
          <w:rFonts w:eastAsia="Arial"/>
          <w:b w:val="0"/>
          <w:bCs w:val="0"/>
          <w:sz w:val="28"/>
          <w:szCs w:val="28"/>
          <w:lang w:eastAsia="ar-SA"/>
        </w:rPr>
        <w:t>подготовка и оформление протокола публичных слушаний и заключения по результатам публичных слушаний, опубликование результатов публичных слушаний.</w:t>
      </w:r>
    </w:p>
    <w:p w:rsidR="00592C2C" w:rsidRPr="0049012E" w:rsidRDefault="0014008A"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3</w:t>
      </w:r>
      <w:r w:rsidR="00592C2C" w:rsidRPr="0049012E">
        <w:rPr>
          <w:rFonts w:eastAsia="Arial"/>
          <w:b w:val="0"/>
          <w:bCs w:val="0"/>
          <w:sz w:val="28"/>
          <w:szCs w:val="28"/>
          <w:lang w:eastAsia="ar-SA"/>
        </w:rPr>
        <w:t>. На каждом заседании Комиссии ведется протокол, который подписывается председателем и секретарем Комиссии. К протоколу прилагаются копии материалов, рассматриваемых на заседании.</w:t>
      </w:r>
    </w:p>
    <w:p w:rsidR="001444FA" w:rsidRPr="00D703E7" w:rsidRDefault="000B5DD6" w:rsidP="000B5DD6">
      <w:pPr>
        <w:widowControl/>
        <w:suppressAutoHyphens/>
        <w:autoSpaceDN/>
        <w:adjustRightInd/>
        <w:ind w:firstLine="540"/>
        <w:jc w:val="both"/>
        <w:rPr>
          <w:rFonts w:eastAsia="Arial"/>
          <w:b w:val="0"/>
          <w:bCs w:val="0"/>
          <w:sz w:val="28"/>
          <w:szCs w:val="28"/>
          <w:lang w:eastAsia="ar-SA"/>
        </w:rPr>
      </w:pPr>
      <w:r w:rsidRPr="00D703E7">
        <w:rPr>
          <w:rFonts w:eastAsia="Arial"/>
          <w:b w:val="0"/>
          <w:bCs w:val="0"/>
          <w:sz w:val="28"/>
          <w:szCs w:val="28"/>
          <w:lang w:eastAsia="ar-SA"/>
        </w:rPr>
        <w:t>4. Комиссия осуществляет подготовку заключений с рекомендациями о внесении в соответствии с поступившим предложением изменени</w:t>
      </w:r>
      <w:r w:rsidR="00685BEC" w:rsidRPr="00D703E7">
        <w:rPr>
          <w:rFonts w:eastAsia="Arial"/>
          <w:b w:val="0"/>
          <w:bCs w:val="0"/>
          <w:sz w:val="28"/>
          <w:szCs w:val="28"/>
          <w:lang w:eastAsia="ar-SA"/>
        </w:rPr>
        <w:t>й</w:t>
      </w:r>
      <w:r w:rsidRPr="00D703E7">
        <w:rPr>
          <w:rFonts w:eastAsia="Arial"/>
          <w:b w:val="0"/>
          <w:bCs w:val="0"/>
          <w:sz w:val="28"/>
          <w:szCs w:val="28"/>
          <w:lang w:eastAsia="ar-SA"/>
        </w:rPr>
        <w:t xml:space="preserve"> в </w:t>
      </w:r>
      <w:r w:rsidR="00685BEC" w:rsidRPr="00D703E7">
        <w:rPr>
          <w:rFonts w:eastAsia="Arial"/>
          <w:b w:val="0"/>
          <w:bCs w:val="0"/>
          <w:sz w:val="28"/>
          <w:szCs w:val="28"/>
          <w:lang w:eastAsia="ar-SA"/>
        </w:rPr>
        <w:t>настоящие П</w:t>
      </w:r>
      <w:r w:rsidRPr="00D703E7">
        <w:rPr>
          <w:rFonts w:eastAsia="Arial"/>
          <w:b w:val="0"/>
          <w:bCs w:val="0"/>
          <w:sz w:val="28"/>
          <w:szCs w:val="28"/>
          <w:lang w:eastAsia="ar-SA"/>
        </w:rPr>
        <w:t xml:space="preserve">равила или об отклонении такого предложения с указанием причин отклонения, и направляет это заключение </w:t>
      </w:r>
      <w:r w:rsidR="00D266B6" w:rsidRPr="00D703E7">
        <w:rPr>
          <w:rFonts w:eastAsia="Arial"/>
          <w:b w:val="0"/>
          <w:bCs w:val="0"/>
          <w:sz w:val="28"/>
          <w:szCs w:val="28"/>
          <w:lang w:eastAsia="ar-SA"/>
        </w:rPr>
        <w:t>Г</w:t>
      </w:r>
      <w:r w:rsidRPr="00D703E7">
        <w:rPr>
          <w:rFonts w:eastAsia="Arial"/>
          <w:b w:val="0"/>
          <w:bCs w:val="0"/>
          <w:sz w:val="28"/>
          <w:szCs w:val="28"/>
          <w:lang w:eastAsia="ar-SA"/>
        </w:rPr>
        <w:t xml:space="preserve">лаве </w:t>
      </w:r>
      <w:r w:rsidR="00685BEC" w:rsidRPr="00D703E7">
        <w:rPr>
          <w:rFonts w:eastAsia="Arial"/>
          <w:b w:val="0"/>
          <w:bCs w:val="0"/>
          <w:sz w:val="28"/>
          <w:szCs w:val="28"/>
          <w:lang w:eastAsia="ar-SA"/>
        </w:rPr>
        <w:t>Ярославского муниципального района</w:t>
      </w:r>
      <w:r w:rsidR="00D266B6" w:rsidRPr="00D703E7">
        <w:rPr>
          <w:rFonts w:eastAsia="Arial"/>
          <w:b w:val="0"/>
          <w:bCs w:val="0"/>
          <w:sz w:val="28"/>
          <w:szCs w:val="28"/>
          <w:lang w:eastAsia="ar-SA"/>
        </w:rPr>
        <w:t>.</w:t>
      </w:r>
    </w:p>
    <w:p w:rsidR="00D266B6" w:rsidRPr="00D703E7" w:rsidRDefault="00D266B6" w:rsidP="000B5DD6">
      <w:pPr>
        <w:widowControl/>
        <w:suppressAutoHyphens/>
        <w:autoSpaceDN/>
        <w:adjustRightInd/>
        <w:ind w:firstLine="540"/>
        <w:jc w:val="both"/>
        <w:rPr>
          <w:rFonts w:eastAsia="Arial"/>
          <w:b w:val="0"/>
          <w:bCs w:val="0"/>
          <w:sz w:val="28"/>
          <w:szCs w:val="28"/>
          <w:lang w:eastAsia="ar-SA"/>
        </w:rPr>
      </w:pPr>
      <w:r w:rsidRPr="00D703E7">
        <w:rPr>
          <w:rFonts w:eastAsia="Arial"/>
          <w:b w:val="0"/>
          <w:bCs w:val="0"/>
          <w:sz w:val="28"/>
          <w:szCs w:val="28"/>
          <w:lang w:eastAsia="ar-SA"/>
        </w:rPr>
        <w:t xml:space="preserve">5.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w:t>
      </w:r>
      <w:r w:rsidR="00685BEC" w:rsidRPr="00D703E7">
        <w:rPr>
          <w:rFonts w:eastAsia="Arial"/>
          <w:b w:val="0"/>
          <w:bCs w:val="0"/>
          <w:sz w:val="28"/>
          <w:szCs w:val="28"/>
          <w:lang w:eastAsia="ar-SA"/>
        </w:rPr>
        <w:t>Ярославского муниципального района</w:t>
      </w:r>
      <w:r w:rsidRPr="00D703E7">
        <w:rPr>
          <w:rFonts w:eastAsia="Arial"/>
          <w:b w:val="0"/>
          <w:bCs w:val="0"/>
          <w:sz w:val="28"/>
          <w:szCs w:val="28"/>
          <w:lang w:eastAsia="ar-SA"/>
        </w:rPr>
        <w:t>.</w:t>
      </w:r>
    </w:p>
    <w:p w:rsidR="002B1A8E" w:rsidRPr="00D703E7" w:rsidRDefault="00D266B6" w:rsidP="00D266B6">
      <w:pPr>
        <w:widowControl/>
        <w:suppressAutoHyphens/>
        <w:autoSpaceDN/>
        <w:adjustRightInd/>
        <w:ind w:firstLine="540"/>
        <w:jc w:val="both"/>
        <w:rPr>
          <w:rFonts w:eastAsia="Arial"/>
          <w:b w:val="0"/>
          <w:bCs w:val="0"/>
          <w:sz w:val="28"/>
          <w:szCs w:val="28"/>
          <w:lang w:eastAsia="ar-SA"/>
        </w:rPr>
      </w:pPr>
      <w:r w:rsidRPr="00D703E7">
        <w:rPr>
          <w:rFonts w:eastAsia="Arial"/>
          <w:b w:val="0"/>
          <w:bCs w:val="0"/>
          <w:sz w:val="28"/>
          <w:szCs w:val="28"/>
          <w:lang w:eastAsia="ar-SA"/>
        </w:rPr>
        <w:t xml:space="preserve">6. Комиссия осуществляет подготовку рекомендаций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 и направляет указанные рекомендации Главе </w:t>
      </w:r>
      <w:r w:rsidR="00685BEC" w:rsidRPr="00D703E7">
        <w:rPr>
          <w:rFonts w:eastAsia="Arial"/>
          <w:b w:val="0"/>
          <w:bCs w:val="0"/>
          <w:sz w:val="28"/>
          <w:szCs w:val="28"/>
          <w:lang w:eastAsia="ar-SA"/>
        </w:rPr>
        <w:t>Ярославского муниципального района</w:t>
      </w:r>
      <w:r w:rsidRPr="00D703E7">
        <w:rPr>
          <w:rFonts w:eastAsia="Arial"/>
          <w:b w:val="0"/>
          <w:bCs w:val="0"/>
          <w:sz w:val="28"/>
          <w:szCs w:val="28"/>
          <w:lang w:eastAsia="ar-SA"/>
        </w:rPr>
        <w:t>.</w:t>
      </w:r>
    </w:p>
    <w:p w:rsidR="00B54D3B" w:rsidRDefault="00B54D3B" w:rsidP="00B54D3B">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7. Постановлением Администрации Ярославского муниципального района полномочия </w:t>
      </w:r>
      <w:r w:rsidRPr="0049012E">
        <w:rPr>
          <w:rFonts w:eastAsia="Arial"/>
          <w:b w:val="0"/>
          <w:bCs w:val="0"/>
          <w:sz w:val="28"/>
          <w:szCs w:val="28"/>
          <w:lang w:eastAsia="ar-SA"/>
        </w:rPr>
        <w:t>Комисси</w:t>
      </w:r>
      <w:r>
        <w:rPr>
          <w:rFonts w:eastAsia="Arial"/>
          <w:b w:val="0"/>
          <w:bCs w:val="0"/>
          <w:sz w:val="28"/>
          <w:szCs w:val="28"/>
          <w:lang w:eastAsia="ar-SA"/>
        </w:rPr>
        <w:t>и</w:t>
      </w:r>
      <w:r w:rsidRPr="0049012E">
        <w:rPr>
          <w:rFonts w:eastAsia="Arial"/>
          <w:b w:val="0"/>
          <w:bCs w:val="0"/>
          <w:sz w:val="28"/>
          <w:szCs w:val="28"/>
          <w:lang w:eastAsia="ar-SA"/>
        </w:rPr>
        <w:t xml:space="preserve"> по подготовке проекта правил землепользования и застройки </w:t>
      </w:r>
      <w:proofErr w:type="spellStart"/>
      <w:r>
        <w:rPr>
          <w:rFonts w:eastAsia="Arial"/>
          <w:b w:val="0"/>
          <w:bCs w:val="0"/>
          <w:sz w:val="28"/>
          <w:szCs w:val="28"/>
          <w:lang w:eastAsia="ar-SA"/>
        </w:rPr>
        <w:t>Ивняковского</w:t>
      </w:r>
      <w:proofErr w:type="spellEnd"/>
      <w:r>
        <w:rPr>
          <w:rFonts w:eastAsia="Arial"/>
          <w:b w:val="0"/>
          <w:bCs w:val="0"/>
          <w:sz w:val="28"/>
          <w:szCs w:val="28"/>
          <w:lang w:eastAsia="ar-SA"/>
        </w:rPr>
        <w:t xml:space="preserve"> сельского поселения Ярославского муниципального района </w:t>
      </w:r>
      <w:r w:rsidR="00D703E7">
        <w:rPr>
          <w:rFonts w:eastAsia="Arial"/>
          <w:b w:val="0"/>
          <w:bCs w:val="0"/>
          <w:sz w:val="28"/>
          <w:szCs w:val="28"/>
          <w:lang w:eastAsia="ar-SA"/>
        </w:rPr>
        <w:t xml:space="preserve">могут быть </w:t>
      </w:r>
      <w:r>
        <w:rPr>
          <w:rFonts w:eastAsia="Arial"/>
          <w:b w:val="0"/>
          <w:bCs w:val="0"/>
          <w:sz w:val="28"/>
          <w:szCs w:val="28"/>
          <w:lang w:eastAsia="ar-SA"/>
        </w:rPr>
        <w:t>возл</w:t>
      </w:r>
      <w:r w:rsidR="00D703E7">
        <w:rPr>
          <w:rFonts w:eastAsia="Arial"/>
          <w:b w:val="0"/>
          <w:bCs w:val="0"/>
          <w:sz w:val="28"/>
          <w:szCs w:val="28"/>
          <w:lang w:eastAsia="ar-SA"/>
        </w:rPr>
        <w:t>ожены</w:t>
      </w:r>
      <w:r>
        <w:rPr>
          <w:rFonts w:eastAsia="Arial"/>
          <w:b w:val="0"/>
          <w:bCs w:val="0"/>
          <w:sz w:val="28"/>
          <w:szCs w:val="28"/>
          <w:lang w:eastAsia="ar-SA"/>
        </w:rPr>
        <w:t xml:space="preserve"> на Градостроительную комиссию Ярославского муниципального района, созданную постановлением Администрации Ярославского муниципального района.</w:t>
      </w:r>
    </w:p>
    <w:p w:rsidR="00D703E7" w:rsidRPr="00685BEC" w:rsidRDefault="00D703E7" w:rsidP="00B54D3B">
      <w:pPr>
        <w:widowControl/>
        <w:suppressAutoHyphens/>
        <w:autoSpaceDN/>
        <w:adjustRightInd/>
        <w:ind w:firstLine="540"/>
        <w:jc w:val="both"/>
        <w:rPr>
          <w:rFonts w:eastAsia="Arial"/>
          <w:b w:val="0"/>
          <w:bCs w:val="0"/>
          <w:sz w:val="28"/>
          <w:szCs w:val="28"/>
          <w:lang w:eastAsia="ar-SA"/>
        </w:rPr>
      </w:pPr>
    </w:p>
    <w:p w:rsidR="00592C2C" w:rsidRDefault="00592C2C" w:rsidP="0049012E">
      <w:pPr>
        <w:pStyle w:val="3"/>
        <w:numPr>
          <w:ilvl w:val="0"/>
          <w:numId w:val="0"/>
        </w:numPr>
        <w:jc w:val="center"/>
        <w:rPr>
          <w:rFonts w:eastAsia="Arial" w:cs="Times New Roman"/>
        </w:rPr>
      </w:pPr>
      <w:bookmarkStart w:id="16" w:name="_Toc528931209"/>
      <w:bookmarkStart w:id="17" w:name="_Toc531016767"/>
      <w:r w:rsidRPr="0049012E">
        <w:rPr>
          <w:rFonts w:eastAsia="Arial" w:cs="Times New Roman"/>
        </w:rPr>
        <w:t xml:space="preserve">Глава 2. </w:t>
      </w:r>
      <w:r w:rsidR="00805543">
        <w:rPr>
          <w:rFonts w:eastAsia="Arial" w:cs="Times New Roman"/>
        </w:rPr>
        <w:t>Изменение</w:t>
      </w:r>
      <w:r w:rsidRPr="0049012E">
        <w:rPr>
          <w:rFonts w:eastAsia="Arial" w:cs="Times New Roman"/>
        </w:rPr>
        <w:t xml:space="preserve"> видов разрешенного</w:t>
      </w:r>
      <w:r w:rsidR="001444FA" w:rsidRPr="0049012E">
        <w:rPr>
          <w:rFonts w:eastAsia="Arial" w:cs="Times New Roman"/>
        </w:rPr>
        <w:t xml:space="preserve"> </w:t>
      </w:r>
      <w:r w:rsidRPr="0049012E">
        <w:rPr>
          <w:rFonts w:eastAsia="Arial" w:cs="Times New Roman"/>
        </w:rPr>
        <w:t>использования земельных участков и объектов</w:t>
      </w:r>
      <w:r w:rsidR="001444FA" w:rsidRPr="0049012E">
        <w:rPr>
          <w:rFonts w:eastAsia="Arial" w:cs="Times New Roman"/>
        </w:rPr>
        <w:t xml:space="preserve"> </w:t>
      </w:r>
      <w:r w:rsidRPr="0049012E">
        <w:rPr>
          <w:rFonts w:eastAsia="Arial" w:cs="Times New Roman"/>
        </w:rPr>
        <w:t>капитального строительства</w:t>
      </w:r>
      <w:bookmarkEnd w:id="16"/>
      <w:bookmarkEnd w:id="17"/>
    </w:p>
    <w:p w:rsidR="00D703E7" w:rsidRPr="00D703E7" w:rsidRDefault="00D703E7" w:rsidP="00D703E7">
      <w:pPr>
        <w:rPr>
          <w:rFonts w:eastAsia="Arial"/>
          <w:sz w:val="28"/>
          <w:szCs w:val="28"/>
          <w:lang w:eastAsia="ar-SA"/>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8" w:name="_Toc531016768"/>
      <w:r w:rsidRPr="00D703E7">
        <w:rPr>
          <w:rFonts w:eastAsia="Arial"/>
          <w:i w:val="0"/>
          <w:sz w:val="28"/>
          <w:szCs w:val="28"/>
        </w:rPr>
        <w:t xml:space="preserve">Статья </w:t>
      </w:r>
      <w:r w:rsidR="00D703E7">
        <w:rPr>
          <w:rFonts w:eastAsia="Arial"/>
          <w:i w:val="0"/>
          <w:sz w:val="28"/>
          <w:szCs w:val="28"/>
        </w:rPr>
        <w:t>9</w:t>
      </w:r>
      <w:r w:rsidRPr="00D703E7">
        <w:rPr>
          <w:rFonts w:eastAsia="Arial"/>
          <w:i w:val="0"/>
          <w:sz w:val="28"/>
          <w:szCs w:val="28"/>
        </w:rPr>
        <w:t>.</w:t>
      </w:r>
      <w:r w:rsidRPr="00313680">
        <w:rPr>
          <w:rFonts w:eastAsia="Arial"/>
          <w:b/>
          <w:i w:val="0"/>
          <w:sz w:val="28"/>
          <w:szCs w:val="28"/>
        </w:rPr>
        <w:t xml:space="preserve"> </w:t>
      </w:r>
      <w:r w:rsidR="00805543" w:rsidRPr="00313680">
        <w:rPr>
          <w:rFonts w:eastAsia="Arial"/>
          <w:b/>
          <w:i w:val="0"/>
          <w:sz w:val="28"/>
          <w:szCs w:val="28"/>
        </w:rPr>
        <w:t>Общие вопросы и</w:t>
      </w:r>
      <w:r w:rsidRPr="002B1A8E">
        <w:rPr>
          <w:rFonts w:eastAsia="Arial"/>
          <w:b/>
          <w:i w:val="0"/>
          <w:sz w:val="28"/>
          <w:szCs w:val="28"/>
        </w:rPr>
        <w:t>зменени</w:t>
      </w:r>
      <w:r w:rsidR="00805543">
        <w:rPr>
          <w:rFonts w:eastAsia="Arial"/>
          <w:b/>
          <w:i w:val="0"/>
          <w:sz w:val="28"/>
          <w:szCs w:val="28"/>
        </w:rPr>
        <w:t>я</w:t>
      </w:r>
      <w:r w:rsidRPr="002B1A8E">
        <w:rPr>
          <w:rFonts w:eastAsia="Arial"/>
          <w:b/>
          <w:i w:val="0"/>
          <w:sz w:val="28"/>
          <w:szCs w:val="28"/>
        </w:rPr>
        <w:t xml:space="preserve"> видов разрешенного использования земельных участков и объектов капитального строительства</w:t>
      </w:r>
      <w:bookmarkEnd w:id="18"/>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Для каждой из установленных настоящими Правилами территориальных зон могут устанавливаться следующие виды разрешенного использования земельных участков и объектов капитального строительства: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lastRenderedPageBreak/>
        <w:t>1) основные виды разрешенного использования;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условно разрешенные виды использования;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установленным для каждой территориальной зоны</w:t>
      </w:r>
      <w:r w:rsidR="00C07504">
        <w:rPr>
          <w:rFonts w:eastAsia="Arial"/>
          <w:b w:val="0"/>
          <w:bCs w:val="0"/>
          <w:sz w:val="28"/>
          <w:szCs w:val="28"/>
          <w:lang w:eastAsia="ar-SA"/>
        </w:rPr>
        <w:t xml:space="preserve"> в разделе 2 </w:t>
      </w:r>
      <w:r w:rsidR="006A387F">
        <w:rPr>
          <w:rFonts w:eastAsia="Arial"/>
          <w:b w:val="0"/>
          <w:bCs w:val="0"/>
          <w:sz w:val="28"/>
          <w:szCs w:val="28"/>
          <w:lang w:eastAsia="ar-SA"/>
        </w:rPr>
        <w:t>настоящих П</w:t>
      </w:r>
      <w:r w:rsidR="00C07504">
        <w:rPr>
          <w:rFonts w:eastAsia="Arial"/>
          <w:b w:val="0"/>
          <w:bCs w:val="0"/>
          <w:sz w:val="28"/>
          <w:szCs w:val="28"/>
          <w:lang w:eastAsia="ar-SA"/>
        </w:rPr>
        <w:t>равил</w:t>
      </w:r>
      <w:r w:rsidRPr="0049012E">
        <w:rPr>
          <w:rFonts w:eastAsia="Arial"/>
          <w:b w:val="0"/>
          <w:bCs w:val="0"/>
          <w:sz w:val="28"/>
          <w:szCs w:val="28"/>
          <w:lang w:eastAsia="ar-SA"/>
        </w:rPr>
        <w:t>, при условии соблюдения требований технических регламентов.</w:t>
      </w:r>
    </w:p>
    <w:p w:rsidR="00592C2C" w:rsidRPr="0049012E" w:rsidRDefault="00592C2C" w:rsidP="00EC041E">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EC041E" w:rsidRPr="0049012E" w:rsidRDefault="00C961A8" w:rsidP="00C961A8">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w:t>
      </w:r>
      <w:r w:rsidR="00EC041E" w:rsidRPr="0049012E">
        <w:rPr>
          <w:rFonts w:eastAsia="Arial"/>
          <w:b w:val="0"/>
          <w:bCs w:val="0"/>
          <w:sz w:val="28"/>
          <w:szCs w:val="28"/>
          <w:lang w:eastAsia="ar-SA"/>
        </w:rPr>
        <w:t>Правом на изменение одного вида на другой вид разрешенного использ</w:t>
      </w:r>
      <w:r w:rsidRPr="0049012E">
        <w:rPr>
          <w:rFonts w:eastAsia="Arial"/>
          <w:b w:val="0"/>
          <w:bCs w:val="0"/>
          <w:sz w:val="28"/>
          <w:szCs w:val="28"/>
          <w:lang w:eastAsia="ar-SA"/>
        </w:rPr>
        <w:t xml:space="preserve">ования </w:t>
      </w:r>
      <w:r w:rsidR="00EC041E" w:rsidRPr="0049012E">
        <w:rPr>
          <w:rFonts w:eastAsia="Arial"/>
          <w:b w:val="0"/>
          <w:bCs w:val="0"/>
          <w:sz w:val="28"/>
          <w:szCs w:val="28"/>
          <w:lang w:eastAsia="ar-SA"/>
        </w:rPr>
        <w:t>земельных участков и иных объектов недвижимости обладают:</w:t>
      </w:r>
    </w:p>
    <w:p w:rsidR="00EC041E" w:rsidRPr="0049012E" w:rsidRDefault="00C961A8" w:rsidP="00C961A8">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 </w:t>
      </w:r>
      <w:r w:rsidR="00EC041E" w:rsidRPr="0049012E">
        <w:rPr>
          <w:rFonts w:eastAsia="Arial"/>
          <w:b w:val="0"/>
          <w:bCs w:val="0"/>
          <w:sz w:val="28"/>
          <w:szCs w:val="28"/>
          <w:lang w:eastAsia="ar-SA"/>
        </w:rPr>
        <w:t>собственники земельных участков, являющиеся одновременно собственниками расположенных на этих участках зданий, строений, сооружений;</w:t>
      </w:r>
    </w:p>
    <w:p w:rsidR="00222B50" w:rsidRPr="0049012E" w:rsidRDefault="00222B50" w:rsidP="00C961A8">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лица, обладающие правом пожизненного наследуемого владения, постоянного бессрочного пользования и аренды, только при наличии согласия собственника (уполномоченного органа) на изменение одного вида разрешенного использования на другой вид разрешенного использования земельных участков. Изменение вида разрешенного использования не допускается в случаях, предусмотренных Земельным кодексом Р</w:t>
      </w:r>
      <w:r w:rsidR="000A17C2">
        <w:rPr>
          <w:rFonts w:eastAsia="Arial"/>
          <w:b w:val="0"/>
          <w:bCs w:val="0"/>
          <w:sz w:val="28"/>
          <w:szCs w:val="28"/>
          <w:lang w:eastAsia="ar-SA"/>
        </w:rPr>
        <w:t xml:space="preserve">оссийской </w:t>
      </w:r>
      <w:r w:rsidRPr="0049012E">
        <w:rPr>
          <w:rFonts w:eastAsia="Arial"/>
          <w:b w:val="0"/>
          <w:bCs w:val="0"/>
          <w:sz w:val="28"/>
          <w:szCs w:val="28"/>
          <w:lang w:eastAsia="ar-SA"/>
        </w:rPr>
        <w:t>Ф</w:t>
      </w:r>
      <w:r w:rsidR="000A17C2">
        <w:rPr>
          <w:rFonts w:eastAsia="Arial"/>
          <w:b w:val="0"/>
          <w:bCs w:val="0"/>
          <w:sz w:val="28"/>
          <w:szCs w:val="28"/>
          <w:lang w:eastAsia="ar-SA"/>
        </w:rPr>
        <w:t>едерации</w:t>
      </w:r>
      <w:r w:rsidRPr="0049012E">
        <w:rPr>
          <w:rFonts w:eastAsia="Arial"/>
          <w:b w:val="0"/>
          <w:bCs w:val="0"/>
          <w:sz w:val="28"/>
          <w:szCs w:val="28"/>
          <w:lang w:eastAsia="ar-SA"/>
        </w:rPr>
        <w:t>, а также в случаях уменьшения цены земельного участка и (или) порядка предоставления таких земельных участков;</w:t>
      </w:r>
    </w:p>
    <w:p w:rsidR="00EC041E" w:rsidRPr="00131649" w:rsidRDefault="00C961A8" w:rsidP="00131649">
      <w:pPr>
        <w:widowControl/>
        <w:suppressAutoHyphens/>
        <w:autoSpaceDN/>
        <w:adjustRightInd/>
        <w:ind w:firstLine="540"/>
        <w:jc w:val="both"/>
        <w:rPr>
          <w:rFonts w:eastAsia="Arial"/>
          <w:b w:val="0"/>
          <w:bCs w:val="0"/>
          <w:strike/>
          <w:sz w:val="28"/>
          <w:szCs w:val="28"/>
          <w:lang w:eastAsia="ar-SA"/>
        </w:rPr>
      </w:pPr>
      <w:r w:rsidRPr="0049012E">
        <w:rPr>
          <w:rFonts w:eastAsia="Arial"/>
          <w:b w:val="0"/>
          <w:bCs w:val="0"/>
          <w:sz w:val="28"/>
          <w:szCs w:val="28"/>
          <w:lang w:eastAsia="ar-SA"/>
        </w:rPr>
        <w:t xml:space="preserve">- </w:t>
      </w:r>
      <w:r w:rsidR="00EC041E" w:rsidRPr="0049012E">
        <w:rPr>
          <w:rFonts w:eastAsia="Arial"/>
          <w:b w:val="0"/>
          <w:bCs w:val="0"/>
          <w:sz w:val="28"/>
          <w:szCs w:val="28"/>
          <w:lang w:eastAsia="ar-SA"/>
        </w:rPr>
        <w:t xml:space="preserve">лица, владеющие зданиями, строениями, сооружениями, их частями на праве аренды при наличии в договоре аренды согласия собственника на  изменение одного  вида  на другой  вид  разрешенного использования </w:t>
      </w:r>
      <w:r w:rsidR="00EC041E" w:rsidRPr="00131649">
        <w:rPr>
          <w:rFonts w:eastAsia="Arial"/>
          <w:b w:val="0"/>
          <w:bCs w:val="0"/>
          <w:sz w:val="28"/>
          <w:szCs w:val="28"/>
          <w:lang w:eastAsia="ar-SA"/>
        </w:rPr>
        <w:t>объектов недвижимости</w:t>
      </w:r>
      <w:r w:rsidR="00131649" w:rsidRPr="00131649">
        <w:rPr>
          <w:rFonts w:eastAsia="Arial"/>
          <w:b w:val="0"/>
          <w:bCs w:val="0"/>
          <w:sz w:val="28"/>
          <w:szCs w:val="28"/>
          <w:lang w:eastAsia="ar-SA"/>
        </w:rPr>
        <w:t>.</w:t>
      </w:r>
    </w:p>
    <w:p w:rsidR="00EC041E" w:rsidRPr="0049012E" w:rsidRDefault="00EC041E" w:rsidP="00C961A8">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Изменение одного вида на другой вид разрешенного использования земельных участков и иных объектов недвижимости осуществляется при условии:</w:t>
      </w:r>
    </w:p>
    <w:p w:rsidR="00B9615E" w:rsidRPr="0049012E" w:rsidRDefault="00B9615E" w:rsidP="00B9615E">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 </w:t>
      </w:r>
      <w:r w:rsidRPr="0049012E">
        <w:rPr>
          <w:rFonts w:eastAsia="Arial"/>
          <w:b w:val="0"/>
          <w:bCs w:val="0"/>
          <w:sz w:val="28"/>
          <w:szCs w:val="28"/>
          <w:lang w:eastAsia="ar-SA"/>
        </w:rPr>
        <w:t>выполнения требований технических регламентов - в случаях, когда изменение одного вида на другой вид разрешенного использования   объектов   капитального строительства связано с необходимостью</w:t>
      </w:r>
      <w:r>
        <w:rPr>
          <w:rFonts w:eastAsia="Arial"/>
          <w:b w:val="0"/>
          <w:bCs w:val="0"/>
          <w:sz w:val="28"/>
          <w:szCs w:val="28"/>
          <w:lang w:eastAsia="ar-SA"/>
        </w:rPr>
        <w:t xml:space="preserve"> реконструкции объекта;</w:t>
      </w:r>
    </w:p>
    <w:p w:rsidR="00EC041E" w:rsidRPr="0049012E" w:rsidRDefault="00C961A8" w:rsidP="00C961A8">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lastRenderedPageBreak/>
        <w:t xml:space="preserve">- </w:t>
      </w:r>
      <w:r w:rsidR="00EC041E" w:rsidRPr="0049012E">
        <w:rPr>
          <w:rFonts w:eastAsia="Arial"/>
          <w:b w:val="0"/>
          <w:bCs w:val="0"/>
          <w:sz w:val="28"/>
          <w:szCs w:val="28"/>
          <w:lang w:eastAsia="ar-SA"/>
        </w:rPr>
        <w:t xml:space="preserve">получения лицом, обладающим правом на изменение одного вида на другой вид разрешенного использования земельных участков и иных объектов недвижимости, специального </w:t>
      </w:r>
      <w:r w:rsidRPr="0049012E">
        <w:rPr>
          <w:rFonts w:eastAsia="Arial"/>
          <w:b w:val="0"/>
          <w:bCs w:val="0"/>
          <w:sz w:val="28"/>
          <w:szCs w:val="28"/>
          <w:lang w:eastAsia="ar-SA"/>
        </w:rPr>
        <w:t>разрешения</w:t>
      </w:r>
      <w:r w:rsidR="00EC041E" w:rsidRPr="0049012E">
        <w:rPr>
          <w:rFonts w:eastAsia="Arial"/>
          <w:b w:val="0"/>
          <w:bCs w:val="0"/>
          <w:sz w:val="28"/>
          <w:szCs w:val="28"/>
          <w:lang w:eastAsia="ar-SA"/>
        </w:rPr>
        <w:t xml:space="preserve"> посредством публичных слушаний в порядке, определенном настоящими Правилами, - в случаях, когда испрашиваемый вид разрешенного использования земельных участков и иных объектов недвижимос</w:t>
      </w:r>
      <w:r w:rsidR="00773979">
        <w:rPr>
          <w:rFonts w:eastAsia="Arial"/>
          <w:b w:val="0"/>
          <w:bCs w:val="0"/>
          <w:sz w:val="28"/>
          <w:szCs w:val="28"/>
          <w:lang w:eastAsia="ar-SA"/>
        </w:rPr>
        <w:t>ти является условно разрешенным.</w:t>
      </w:r>
    </w:p>
    <w:p w:rsidR="00592C2C" w:rsidRPr="0049012E" w:rsidRDefault="00EC041E"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6</w:t>
      </w:r>
      <w:r w:rsidR="00592C2C" w:rsidRPr="0049012E">
        <w:rPr>
          <w:rFonts w:eastAsia="Arial"/>
          <w:b w:val="0"/>
          <w:bCs w:val="0"/>
          <w:sz w:val="28"/>
          <w:szCs w:val="28"/>
          <w:lang w:eastAsia="ar-SA"/>
        </w:rPr>
        <w:t>. Изменение вида разрешенного использования земельного участка или объекта капитального строительства на условно разрешенный вид использования осуществляется на основании разрешения, предоставляемого в порядке, установленном статьей 1</w:t>
      </w:r>
      <w:r w:rsidR="00DE052D" w:rsidRPr="0049012E">
        <w:rPr>
          <w:rFonts w:eastAsia="Arial"/>
          <w:b w:val="0"/>
          <w:bCs w:val="0"/>
          <w:sz w:val="28"/>
          <w:szCs w:val="28"/>
          <w:lang w:eastAsia="ar-SA"/>
        </w:rPr>
        <w:t>2</w:t>
      </w:r>
      <w:r w:rsidR="00592C2C" w:rsidRPr="0049012E">
        <w:rPr>
          <w:rFonts w:eastAsia="Arial"/>
          <w:b w:val="0"/>
          <w:bCs w:val="0"/>
          <w:sz w:val="28"/>
          <w:szCs w:val="28"/>
          <w:lang w:eastAsia="ar-SA"/>
        </w:rPr>
        <w:t xml:space="preserve"> настоящих Правил.</w:t>
      </w:r>
    </w:p>
    <w:p w:rsidR="00592C2C" w:rsidRPr="0049012E" w:rsidRDefault="00EC041E"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7</w:t>
      </w:r>
      <w:r w:rsidR="00592C2C" w:rsidRPr="0049012E">
        <w:rPr>
          <w:rFonts w:eastAsia="Arial"/>
          <w:b w:val="0"/>
          <w:bCs w:val="0"/>
          <w:sz w:val="28"/>
          <w:szCs w:val="28"/>
          <w:lang w:eastAsia="ar-SA"/>
        </w:rPr>
        <w:t xml:space="preserve">. Решения об изменении одного вида разрешенного использования земельных участков и объектов капитального строительства, находящихся на территории </w:t>
      </w:r>
      <w:proofErr w:type="spellStart"/>
      <w:r w:rsidR="007D6841" w:rsidRPr="0049012E">
        <w:rPr>
          <w:rFonts w:eastAsia="Arial"/>
          <w:b w:val="0"/>
          <w:bCs w:val="0"/>
          <w:sz w:val="28"/>
          <w:szCs w:val="28"/>
          <w:lang w:eastAsia="ar-SA"/>
        </w:rPr>
        <w:t>Ивняковского</w:t>
      </w:r>
      <w:proofErr w:type="spellEnd"/>
      <w:r w:rsidR="00592C2C" w:rsidRPr="0049012E">
        <w:rPr>
          <w:rFonts w:eastAsia="Arial"/>
          <w:b w:val="0"/>
          <w:bCs w:val="0"/>
          <w:sz w:val="28"/>
          <w:szCs w:val="28"/>
          <w:lang w:eastAsia="ar-SA"/>
        </w:rPr>
        <w:t xml:space="preserve">  сельского поселения,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F3383D" w:rsidRDefault="00C91022" w:rsidP="00C91022">
      <w:pPr>
        <w:widowControl/>
        <w:suppressAutoHyphens/>
        <w:autoSpaceDN/>
        <w:adjustRightInd/>
        <w:ind w:firstLine="540"/>
        <w:jc w:val="both"/>
        <w:rPr>
          <w:rFonts w:eastAsia="Arial"/>
          <w:b w:val="0"/>
          <w:bCs w:val="0"/>
          <w:sz w:val="28"/>
          <w:szCs w:val="28"/>
          <w:lang w:eastAsia="ar-SA"/>
        </w:rPr>
      </w:pPr>
      <w:r w:rsidRPr="0014008A">
        <w:rPr>
          <w:rFonts w:eastAsia="Arial"/>
          <w:b w:val="0"/>
          <w:bCs w:val="0"/>
          <w:sz w:val="28"/>
          <w:szCs w:val="28"/>
          <w:lang w:eastAsia="ar-SA"/>
        </w:rPr>
        <w:t>8. Изменение и (или) установление соответствующих градостроительных регламентов и территориальных зон в отношении территорий и (или) земельных участков, включенных в границы населенных пунктов, осуществляется посредством разработки документации по планировке территории</w:t>
      </w:r>
      <w:r w:rsidR="00F3383D">
        <w:rPr>
          <w:rFonts w:eastAsia="Arial"/>
          <w:b w:val="0"/>
          <w:bCs w:val="0"/>
          <w:sz w:val="28"/>
          <w:szCs w:val="28"/>
          <w:lang w:eastAsia="ar-SA"/>
        </w:rPr>
        <w:t>,</w:t>
      </w:r>
      <w:r w:rsidRPr="0014008A">
        <w:rPr>
          <w:rFonts w:eastAsia="Arial"/>
          <w:b w:val="0"/>
          <w:bCs w:val="0"/>
          <w:sz w:val="28"/>
          <w:szCs w:val="28"/>
          <w:lang w:eastAsia="ar-SA"/>
        </w:rPr>
        <w:t xml:space="preserve"> карт градостроительного зонирования, внесения изменений в настоящие Правила. </w:t>
      </w:r>
    </w:p>
    <w:p w:rsidR="00F3383D" w:rsidRPr="0049012E" w:rsidRDefault="00F3383D" w:rsidP="00C91022">
      <w:pPr>
        <w:widowControl/>
        <w:suppressAutoHyphens/>
        <w:autoSpaceDN/>
        <w:adjustRightInd/>
        <w:ind w:firstLine="540"/>
        <w:jc w:val="both"/>
        <w:rPr>
          <w:b w:val="0"/>
          <w:bCs w:val="0"/>
          <w:sz w:val="28"/>
          <w:szCs w:val="28"/>
          <w:lang w:eastAsia="hi-IN" w:bidi="hi-IN"/>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19" w:name="_Toc531016769"/>
      <w:r w:rsidRPr="002B1A8E">
        <w:rPr>
          <w:rFonts w:eastAsia="Arial"/>
          <w:i w:val="0"/>
          <w:sz w:val="28"/>
          <w:szCs w:val="28"/>
        </w:rPr>
        <w:t>Статья 1</w:t>
      </w:r>
      <w:r w:rsidR="00C75886">
        <w:rPr>
          <w:rFonts w:eastAsia="Arial"/>
          <w:i w:val="0"/>
          <w:sz w:val="28"/>
          <w:szCs w:val="28"/>
        </w:rPr>
        <w:t>0</w:t>
      </w:r>
      <w:r w:rsidRPr="002B1A8E">
        <w:rPr>
          <w:rFonts w:eastAsia="Arial"/>
          <w:i w:val="0"/>
          <w:sz w:val="28"/>
          <w:szCs w:val="28"/>
        </w:rPr>
        <w:t xml:space="preserve">. </w:t>
      </w:r>
      <w:r w:rsidRPr="002B1A8E">
        <w:rPr>
          <w:rFonts w:eastAsia="Arial"/>
          <w:b/>
          <w:i w:val="0"/>
          <w:sz w:val="28"/>
          <w:szCs w:val="28"/>
        </w:rPr>
        <w:t>Предоставление разрешения на условно разрешенный вид использования земельного участка и объекта капитального строительства</w:t>
      </w:r>
      <w:bookmarkEnd w:id="19"/>
    </w:p>
    <w:p w:rsidR="00602457" w:rsidRPr="00C75886" w:rsidRDefault="000D0743"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1. </w:t>
      </w:r>
      <w:r w:rsidR="00592C2C" w:rsidRPr="0049012E">
        <w:rPr>
          <w:rFonts w:eastAsia="Arial"/>
          <w:b w:val="0"/>
          <w:bCs w:val="0"/>
          <w:sz w:val="28"/>
          <w:szCs w:val="28"/>
          <w:lang w:eastAsia="ar-SA"/>
        </w:rPr>
        <w:t xml:space="preserve">Предоставление разрешения на условно разрешенный вид использования земельного участка или объекта капитального строительства, находящихся на территории </w:t>
      </w:r>
      <w:proofErr w:type="spellStart"/>
      <w:r w:rsidR="007D6841" w:rsidRPr="0049012E">
        <w:rPr>
          <w:rFonts w:eastAsia="Arial"/>
          <w:b w:val="0"/>
          <w:bCs w:val="0"/>
          <w:sz w:val="28"/>
          <w:szCs w:val="28"/>
          <w:lang w:eastAsia="ar-SA"/>
        </w:rPr>
        <w:t>Ивняковского</w:t>
      </w:r>
      <w:proofErr w:type="spellEnd"/>
      <w:r w:rsidR="00592C2C" w:rsidRPr="0049012E">
        <w:rPr>
          <w:rFonts w:eastAsia="Arial"/>
          <w:b w:val="0"/>
          <w:bCs w:val="0"/>
          <w:sz w:val="28"/>
          <w:szCs w:val="28"/>
          <w:lang w:eastAsia="ar-SA"/>
        </w:rPr>
        <w:t xml:space="preserve"> сельского поселения, осуществляется в порядке, установленном статьей 39 Градостроительного </w:t>
      </w:r>
      <w:r w:rsidR="00592C2C" w:rsidRPr="00C75886">
        <w:rPr>
          <w:rFonts w:eastAsia="Arial"/>
          <w:b w:val="0"/>
          <w:bCs w:val="0"/>
          <w:sz w:val="28"/>
          <w:szCs w:val="28"/>
          <w:lang w:eastAsia="ar-SA"/>
        </w:rPr>
        <w:t>кодекса Российской Федерации</w:t>
      </w:r>
      <w:r w:rsidR="00BE3C20" w:rsidRPr="00C75886">
        <w:rPr>
          <w:rFonts w:eastAsia="Arial"/>
          <w:b w:val="0"/>
          <w:bCs w:val="0"/>
          <w:sz w:val="28"/>
          <w:szCs w:val="28"/>
          <w:lang w:eastAsia="ar-SA"/>
        </w:rPr>
        <w:t xml:space="preserve"> и настоящими Правилами</w:t>
      </w:r>
      <w:r w:rsidR="00602457" w:rsidRPr="00C75886">
        <w:rPr>
          <w:rFonts w:eastAsia="Arial"/>
          <w:b w:val="0"/>
          <w:bCs w:val="0"/>
          <w:sz w:val="28"/>
          <w:szCs w:val="28"/>
          <w:lang w:eastAsia="ar-SA"/>
        </w:rPr>
        <w:t xml:space="preserve">. </w:t>
      </w:r>
    </w:p>
    <w:p w:rsidR="00A66794" w:rsidRPr="00C75886" w:rsidRDefault="000D0743" w:rsidP="00A66794">
      <w:pPr>
        <w:widowControl/>
        <w:suppressAutoHyphens/>
        <w:autoSpaceDN/>
        <w:adjustRightInd/>
        <w:ind w:firstLine="540"/>
        <w:jc w:val="both"/>
        <w:rPr>
          <w:rFonts w:eastAsia="Arial"/>
          <w:b w:val="0"/>
          <w:bCs w:val="0"/>
          <w:sz w:val="28"/>
          <w:szCs w:val="28"/>
          <w:lang w:eastAsia="ar-SA"/>
        </w:rPr>
      </w:pPr>
      <w:bookmarkStart w:id="20" w:name="sub_3901"/>
      <w:r w:rsidRPr="00C75886">
        <w:rPr>
          <w:rFonts w:eastAsia="Arial"/>
          <w:b w:val="0"/>
          <w:bCs w:val="0"/>
          <w:sz w:val="28"/>
          <w:szCs w:val="28"/>
          <w:lang w:eastAsia="ar-SA"/>
        </w:rPr>
        <w:t>2</w:t>
      </w:r>
      <w:r w:rsidR="00A66794" w:rsidRPr="00C75886">
        <w:rPr>
          <w:rFonts w:eastAsia="Arial"/>
          <w:b w:val="0"/>
          <w:bCs w:val="0"/>
          <w:sz w:val="28"/>
          <w:szCs w:val="28"/>
          <w:lang w:eastAsia="ar-SA"/>
        </w:rPr>
        <w:t>. Физическ</w:t>
      </w:r>
      <w:r w:rsidR="00131649" w:rsidRPr="00C75886">
        <w:rPr>
          <w:rFonts w:eastAsia="Arial"/>
          <w:b w:val="0"/>
          <w:bCs w:val="0"/>
          <w:sz w:val="28"/>
          <w:szCs w:val="28"/>
          <w:lang w:eastAsia="ar-SA"/>
        </w:rPr>
        <w:t>и</w:t>
      </w:r>
      <w:r w:rsidR="00A66794" w:rsidRPr="00C75886">
        <w:rPr>
          <w:rFonts w:eastAsia="Arial"/>
          <w:b w:val="0"/>
          <w:bCs w:val="0"/>
          <w:sz w:val="28"/>
          <w:szCs w:val="28"/>
          <w:lang w:eastAsia="ar-SA"/>
        </w:rPr>
        <w:t>е или юридическ</w:t>
      </w:r>
      <w:r w:rsidR="00131649" w:rsidRPr="00C75886">
        <w:rPr>
          <w:rFonts w:eastAsia="Arial"/>
          <w:b w:val="0"/>
          <w:bCs w:val="0"/>
          <w:sz w:val="28"/>
          <w:szCs w:val="28"/>
          <w:lang w:eastAsia="ar-SA"/>
        </w:rPr>
        <w:t>и</w:t>
      </w:r>
      <w:r w:rsidR="00A66794" w:rsidRPr="00C75886">
        <w:rPr>
          <w:rFonts w:eastAsia="Arial"/>
          <w:b w:val="0"/>
          <w:bCs w:val="0"/>
          <w:sz w:val="28"/>
          <w:szCs w:val="28"/>
          <w:lang w:eastAsia="ar-SA"/>
        </w:rPr>
        <w:t>е лиц</w:t>
      </w:r>
      <w:r w:rsidR="00131649" w:rsidRPr="00C75886">
        <w:rPr>
          <w:rFonts w:eastAsia="Arial"/>
          <w:b w:val="0"/>
          <w:bCs w:val="0"/>
          <w:sz w:val="28"/>
          <w:szCs w:val="28"/>
          <w:lang w:eastAsia="ar-SA"/>
        </w:rPr>
        <w:t>а</w:t>
      </w:r>
      <w:r w:rsidR="00A66794" w:rsidRPr="00C75886">
        <w:rPr>
          <w:rFonts w:eastAsia="Arial"/>
          <w:b w:val="0"/>
          <w:bCs w:val="0"/>
          <w:sz w:val="28"/>
          <w:szCs w:val="28"/>
          <w:lang w:eastAsia="ar-SA"/>
        </w:rPr>
        <w:t>, заинтересованн</w:t>
      </w:r>
      <w:r w:rsidR="00131649" w:rsidRPr="00C75886">
        <w:rPr>
          <w:rFonts w:eastAsia="Arial"/>
          <w:b w:val="0"/>
          <w:bCs w:val="0"/>
          <w:sz w:val="28"/>
          <w:szCs w:val="28"/>
          <w:lang w:eastAsia="ar-SA"/>
        </w:rPr>
        <w:t>ы</w:t>
      </w:r>
      <w:r w:rsidR="00A66794" w:rsidRPr="00C75886">
        <w:rPr>
          <w:rFonts w:eastAsia="Arial"/>
          <w:b w:val="0"/>
          <w:bCs w:val="0"/>
          <w:sz w:val="28"/>
          <w:szCs w:val="28"/>
          <w:lang w:eastAsia="ar-SA"/>
        </w:rPr>
        <w:t xml:space="preserve">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w:t>
      </w:r>
      <w:r w:rsidRPr="00C75886">
        <w:rPr>
          <w:rFonts w:eastAsia="Arial"/>
          <w:b w:val="0"/>
          <w:bCs w:val="0"/>
          <w:sz w:val="28"/>
          <w:szCs w:val="28"/>
          <w:lang w:eastAsia="ar-SA"/>
        </w:rPr>
        <w:t>К</w:t>
      </w:r>
      <w:r w:rsidR="00A66794" w:rsidRPr="00C75886">
        <w:rPr>
          <w:rFonts w:eastAsia="Arial"/>
          <w:b w:val="0"/>
          <w:bCs w:val="0"/>
          <w:sz w:val="28"/>
          <w:szCs w:val="28"/>
          <w:lang w:eastAsia="ar-SA"/>
        </w:rPr>
        <w:t>омиссию.</w:t>
      </w:r>
    </w:p>
    <w:bookmarkEnd w:id="20"/>
    <w:p w:rsidR="00BD513A" w:rsidRPr="00C75886" w:rsidRDefault="000232E2" w:rsidP="00A66794">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3</w:t>
      </w:r>
      <w:r w:rsidR="00A66794" w:rsidRPr="00C75886">
        <w:rPr>
          <w:rFonts w:eastAsia="Arial"/>
          <w:b w:val="0"/>
          <w:bCs w:val="0"/>
          <w:sz w:val="28"/>
          <w:szCs w:val="28"/>
          <w:lang w:eastAsia="ar-SA"/>
        </w:rPr>
        <w:t xml:space="preserve">. Проект </w:t>
      </w:r>
      <w:r w:rsidR="003A1FDD">
        <w:rPr>
          <w:rFonts w:eastAsia="Arial"/>
          <w:b w:val="0"/>
          <w:bCs w:val="0"/>
          <w:sz w:val="28"/>
          <w:szCs w:val="28"/>
          <w:lang w:eastAsia="ar-SA"/>
        </w:rPr>
        <w:t>пост</w:t>
      </w:r>
      <w:r w:rsidR="00131649" w:rsidRPr="00C75886">
        <w:rPr>
          <w:rFonts w:eastAsia="Arial"/>
          <w:b w:val="0"/>
          <w:bCs w:val="0"/>
          <w:sz w:val="28"/>
          <w:szCs w:val="28"/>
          <w:lang w:eastAsia="ar-SA"/>
        </w:rPr>
        <w:t>а</w:t>
      </w:r>
      <w:r w:rsidR="003A1FDD">
        <w:rPr>
          <w:rFonts w:eastAsia="Arial"/>
          <w:b w:val="0"/>
          <w:bCs w:val="0"/>
          <w:sz w:val="28"/>
          <w:szCs w:val="28"/>
          <w:lang w:eastAsia="ar-SA"/>
        </w:rPr>
        <w:t>н</w:t>
      </w:r>
      <w:r w:rsidR="00131649" w:rsidRPr="00C75886">
        <w:rPr>
          <w:rFonts w:eastAsia="Arial"/>
          <w:b w:val="0"/>
          <w:bCs w:val="0"/>
          <w:sz w:val="28"/>
          <w:szCs w:val="28"/>
          <w:lang w:eastAsia="ar-SA"/>
        </w:rPr>
        <w:t xml:space="preserve">овления Администрации Ярославского муниципального района </w:t>
      </w:r>
      <w:r w:rsidR="00A66794" w:rsidRPr="00C75886">
        <w:rPr>
          <w:rFonts w:eastAsia="Arial"/>
          <w:b w:val="0"/>
          <w:bCs w:val="0"/>
          <w:sz w:val="28"/>
          <w:szCs w:val="28"/>
          <w:lang w:eastAsia="ar-SA"/>
        </w:rPr>
        <w:t xml:space="preserve">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w:t>
      </w:r>
      <w:hyperlink w:anchor="sub_5010" w:history="1">
        <w:r w:rsidR="00A66794" w:rsidRPr="00C75886">
          <w:rPr>
            <w:rFonts w:eastAsia="Arial"/>
            <w:b w:val="0"/>
            <w:bCs w:val="0"/>
            <w:sz w:val="28"/>
            <w:szCs w:val="28"/>
            <w:lang w:eastAsia="ar-SA"/>
          </w:rPr>
          <w:t>стать</w:t>
        </w:r>
        <w:r w:rsidR="00052585" w:rsidRPr="00C75886">
          <w:rPr>
            <w:rFonts w:eastAsia="Arial"/>
            <w:b w:val="0"/>
            <w:bCs w:val="0"/>
            <w:sz w:val="28"/>
            <w:szCs w:val="28"/>
            <w:lang w:eastAsia="ar-SA"/>
          </w:rPr>
          <w:t>ями</w:t>
        </w:r>
      </w:hyperlink>
      <w:r w:rsidR="00A11D06" w:rsidRPr="00C75886">
        <w:rPr>
          <w:rFonts w:eastAsia="Arial"/>
          <w:b w:val="0"/>
          <w:bCs w:val="0"/>
          <w:sz w:val="28"/>
          <w:szCs w:val="28"/>
          <w:lang w:eastAsia="ar-SA"/>
        </w:rPr>
        <w:t xml:space="preserve"> 1</w:t>
      </w:r>
      <w:r w:rsidR="003A1FDD">
        <w:rPr>
          <w:rFonts w:eastAsia="Arial"/>
          <w:b w:val="0"/>
          <w:bCs w:val="0"/>
          <w:sz w:val="28"/>
          <w:szCs w:val="28"/>
          <w:lang w:eastAsia="ar-SA"/>
        </w:rPr>
        <w:t>4</w:t>
      </w:r>
      <w:r w:rsidR="00131649" w:rsidRPr="00C75886">
        <w:rPr>
          <w:rFonts w:eastAsia="Arial"/>
          <w:b w:val="0"/>
          <w:bCs w:val="0"/>
          <w:sz w:val="28"/>
          <w:szCs w:val="28"/>
          <w:lang w:eastAsia="ar-SA"/>
        </w:rPr>
        <w:t xml:space="preserve"> и </w:t>
      </w:r>
      <w:r w:rsidR="00052585" w:rsidRPr="00C75886">
        <w:rPr>
          <w:rFonts w:eastAsia="Arial"/>
          <w:b w:val="0"/>
          <w:bCs w:val="0"/>
          <w:sz w:val="28"/>
          <w:szCs w:val="28"/>
          <w:lang w:eastAsia="ar-SA"/>
        </w:rPr>
        <w:t>1</w:t>
      </w:r>
      <w:r w:rsidR="003A1FDD">
        <w:rPr>
          <w:rFonts w:eastAsia="Arial"/>
          <w:b w:val="0"/>
          <w:bCs w:val="0"/>
          <w:sz w:val="28"/>
          <w:szCs w:val="28"/>
          <w:lang w:eastAsia="ar-SA"/>
        </w:rPr>
        <w:t>5</w:t>
      </w:r>
      <w:r w:rsidR="00A66794" w:rsidRPr="00C75886">
        <w:rPr>
          <w:rFonts w:eastAsia="Arial"/>
          <w:b w:val="0"/>
          <w:bCs w:val="0"/>
          <w:sz w:val="28"/>
          <w:szCs w:val="28"/>
          <w:lang w:eastAsia="ar-SA"/>
        </w:rPr>
        <w:t xml:space="preserve"> настоящ</w:t>
      </w:r>
      <w:r w:rsidR="00A11D06" w:rsidRPr="00C75886">
        <w:rPr>
          <w:rFonts w:eastAsia="Arial"/>
          <w:b w:val="0"/>
          <w:bCs w:val="0"/>
          <w:sz w:val="28"/>
          <w:szCs w:val="28"/>
          <w:lang w:eastAsia="ar-SA"/>
        </w:rPr>
        <w:t>их Правил</w:t>
      </w:r>
      <w:r w:rsidR="00BD513A" w:rsidRPr="00C75886">
        <w:rPr>
          <w:rFonts w:eastAsia="Arial"/>
          <w:b w:val="0"/>
          <w:bCs w:val="0"/>
          <w:sz w:val="28"/>
          <w:szCs w:val="28"/>
          <w:lang w:eastAsia="ar-SA"/>
        </w:rPr>
        <w:t>.</w:t>
      </w:r>
    </w:p>
    <w:p w:rsidR="00A66794" w:rsidRPr="00C75886" w:rsidRDefault="000C391D" w:rsidP="00A66794">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4</w:t>
      </w:r>
      <w:r w:rsidR="00A66794" w:rsidRPr="00C75886">
        <w:rPr>
          <w:rFonts w:eastAsia="Arial"/>
          <w:b w:val="0"/>
          <w:bCs w:val="0"/>
          <w:sz w:val="28"/>
          <w:szCs w:val="28"/>
          <w:lang w:eastAsia="ar-SA"/>
        </w:rPr>
        <w:t xml:space="preserve">. На основании заключения о результатах общественных обсуждений или публичных слушаний по проекту </w:t>
      </w:r>
      <w:r w:rsidR="00131649" w:rsidRPr="00C75886">
        <w:rPr>
          <w:rFonts w:eastAsia="Arial"/>
          <w:b w:val="0"/>
          <w:bCs w:val="0"/>
          <w:sz w:val="28"/>
          <w:szCs w:val="28"/>
          <w:lang w:eastAsia="ar-SA"/>
        </w:rPr>
        <w:t xml:space="preserve">постановления Администрации </w:t>
      </w:r>
      <w:r w:rsidR="00131649" w:rsidRPr="00C75886">
        <w:rPr>
          <w:rFonts w:eastAsia="Arial"/>
          <w:b w:val="0"/>
          <w:bCs w:val="0"/>
          <w:sz w:val="28"/>
          <w:szCs w:val="28"/>
          <w:lang w:eastAsia="ar-SA"/>
        </w:rPr>
        <w:lastRenderedPageBreak/>
        <w:t xml:space="preserve">Ярославского муниципального района </w:t>
      </w:r>
      <w:r w:rsidR="00A66794" w:rsidRPr="00C75886">
        <w:rPr>
          <w:rFonts w:eastAsia="Arial"/>
          <w:b w:val="0"/>
          <w:bCs w:val="0"/>
          <w:sz w:val="28"/>
          <w:szCs w:val="28"/>
          <w:lang w:eastAsia="ar-SA"/>
        </w:rPr>
        <w:t xml:space="preserve">о предоставлении разрешения на условно разрешенный вид использования </w:t>
      </w:r>
      <w:r w:rsidR="000D0743" w:rsidRPr="00C75886">
        <w:rPr>
          <w:rFonts w:eastAsia="Arial"/>
          <w:b w:val="0"/>
          <w:bCs w:val="0"/>
          <w:sz w:val="28"/>
          <w:szCs w:val="28"/>
          <w:lang w:eastAsia="ar-SA"/>
        </w:rPr>
        <w:t>К</w:t>
      </w:r>
      <w:r w:rsidR="00A66794" w:rsidRPr="00C75886">
        <w:rPr>
          <w:rFonts w:eastAsia="Arial"/>
          <w:b w:val="0"/>
          <w:bCs w:val="0"/>
          <w:sz w:val="28"/>
          <w:szCs w:val="28"/>
          <w:lang w:eastAsia="ar-SA"/>
        </w:rPr>
        <w:t>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w:t>
      </w:r>
      <w:r w:rsidR="000232E2" w:rsidRPr="00C75886">
        <w:rPr>
          <w:rFonts w:eastAsia="Arial"/>
          <w:b w:val="0"/>
          <w:bCs w:val="0"/>
          <w:sz w:val="28"/>
          <w:szCs w:val="28"/>
          <w:lang w:eastAsia="ar-SA"/>
        </w:rPr>
        <w:t>нятого решения и направляет их Г</w:t>
      </w:r>
      <w:r w:rsidR="00A66794" w:rsidRPr="00C75886">
        <w:rPr>
          <w:rFonts w:eastAsia="Arial"/>
          <w:b w:val="0"/>
          <w:bCs w:val="0"/>
          <w:sz w:val="28"/>
          <w:szCs w:val="28"/>
          <w:lang w:eastAsia="ar-SA"/>
        </w:rPr>
        <w:t xml:space="preserve">лаве </w:t>
      </w:r>
      <w:r w:rsidR="00131649" w:rsidRPr="00C75886">
        <w:rPr>
          <w:rFonts w:eastAsia="Arial"/>
          <w:b w:val="0"/>
          <w:bCs w:val="0"/>
          <w:sz w:val="28"/>
          <w:szCs w:val="28"/>
          <w:lang w:eastAsia="ar-SA"/>
        </w:rPr>
        <w:t>Ярославского муниципального района.</w:t>
      </w:r>
    </w:p>
    <w:p w:rsidR="00A66794" w:rsidRPr="00C75886" w:rsidRDefault="000C391D" w:rsidP="00A66794">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5</w:t>
      </w:r>
      <w:r w:rsidR="00A66794" w:rsidRPr="00C75886">
        <w:rPr>
          <w:rFonts w:eastAsia="Arial"/>
          <w:b w:val="0"/>
          <w:bCs w:val="0"/>
          <w:sz w:val="28"/>
          <w:szCs w:val="28"/>
          <w:lang w:eastAsia="ar-SA"/>
        </w:rPr>
        <w:t xml:space="preserve">. На основании указанных в </w:t>
      </w:r>
      <w:hyperlink w:anchor="sub_3908" w:history="1">
        <w:r w:rsidR="00A66794" w:rsidRPr="00C75886">
          <w:rPr>
            <w:rFonts w:eastAsia="Arial"/>
            <w:b w:val="0"/>
            <w:bCs w:val="0"/>
            <w:sz w:val="28"/>
            <w:szCs w:val="28"/>
            <w:lang w:eastAsia="ar-SA"/>
          </w:rPr>
          <w:t xml:space="preserve">части </w:t>
        </w:r>
        <w:r w:rsidRPr="00C75886">
          <w:rPr>
            <w:rFonts w:eastAsia="Arial"/>
            <w:b w:val="0"/>
            <w:bCs w:val="0"/>
            <w:sz w:val="28"/>
            <w:szCs w:val="28"/>
            <w:lang w:eastAsia="ar-SA"/>
          </w:rPr>
          <w:t>4</w:t>
        </w:r>
      </w:hyperlink>
      <w:r w:rsidR="00A66794" w:rsidRPr="00C75886">
        <w:rPr>
          <w:rFonts w:eastAsia="Arial"/>
          <w:b w:val="0"/>
          <w:bCs w:val="0"/>
          <w:sz w:val="28"/>
          <w:szCs w:val="28"/>
          <w:lang w:eastAsia="ar-SA"/>
        </w:rPr>
        <w:t xml:space="preserve"> настоящей статьи рекомендаций </w:t>
      </w:r>
      <w:r w:rsidR="00AA2556" w:rsidRPr="00C75886">
        <w:rPr>
          <w:rFonts w:eastAsia="Arial"/>
          <w:b w:val="0"/>
          <w:bCs w:val="0"/>
          <w:sz w:val="28"/>
          <w:szCs w:val="28"/>
          <w:lang w:eastAsia="ar-SA"/>
        </w:rPr>
        <w:t xml:space="preserve">Глава </w:t>
      </w:r>
      <w:r w:rsidR="00131649" w:rsidRPr="00C75886">
        <w:rPr>
          <w:rFonts w:eastAsia="Arial"/>
          <w:b w:val="0"/>
          <w:bCs w:val="0"/>
          <w:sz w:val="28"/>
          <w:szCs w:val="28"/>
          <w:lang w:eastAsia="ar-SA"/>
        </w:rPr>
        <w:t xml:space="preserve">Ярославского муниципального района </w:t>
      </w:r>
      <w:r w:rsidR="00A66794" w:rsidRPr="00C75886">
        <w:rPr>
          <w:rFonts w:eastAsia="Arial"/>
          <w:b w:val="0"/>
          <w:bCs w:val="0"/>
          <w:sz w:val="28"/>
          <w:szCs w:val="28"/>
          <w:lang w:eastAsia="ar-SA"/>
        </w:rPr>
        <w:t xml:space="preserve">в течение трех дней со дня поступления таких рекомендаций принимает </w:t>
      </w:r>
      <w:r w:rsidR="00131649" w:rsidRPr="00C75886">
        <w:rPr>
          <w:rFonts w:eastAsia="Arial"/>
          <w:b w:val="0"/>
          <w:bCs w:val="0"/>
          <w:sz w:val="28"/>
          <w:szCs w:val="28"/>
          <w:lang w:eastAsia="ar-SA"/>
        </w:rPr>
        <w:t xml:space="preserve">постановление Администрации Ярославского муниципального района </w:t>
      </w:r>
      <w:r w:rsidR="00A66794" w:rsidRPr="00C75886">
        <w:rPr>
          <w:rFonts w:eastAsia="Arial"/>
          <w:b w:val="0"/>
          <w:bCs w:val="0"/>
          <w:sz w:val="28"/>
          <w:szCs w:val="28"/>
          <w:lang w:eastAsia="ar-SA"/>
        </w:rPr>
        <w:t xml:space="preserve">о предоставлении разрешения на условно разрешенный вид использования или об отказе в предоставлении такого разрешения. Указанное </w:t>
      </w:r>
      <w:r w:rsidR="00131649" w:rsidRPr="00C75886">
        <w:rPr>
          <w:rFonts w:eastAsia="Arial"/>
          <w:b w:val="0"/>
          <w:bCs w:val="0"/>
          <w:sz w:val="28"/>
          <w:szCs w:val="28"/>
          <w:lang w:eastAsia="ar-SA"/>
        </w:rPr>
        <w:t xml:space="preserve">постановление </w:t>
      </w:r>
      <w:r w:rsidR="00A66794" w:rsidRPr="00C75886">
        <w:rPr>
          <w:rFonts w:eastAsia="Arial"/>
          <w:b w:val="0"/>
          <w:bCs w:val="0"/>
          <w:sz w:val="28"/>
          <w:szCs w:val="28"/>
          <w:lang w:eastAsia="ar-SA"/>
        </w:rPr>
        <w:t>подлежит опубликованию в порядке, установленном для официального опубликовани</w:t>
      </w:r>
      <w:r w:rsidR="00131649" w:rsidRPr="00C75886">
        <w:rPr>
          <w:rFonts w:eastAsia="Arial"/>
          <w:b w:val="0"/>
          <w:bCs w:val="0"/>
          <w:sz w:val="28"/>
          <w:szCs w:val="28"/>
          <w:lang w:eastAsia="ar-SA"/>
        </w:rPr>
        <w:t xml:space="preserve">я муниципальных правовых актов </w:t>
      </w:r>
      <w:r w:rsidR="00A66794" w:rsidRPr="00C75886">
        <w:rPr>
          <w:rFonts w:eastAsia="Arial"/>
          <w:b w:val="0"/>
          <w:bCs w:val="0"/>
          <w:sz w:val="28"/>
          <w:szCs w:val="28"/>
          <w:lang w:eastAsia="ar-SA"/>
        </w:rPr>
        <w:t xml:space="preserve">и размещается на официальном сайте </w:t>
      </w:r>
      <w:r w:rsidR="00D86697" w:rsidRPr="00C75886">
        <w:rPr>
          <w:rFonts w:eastAsia="Arial"/>
          <w:b w:val="0"/>
          <w:bCs w:val="0"/>
          <w:sz w:val="28"/>
          <w:szCs w:val="28"/>
          <w:lang w:eastAsia="ar-SA"/>
        </w:rPr>
        <w:t xml:space="preserve">Ярославского муниципального района </w:t>
      </w:r>
      <w:r w:rsidR="00A66794" w:rsidRPr="00C75886">
        <w:rPr>
          <w:rFonts w:eastAsia="Arial"/>
          <w:b w:val="0"/>
          <w:bCs w:val="0"/>
          <w:sz w:val="28"/>
          <w:szCs w:val="28"/>
          <w:lang w:eastAsia="ar-SA"/>
        </w:rPr>
        <w:t xml:space="preserve">в </w:t>
      </w:r>
      <w:r w:rsidR="00D86697" w:rsidRPr="00C75886">
        <w:rPr>
          <w:rFonts w:eastAsia="Arial"/>
          <w:b w:val="0"/>
          <w:bCs w:val="0"/>
          <w:sz w:val="28"/>
          <w:szCs w:val="28"/>
          <w:lang w:eastAsia="ar-SA"/>
        </w:rPr>
        <w:t xml:space="preserve">информационно-телекоммуникационной сети </w:t>
      </w:r>
      <w:r w:rsidR="00131649" w:rsidRPr="00C75886">
        <w:rPr>
          <w:rFonts w:eastAsia="Arial"/>
          <w:b w:val="0"/>
          <w:bCs w:val="0"/>
          <w:sz w:val="28"/>
          <w:szCs w:val="28"/>
          <w:lang w:eastAsia="ar-SA"/>
        </w:rPr>
        <w:t>«</w:t>
      </w:r>
      <w:r w:rsidR="00A66794" w:rsidRPr="00C75886">
        <w:rPr>
          <w:rFonts w:eastAsia="Arial"/>
          <w:b w:val="0"/>
          <w:bCs w:val="0"/>
          <w:sz w:val="28"/>
          <w:szCs w:val="28"/>
          <w:lang w:eastAsia="ar-SA"/>
        </w:rPr>
        <w:t>Интернет</w:t>
      </w:r>
      <w:r w:rsidR="00131649" w:rsidRPr="00C75886">
        <w:rPr>
          <w:rFonts w:eastAsia="Arial"/>
          <w:b w:val="0"/>
          <w:bCs w:val="0"/>
          <w:sz w:val="28"/>
          <w:szCs w:val="28"/>
          <w:lang w:eastAsia="ar-SA"/>
        </w:rPr>
        <w:t>»</w:t>
      </w:r>
      <w:r w:rsidR="00A66794" w:rsidRPr="00C75886">
        <w:rPr>
          <w:rFonts w:eastAsia="Arial"/>
          <w:b w:val="0"/>
          <w:bCs w:val="0"/>
          <w:sz w:val="28"/>
          <w:szCs w:val="28"/>
          <w:lang w:eastAsia="ar-SA"/>
        </w:rPr>
        <w:t>.</w:t>
      </w:r>
    </w:p>
    <w:p w:rsidR="00A66794" w:rsidRPr="00C75886" w:rsidRDefault="00331449" w:rsidP="00A66794">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6</w:t>
      </w:r>
      <w:r w:rsidR="00A66794" w:rsidRPr="00C75886">
        <w:rPr>
          <w:rFonts w:eastAsia="Arial"/>
          <w:b w:val="0"/>
          <w:bCs w:val="0"/>
          <w:sz w:val="28"/>
          <w:szCs w:val="28"/>
          <w:lang w:eastAsia="ar-SA"/>
        </w:rPr>
        <w:t xml:space="preserve">. </w:t>
      </w:r>
      <w:r w:rsidRPr="00C75886">
        <w:rPr>
          <w:rFonts w:eastAsia="Arial"/>
          <w:b w:val="0"/>
          <w:bCs w:val="0"/>
          <w:sz w:val="28"/>
          <w:szCs w:val="28"/>
          <w:lang w:eastAsia="ar-SA"/>
        </w:rPr>
        <w:t xml:space="preserve">Не допускается предоставление разрешения на условно разрешенный вид использования в отношении земельного участка, на котором расположена самовольная постройка, или в отношении такой постройки до ее сноса или приведения в соответствие с установленными требованиями, со дня поступления в </w:t>
      </w:r>
      <w:r w:rsidR="00047D32" w:rsidRPr="00C75886">
        <w:rPr>
          <w:rFonts w:eastAsia="Arial"/>
          <w:b w:val="0"/>
          <w:bCs w:val="0"/>
          <w:sz w:val="28"/>
          <w:szCs w:val="28"/>
          <w:lang w:eastAsia="ar-SA"/>
        </w:rPr>
        <w:t>Админис</w:t>
      </w:r>
      <w:r w:rsidR="00131649" w:rsidRPr="00C75886">
        <w:rPr>
          <w:rFonts w:eastAsia="Arial"/>
          <w:b w:val="0"/>
          <w:bCs w:val="0"/>
          <w:sz w:val="28"/>
          <w:szCs w:val="28"/>
          <w:lang w:eastAsia="ar-SA"/>
        </w:rPr>
        <w:t>т</w:t>
      </w:r>
      <w:r w:rsidR="00047D32" w:rsidRPr="00C75886">
        <w:rPr>
          <w:rFonts w:eastAsia="Arial"/>
          <w:b w:val="0"/>
          <w:bCs w:val="0"/>
          <w:sz w:val="28"/>
          <w:szCs w:val="28"/>
          <w:lang w:eastAsia="ar-SA"/>
        </w:rPr>
        <w:t xml:space="preserve">рацию </w:t>
      </w:r>
      <w:r w:rsidR="00131649" w:rsidRPr="00C75886">
        <w:rPr>
          <w:rFonts w:eastAsia="Arial"/>
          <w:b w:val="0"/>
          <w:bCs w:val="0"/>
          <w:sz w:val="28"/>
          <w:szCs w:val="28"/>
          <w:lang w:eastAsia="ar-SA"/>
        </w:rPr>
        <w:t xml:space="preserve">Ярославского муниципального района </w:t>
      </w:r>
      <w:r w:rsidRPr="00C75886">
        <w:rPr>
          <w:rFonts w:eastAsia="Arial"/>
          <w:b w:val="0"/>
          <w:bCs w:val="0"/>
          <w:sz w:val="28"/>
          <w:szCs w:val="28"/>
          <w:lang w:eastAsia="ar-SA"/>
        </w:rPr>
        <w:t xml:space="preserve">уведомления о выявлении самовольной постройки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за исключением случаев, если по результатам рассмотрения данного уведомления </w:t>
      </w:r>
      <w:r w:rsidR="000C13D7" w:rsidRPr="00C75886">
        <w:rPr>
          <w:rFonts w:eastAsia="Arial"/>
          <w:b w:val="0"/>
          <w:bCs w:val="0"/>
          <w:sz w:val="28"/>
          <w:szCs w:val="28"/>
          <w:lang w:eastAsia="ar-SA"/>
        </w:rPr>
        <w:t xml:space="preserve">Администрацией </w:t>
      </w:r>
      <w:r w:rsidR="00C75886" w:rsidRPr="00C75886">
        <w:rPr>
          <w:rFonts w:eastAsia="Arial"/>
          <w:b w:val="0"/>
          <w:bCs w:val="0"/>
          <w:sz w:val="28"/>
          <w:szCs w:val="28"/>
          <w:lang w:eastAsia="ar-SA"/>
        </w:rPr>
        <w:t xml:space="preserve">Ярославского муниципального района </w:t>
      </w:r>
      <w:r w:rsidRPr="00C75886">
        <w:rPr>
          <w:rFonts w:eastAsia="Arial"/>
          <w:b w:val="0"/>
          <w:bCs w:val="0"/>
          <w:sz w:val="28"/>
          <w:szCs w:val="28"/>
          <w:lang w:eastAsia="ar-SA"/>
        </w:rPr>
        <w:t>в вышеуказанные органы,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8B051E" w:rsidRPr="00C75886" w:rsidRDefault="00331449" w:rsidP="00592C2C">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7</w:t>
      </w:r>
      <w:r w:rsidR="000D0743" w:rsidRPr="00C75886">
        <w:rPr>
          <w:rFonts w:eastAsia="Arial"/>
          <w:b w:val="0"/>
          <w:bCs w:val="0"/>
          <w:sz w:val="28"/>
          <w:szCs w:val="28"/>
          <w:lang w:eastAsia="ar-SA"/>
        </w:rPr>
        <w:t xml:space="preserve">. </w:t>
      </w:r>
      <w:r w:rsidR="00BD513A" w:rsidRPr="00C75886">
        <w:rPr>
          <w:rFonts w:eastAsia="Arial"/>
          <w:b w:val="0"/>
          <w:bCs w:val="0"/>
          <w:sz w:val="28"/>
          <w:szCs w:val="28"/>
          <w:lang w:eastAsia="ar-SA"/>
        </w:rPr>
        <w:t xml:space="preserve">Форма заявления, </w:t>
      </w:r>
      <w:r w:rsidR="006D49CB" w:rsidRPr="00C75886">
        <w:rPr>
          <w:rFonts w:eastAsia="Arial"/>
          <w:b w:val="0"/>
          <w:bCs w:val="0"/>
          <w:sz w:val="28"/>
          <w:szCs w:val="28"/>
          <w:lang w:eastAsia="ar-SA"/>
        </w:rPr>
        <w:t>формы подачи обращения, время, место, сроки  уполномоченн</w:t>
      </w:r>
      <w:r w:rsidR="005923E4" w:rsidRPr="00C75886">
        <w:rPr>
          <w:rFonts w:eastAsia="Arial"/>
          <w:b w:val="0"/>
          <w:bCs w:val="0"/>
          <w:sz w:val="28"/>
          <w:szCs w:val="28"/>
          <w:lang w:eastAsia="ar-SA"/>
        </w:rPr>
        <w:t>ый</w:t>
      </w:r>
      <w:r w:rsidR="006D49CB" w:rsidRPr="00C75886">
        <w:rPr>
          <w:rFonts w:eastAsia="Arial"/>
          <w:b w:val="0"/>
          <w:bCs w:val="0"/>
          <w:sz w:val="28"/>
          <w:szCs w:val="28"/>
          <w:lang w:eastAsia="ar-SA"/>
        </w:rPr>
        <w:t xml:space="preserve"> орган</w:t>
      </w:r>
      <w:r w:rsidR="005923E4" w:rsidRPr="00C75886">
        <w:rPr>
          <w:rFonts w:eastAsia="Arial"/>
          <w:b w:val="0"/>
          <w:bCs w:val="0"/>
          <w:sz w:val="28"/>
          <w:szCs w:val="28"/>
          <w:lang w:eastAsia="ar-SA"/>
        </w:rPr>
        <w:t xml:space="preserve"> и</w:t>
      </w:r>
      <w:r w:rsidR="006D49CB" w:rsidRPr="00C75886">
        <w:rPr>
          <w:rFonts w:eastAsia="Arial"/>
          <w:b w:val="0"/>
          <w:bCs w:val="0"/>
          <w:sz w:val="28"/>
          <w:szCs w:val="28"/>
          <w:lang w:eastAsia="ar-SA"/>
        </w:rPr>
        <w:t xml:space="preserve"> </w:t>
      </w:r>
      <w:r w:rsidR="005923E4" w:rsidRPr="00C75886">
        <w:rPr>
          <w:rFonts w:eastAsia="Arial"/>
          <w:b w:val="0"/>
          <w:bCs w:val="0"/>
          <w:sz w:val="28"/>
          <w:szCs w:val="28"/>
          <w:lang w:eastAsia="ar-SA"/>
        </w:rPr>
        <w:t xml:space="preserve">порядок его действий </w:t>
      </w:r>
      <w:r w:rsidR="006D49CB" w:rsidRPr="00C75886">
        <w:rPr>
          <w:rFonts w:eastAsia="Arial"/>
          <w:b w:val="0"/>
          <w:bCs w:val="0"/>
          <w:sz w:val="28"/>
          <w:szCs w:val="28"/>
          <w:lang w:eastAsia="ar-SA"/>
        </w:rPr>
        <w:t xml:space="preserve">по предоставлению </w:t>
      </w:r>
      <w:r w:rsidR="006D49CB" w:rsidRPr="00C75886">
        <w:rPr>
          <w:rFonts w:eastAsia="Arial"/>
          <w:b w:val="0"/>
          <w:bCs w:val="0"/>
          <w:sz w:val="28"/>
          <w:szCs w:val="28"/>
          <w:lang w:eastAsia="ar-SA"/>
        </w:rPr>
        <w:lastRenderedPageBreak/>
        <w:t xml:space="preserve">разрешения на условно разрешенный вид использования земельного участка или объекта капитального строительства </w:t>
      </w:r>
      <w:r w:rsidR="005923E4" w:rsidRPr="00C75886">
        <w:rPr>
          <w:rFonts w:eastAsia="Arial"/>
          <w:b w:val="0"/>
          <w:bCs w:val="0"/>
          <w:sz w:val="28"/>
          <w:szCs w:val="28"/>
          <w:lang w:eastAsia="ar-SA"/>
        </w:rPr>
        <w:t xml:space="preserve">устанавливаются </w:t>
      </w:r>
      <w:r w:rsidR="00131649" w:rsidRPr="00C75886">
        <w:rPr>
          <w:rFonts w:eastAsia="Arial"/>
          <w:b w:val="0"/>
          <w:bCs w:val="0"/>
          <w:sz w:val="28"/>
          <w:szCs w:val="28"/>
          <w:lang w:eastAsia="ar-SA"/>
        </w:rPr>
        <w:t>административным регламентом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утвержденным постановлением</w:t>
      </w:r>
      <w:r w:rsidR="005923E4" w:rsidRPr="00C75886">
        <w:rPr>
          <w:rFonts w:eastAsia="Arial"/>
          <w:b w:val="0"/>
          <w:bCs w:val="0"/>
          <w:sz w:val="28"/>
          <w:szCs w:val="28"/>
          <w:lang w:eastAsia="ar-SA"/>
        </w:rPr>
        <w:t xml:space="preserve"> Администрации </w:t>
      </w:r>
      <w:r w:rsidR="00131649" w:rsidRPr="00C75886">
        <w:rPr>
          <w:rFonts w:eastAsia="Arial"/>
          <w:b w:val="0"/>
          <w:bCs w:val="0"/>
          <w:sz w:val="28"/>
          <w:szCs w:val="28"/>
          <w:lang w:eastAsia="ar-SA"/>
        </w:rPr>
        <w:t>Ярославского муниципального района.</w:t>
      </w:r>
    </w:p>
    <w:p w:rsidR="00BD513A" w:rsidRPr="00C75886" w:rsidRDefault="00331449" w:rsidP="00BD513A">
      <w:pPr>
        <w:widowControl/>
        <w:suppressAutoHyphens/>
        <w:autoSpaceDN/>
        <w:adjustRightInd/>
        <w:ind w:firstLine="540"/>
        <w:jc w:val="both"/>
        <w:rPr>
          <w:rFonts w:eastAsia="Arial"/>
          <w:b w:val="0"/>
          <w:bCs w:val="0"/>
          <w:sz w:val="28"/>
          <w:szCs w:val="28"/>
          <w:lang w:eastAsia="ar-SA"/>
        </w:rPr>
      </w:pPr>
      <w:bookmarkStart w:id="21" w:name="sub_39012"/>
      <w:r w:rsidRPr="00C75886">
        <w:rPr>
          <w:rFonts w:eastAsia="Arial"/>
          <w:b w:val="0"/>
          <w:bCs w:val="0"/>
          <w:sz w:val="28"/>
          <w:szCs w:val="28"/>
          <w:lang w:eastAsia="ar-SA"/>
        </w:rPr>
        <w:t>8</w:t>
      </w:r>
      <w:r w:rsidR="00BD513A" w:rsidRPr="00C75886">
        <w:rPr>
          <w:rFonts w:eastAsia="Arial"/>
          <w:b w:val="0"/>
          <w:bCs w:val="0"/>
          <w:sz w:val="28"/>
          <w:szCs w:val="28"/>
          <w:lang w:eastAsia="ar-SA"/>
        </w:rPr>
        <w:t xml:space="preserve">. Физическое или юридическое лицо вправе оспорить в судебном порядке </w:t>
      </w:r>
      <w:r w:rsidR="008A0386">
        <w:rPr>
          <w:rFonts w:eastAsia="Arial"/>
          <w:b w:val="0"/>
          <w:bCs w:val="0"/>
          <w:sz w:val="28"/>
          <w:szCs w:val="28"/>
          <w:lang w:eastAsia="ar-SA"/>
        </w:rPr>
        <w:t xml:space="preserve">постановление </w:t>
      </w:r>
      <w:r w:rsidR="00BD513A" w:rsidRPr="00C75886">
        <w:rPr>
          <w:rFonts w:eastAsia="Arial"/>
          <w:b w:val="0"/>
          <w:bCs w:val="0"/>
          <w:sz w:val="28"/>
          <w:szCs w:val="28"/>
          <w:lang w:eastAsia="ar-SA"/>
        </w:rPr>
        <w:t>о предоставлении разрешения на условно разрешенный вид использования или об отказе в предоставлении такого разрешения.</w:t>
      </w:r>
    </w:p>
    <w:bookmarkEnd w:id="21"/>
    <w:p w:rsidR="007E1808" w:rsidRPr="0049012E" w:rsidRDefault="007E1808" w:rsidP="00592C2C">
      <w:pPr>
        <w:widowControl/>
        <w:suppressAutoHyphens/>
        <w:autoSpaceDN/>
        <w:adjustRightInd/>
        <w:ind w:firstLine="540"/>
        <w:jc w:val="both"/>
        <w:rPr>
          <w:rFonts w:eastAsia="Arial"/>
          <w:i/>
          <w:iCs/>
          <w:sz w:val="28"/>
          <w:szCs w:val="28"/>
          <w:lang w:eastAsia="ar-SA"/>
        </w:rPr>
      </w:pPr>
    </w:p>
    <w:p w:rsidR="00592C2C" w:rsidRPr="002B1A8E" w:rsidRDefault="00592C2C" w:rsidP="002B1A8E">
      <w:pPr>
        <w:pStyle w:val="4"/>
        <w:numPr>
          <w:ilvl w:val="0"/>
          <w:numId w:val="0"/>
        </w:numPr>
        <w:spacing w:before="0" w:after="0"/>
        <w:ind w:firstLine="567"/>
        <w:jc w:val="both"/>
        <w:rPr>
          <w:rFonts w:eastAsia="Arial"/>
          <w:b/>
          <w:i w:val="0"/>
          <w:sz w:val="28"/>
          <w:szCs w:val="28"/>
        </w:rPr>
      </w:pPr>
      <w:bookmarkStart w:id="22" w:name="_Toc531016770"/>
      <w:r w:rsidRPr="002B1A8E">
        <w:rPr>
          <w:rFonts w:eastAsia="Arial"/>
          <w:i w:val="0"/>
          <w:sz w:val="28"/>
          <w:szCs w:val="28"/>
        </w:rPr>
        <w:t>Статья 1</w:t>
      </w:r>
      <w:r w:rsidR="00C75886">
        <w:rPr>
          <w:rFonts w:eastAsia="Arial"/>
          <w:i w:val="0"/>
          <w:sz w:val="28"/>
          <w:szCs w:val="28"/>
        </w:rPr>
        <w:t>1</w:t>
      </w:r>
      <w:r w:rsidRPr="002B1A8E">
        <w:rPr>
          <w:rFonts w:eastAsia="Arial"/>
          <w:i w:val="0"/>
          <w:sz w:val="28"/>
          <w:szCs w:val="28"/>
        </w:rPr>
        <w:t xml:space="preserve">. </w:t>
      </w:r>
      <w:r w:rsidRPr="002B1A8E">
        <w:rPr>
          <w:rFonts w:eastAsia="Arial"/>
          <w:b/>
          <w:i w:val="0"/>
          <w:sz w:val="28"/>
          <w:szCs w:val="28"/>
        </w:rPr>
        <w:t>Предоставление разрешения на отклонение от предельных параметров разрешенного строительства, реконструкции объекта капитального строительства</w:t>
      </w:r>
      <w:bookmarkEnd w:id="22"/>
    </w:p>
    <w:p w:rsidR="00CD5BF3" w:rsidRPr="00C75886" w:rsidRDefault="00592C2C" w:rsidP="00592C2C">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 xml:space="preserve">1. Предоставление разрешения на отклонение от предельных параметров разрешенного строительства, реконструкции объекта капитального строительства, находящихся на территории </w:t>
      </w:r>
      <w:proofErr w:type="spellStart"/>
      <w:r w:rsidR="007D6841" w:rsidRPr="00C75886">
        <w:rPr>
          <w:rFonts w:eastAsia="Arial"/>
          <w:b w:val="0"/>
          <w:bCs w:val="0"/>
          <w:sz w:val="28"/>
          <w:szCs w:val="28"/>
          <w:lang w:eastAsia="ar-SA"/>
        </w:rPr>
        <w:t>Ивняковского</w:t>
      </w:r>
      <w:proofErr w:type="spellEnd"/>
      <w:r w:rsidRPr="00C75886">
        <w:rPr>
          <w:rFonts w:eastAsia="Arial"/>
          <w:b w:val="0"/>
          <w:bCs w:val="0"/>
          <w:sz w:val="28"/>
          <w:szCs w:val="28"/>
          <w:lang w:eastAsia="ar-SA"/>
        </w:rPr>
        <w:t xml:space="preserve">  сельского поселения, осуществляется в порядке, установленном статьями 39</w:t>
      </w:r>
      <w:r w:rsidR="00C75886" w:rsidRPr="00C75886">
        <w:rPr>
          <w:rFonts w:eastAsia="Arial"/>
          <w:b w:val="0"/>
          <w:bCs w:val="0"/>
          <w:sz w:val="28"/>
          <w:szCs w:val="28"/>
          <w:lang w:eastAsia="ar-SA"/>
        </w:rPr>
        <w:t xml:space="preserve"> и</w:t>
      </w:r>
      <w:r w:rsidRPr="00C75886">
        <w:rPr>
          <w:rFonts w:eastAsia="Arial"/>
          <w:b w:val="0"/>
          <w:bCs w:val="0"/>
          <w:sz w:val="28"/>
          <w:szCs w:val="28"/>
          <w:lang w:eastAsia="ar-SA"/>
        </w:rPr>
        <w:t xml:space="preserve"> 40 Градостроительного кодекса Российской Федерации</w:t>
      </w:r>
      <w:r w:rsidR="00163642" w:rsidRPr="00C75886">
        <w:rPr>
          <w:rFonts w:eastAsia="Arial"/>
          <w:b w:val="0"/>
          <w:bCs w:val="0"/>
          <w:sz w:val="28"/>
          <w:szCs w:val="28"/>
          <w:lang w:eastAsia="ar-SA"/>
        </w:rPr>
        <w:t xml:space="preserve"> и настоящ</w:t>
      </w:r>
      <w:r w:rsidR="00C75886" w:rsidRPr="00C75886">
        <w:rPr>
          <w:rFonts w:eastAsia="Arial"/>
          <w:b w:val="0"/>
          <w:bCs w:val="0"/>
          <w:sz w:val="28"/>
          <w:szCs w:val="28"/>
          <w:lang w:eastAsia="ar-SA"/>
        </w:rPr>
        <w:t>ими Правилами</w:t>
      </w:r>
      <w:r w:rsidR="00CD5BF3" w:rsidRPr="00C75886">
        <w:rPr>
          <w:rFonts w:eastAsia="Arial"/>
          <w:b w:val="0"/>
          <w:bCs w:val="0"/>
          <w:sz w:val="28"/>
          <w:szCs w:val="28"/>
          <w:lang w:eastAsia="ar-SA"/>
        </w:rPr>
        <w:t>.</w:t>
      </w:r>
    </w:p>
    <w:p w:rsidR="00F16382" w:rsidRPr="00C75886" w:rsidRDefault="00F16382" w:rsidP="00C75886">
      <w:pPr>
        <w:widowControl/>
        <w:suppressAutoHyphens/>
        <w:autoSpaceDN/>
        <w:adjustRightInd/>
        <w:ind w:firstLine="540"/>
        <w:jc w:val="both"/>
        <w:rPr>
          <w:rFonts w:eastAsia="Arial"/>
          <w:b w:val="0"/>
          <w:bCs w:val="0"/>
          <w:sz w:val="28"/>
          <w:szCs w:val="28"/>
          <w:lang w:eastAsia="ar-SA"/>
        </w:rPr>
      </w:pPr>
      <w:bookmarkStart w:id="23" w:name="sub_4001"/>
      <w:r w:rsidRPr="00C75886">
        <w:rPr>
          <w:b w:val="0"/>
          <w:sz w:val="28"/>
          <w:szCs w:val="28"/>
        </w:rPr>
        <w:t>2</w:t>
      </w:r>
      <w:r w:rsidRPr="00C75886">
        <w:rPr>
          <w:rFonts w:eastAsia="Arial"/>
          <w:b w:val="0"/>
          <w:bCs w:val="0"/>
          <w:sz w:val="28"/>
          <w:szCs w:val="28"/>
          <w:lang w:eastAsia="ar-SA"/>
        </w:rPr>
        <w:t xml:space="preserve">. Правообладатели земельных участков, размеры которых меньше установленных </w:t>
      </w:r>
      <w:hyperlink w:anchor="sub_109" w:history="1">
        <w:r w:rsidRPr="00C75886">
          <w:rPr>
            <w:rFonts w:eastAsia="Arial"/>
            <w:b w:val="0"/>
            <w:bCs w:val="0"/>
            <w:sz w:val="28"/>
            <w:szCs w:val="28"/>
            <w:lang w:eastAsia="ar-SA"/>
          </w:rPr>
          <w:t>градостроительным регламентом</w:t>
        </w:r>
      </w:hyperlink>
      <w:r w:rsidRPr="00C75886">
        <w:rPr>
          <w:rFonts w:eastAsia="Arial"/>
          <w:b w:val="0"/>
          <w:bCs w:val="0"/>
          <w:sz w:val="28"/>
          <w:szCs w:val="28"/>
          <w:lang w:eastAsia="ar-SA"/>
        </w:rPr>
        <w:t xml:space="preserve">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w:t>
      </w:r>
      <w:hyperlink w:anchor="sub_1014" w:history="1">
        <w:r w:rsidRPr="00C75886">
          <w:rPr>
            <w:rFonts w:eastAsia="Arial"/>
            <w:b w:val="0"/>
            <w:bCs w:val="0"/>
            <w:sz w:val="28"/>
            <w:szCs w:val="28"/>
            <w:lang w:eastAsia="ar-SA"/>
          </w:rPr>
          <w:t>реконструкции</w:t>
        </w:r>
      </w:hyperlink>
      <w:r w:rsidRPr="00C75886">
        <w:rPr>
          <w:rFonts w:eastAsia="Arial"/>
          <w:b w:val="0"/>
          <w:bCs w:val="0"/>
          <w:sz w:val="28"/>
          <w:szCs w:val="28"/>
          <w:lang w:eastAsia="ar-SA"/>
        </w:rPr>
        <w:t xml:space="preserve"> объектов капитального строительства.</w:t>
      </w:r>
    </w:p>
    <w:bookmarkEnd w:id="23"/>
    <w:p w:rsidR="00F16382" w:rsidRPr="00C75886" w:rsidRDefault="00F16382" w:rsidP="00C75886">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 xml:space="preserve">3.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w:t>
      </w:r>
    </w:p>
    <w:p w:rsidR="00F16382" w:rsidRPr="00C75886" w:rsidRDefault="00F16382" w:rsidP="00C75886">
      <w:pPr>
        <w:widowControl/>
        <w:suppressAutoHyphens/>
        <w:autoSpaceDN/>
        <w:adjustRightInd/>
        <w:ind w:firstLine="540"/>
        <w:jc w:val="both"/>
        <w:rPr>
          <w:rFonts w:eastAsia="Arial"/>
          <w:b w:val="0"/>
          <w:bCs w:val="0"/>
          <w:sz w:val="28"/>
          <w:szCs w:val="28"/>
          <w:lang w:eastAsia="ar-SA"/>
        </w:rPr>
      </w:pPr>
      <w:bookmarkStart w:id="24" w:name="sub_4003"/>
      <w:r w:rsidRPr="00C75886">
        <w:rPr>
          <w:rFonts w:eastAsia="Arial"/>
          <w:b w:val="0"/>
          <w:bCs w:val="0"/>
          <w:sz w:val="28"/>
          <w:szCs w:val="28"/>
          <w:lang w:eastAsia="ar-SA"/>
        </w:rPr>
        <w:t>4.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bookmarkEnd w:id="24"/>
    <w:p w:rsidR="00FC3278" w:rsidRPr="00C75886" w:rsidRDefault="00F16382" w:rsidP="00C75886">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 xml:space="preserve">5.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 проводимых в порядке, установленном </w:t>
      </w:r>
      <w:hyperlink w:anchor="sub_5010" w:history="1">
        <w:r w:rsidRPr="00C75886">
          <w:rPr>
            <w:rFonts w:eastAsia="Arial"/>
            <w:b w:val="0"/>
            <w:bCs w:val="0"/>
            <w:sz w:val="28"/>
            <w:szCs w:val="28"/>
            <w:lang w:eastAsia="ar-SA"/>
          </w:rPr>
          <w:t>стать</w:t>
        </w:r>
        <w:r w:rsidR="00AD76BD" w:rsidRPr="00C75886">
          <w:rPr>
            <w:rFonts w:eastAsia="Arial"/>
            <w:b w:val="0"/>
            <w:bCs w:val="0"/>
            <w:sz w:val="28"/>
            <w:szCs w:val="28"/>
            <w:lang w:eastAsia="ar-SA"/>
          </w:rPr>
          <w:t>ями</w:t>
        </w:r>
        <w:r w:rsidRPr="00C75886">
          <w:rPr>
            <w:rFonts w:eastAsia="Arial"/>
            <w:b w:val="0"/>
            <w:bCs w:val="0"/>
            <w:sz w:val="28"/>
            <w:szCs w:val="28"/>
            <w:lang w:eastAsia="ar-SA"/>
          </w:rPr>
          <w:t xml:space="preserve"> </w:t>
        </w:r>
        <w:r w:rsidR="00C41025" w:rsidRPr="00C75886">
          <w:rPr>
            <w:rFonts w:eastAsia="Arial"/>
            <w:b w:val="0"/>
            <w:bCs w:val="0"/>
            <w:sz w:val="28"/>
            <w:szCs w:val="28"/>
            <w:lang w:eastAsia="ar-SA"/>
          </w:rPr>
          <w:t>1</w:t>
        </w:r>
        <w:r w:rsidR="00C75886" w:rsidRPr="00C75886">
          <w:rPr>
            <w:rFonts w:eastAsia="Arial"/>
            <w:b w:val="0"/>
            <w:bCs w:val="0"/>
            <w:sz w:val="28"/>
            <w:szCs w:val="28"/>
            <w:lang w:eastAsia="ar-SA"/>
          </w:rPr>
          <w:t>4</w:t>
        </w:r>
      </w:hyperlink>
      <w:r w:rsidR="00C75886" w:rsidRPr="00C75886">
        <w:rPr>
          <w:rFonts w:eastAsia="Arial"/>
          <w:b w:val="0"/>
          <w:bCs w:val="0"/>
          <w:sz w:val="28"/>
          <w:szCs w:val="28"/>
          <w:lang w:eastAsia="ar-SA"/>
        </w:rPr>
        <w:t xml:space="preserve"> и </w:t>
      </w:r>
      <w:r w:rsidR="00AD76BD" w:rsidRPr="00C75886">
        <w:rPr>
          <w:rFonts w:eastAsia="Arial"/>
          <w:b w:val="0"/>
          <w:bCs w:val="0"/>
          <w:sz w:val="28"/>
          <w:szCs w:val="28"/>
          <w:lang w:eastAsia="ar-SA"/>
        </w:rPr>
        <w:t>1</w:t>
      </w:r>
      <w:r w:rsidR="00C75886" w:rsidRPr="00C75886">
        <w:rPr>
          <w:rFonts w:eastAsia="Arial"/>
          <w:b w:val="0"/>
          <w:bCs w:val="0"/>
          <w:sz w:val="28"/>
          <w:szCs w:val="28"/>
          <w:lang w:eastAsia="ar-SA"/>
        </w:rPr>
        <w:t>5</w:t>
      </w:r>
      <w:r w:rsidR="00C41025" w:rsidRPr="00C75886">
        <w:rPr>
          <w:rFonts w:eastAsia="Arial"/>
          <w:b w:val="0"/>
          <w:bCs w:val="0"/>
          <w:sz w:val="28"/>
          <w:szCs w:val="28"/>
          <w:lang w:eastAsia="ar-SA"/>
        </w:rPr>
        <w:t xml:space="preserve"> настоящих Правил</w:t>
      </w:r>
      <w:r w:rsidRPr="00C75886">
        <w:rPr>
          <w:rFonts w:eastAsia="Arial"/>
          <w:b w:val="0"/>
          <w:bCs w:val="0"/>
          <w:sz w:val="28"/>
          <w:szCs w:val="28"/>
          <w:lang w:eastAsia="ar-SA"/>
        </w:rPr>
        <w:t>.</w:t>
      </w:r>
    </w:p>
    <w:p w:rsidR="00F16382" w:rsidRPr="00C75886" w:rsidRDefault="00A65778" w:rsidP="00C75886">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6</w:t>
      </w:r>
      <w:r w:rsidR="00F16382" w:rsidRPr="00C75886">
        <w:rPr>
          <w:rFonts w:eastAsia="Arial"/>
          <w:b w:val="0"/>
          <w:bCs w:val="0"/>
          <w:sz w:val="28"/>
          <w:szCs w:val="28"/>
          <w:lang w:eastAsia="ar-SA"/>
        </w:rPr>
        <w:t xml:space="preserve">.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w:t>
      </w:r>
      <w:r w:rsidR="00F16382" w:rsidRPr="00C75886">
        <w:rPr>
          <w:rFonts w:eastAsia="Arial"/>
          <w:b w:val="0"/>
          <w:bCs w:val="0"/>
          <w:sz w:val="28"/>
          <w:szCs w:val="28"/>
          <w:lang w:eastAsia="ar-SA"/>
        </w:rPr>
        <w:lastRenderedPageBreak/>
        <w:t xml:space="preserve">и направляет указанные рекомендации </w:t>
      </w:r>
      <w:r w:rsidR="00797DFD" w:rsidRPr="00C75886">
        <w:rPr>
          <w:rFonts w:eastAsia="Arial"/>
          <w:b w:val="0"/>
          <w:bCs w:val="0"/>
          <w:sz w:val="28"/>
          <w:szCs w:val="28"/>
          <w:lang w:eastAsia="ar-SA"/>
        </w:rPr>
        <w:t xml:space="preserve">Главе </w:t>
      </w:r>
      <w:r w:rsidR="00335D03">
        <w:rPr>
          <w:rFonts w:eastAsia="Arial"/>
          <w:b w:val="0"/>
          <w:bCs w:val="0"/>
          <w:sz w:val="28"/>
          <w:szCs w:val="28"/>
          <w:lang w:eastAsia="ar-SA"/>
        </w:rPr>
        <w:t>Ярославского муниципального района</w:t>
      </w:r>
      <w:r w:rsidR="00F16382" w:rsidRPr="00C75886">
        <w:rPr>
          <w:rFonts w:eastAsia="Arial"/>
          <w:b w:val="0"/>
          <w:bCs w:val="0"/>
          <w:sz w:val="28"/>
          <w:szCs w:val="28"/>
          <w:lang w:eastAsia="ar-SA"/>
        </w:rPr>
        <w:t>.</w:t>
      </w:r>
    </w:p>
    <w:p w:rsidR="00F16382" w:rsidRPr="00C75886" w:rsidRDefault="00A65778" w:rsidP="00C75886">
      <w:pPr>
        <w:widowControl/>
        <w:suppressAutoHyphens/>
        <w:autoSpaceDN/>
        <w:adjustRightInd/>
        <w:ind w:firstLine="540"/>
        <w:jc w:val="both"/>
        <w:rPr>
          <w:rFonts w:eastAsia="Arial"/>
          <w:b w:val="0"/>
          <w:bCs w:val="0"/>
          <w:sz w:val="28"/>
          <w:szCs w:val="28"/>
          <w:lang w:eastAsia="ar-SA"/>
        </w:rPr>
      </w:pPr>
      <w:bookmarkStart w:id="25" w:name="sub_4006"/>
      <w:r w:rsidRPr="00C75886">
        <w:rPr>
          <w:rFonts w:eastAsia="Arial"/>
          <w:b w:val="0"/>
          <w:bCs w:val="0"/>
          <w:sz w:val="28"/>
          <w:szCs w:val="28"/>
          <w:lang w:eastAsia="ar-SA"/>
        </w:rPr>
        <w:t>7</w:t>
      </w:r>
      <w:r w:rsidR="00F16382" w:rsidRPr="00C75886">
        <w:rPr>
          <w:rFonts w:eastAsia="Arial"/>
          <w:b w:val="0"/>
          <w:bCs w:val="0"/>
          <w:sz w:val="28"/>
          <w:szCs w:val="28"/>
          <w:lang w:eastAsia="ar-SA"/>
        </w:rPr>
        <w:t xml:space="preserve">. Глава </w:t>
      </w:r>
      <w:r w:rsidR="00335D03">
        <w:rPr>
          <w:rFonts w:eastAsia="Arial"/>
          <w:b w:val="0"/>
          <w:bCs w:val="0"/>
          <w:sz w:val="28"/>
          <w:szCs w:val="28"/>
          <w:lang w:eastAsia="ar-SA"/>
        </w:rPr>
        <w:t xml:space="preserve">Ярославского муниципального района </w:t>
      </w:r>
      <w:r w:rsidR="00F16382" w:rsidRPr="00C75886">
        <w:rPr>
          <w:rFonts w:eastAsia="Arial"/>
          <w:b w:val="0"/>
          <w:bCs w:val="0"/>
          <w:sz w:val="28"/>
          <w:szCs w:val="28"/>
          <w:lang w:eastAsia="ar-SA"/>
        </w:rPr>
        <w:t xml:space="preserve">в течение семи дней со дня поступления указанных в </w:t>
      </w:r>
      <w:hyperlink w:anchor="sub_4005" w:history="1">
        <w:r w:rsidR="00F16382" w:rsidRPr="00C75886">
          <w:rPr>
            <w:rFonts w:eastAsia="Arial"/>
            <w:b w:val="0"/>
            <w:bCs w:val="0"/>
            <w:sz w:val="28"/>
            <w:szCs w:val="28"/>
            <w:lang w:eastAsia="ar-SA"/>
          </w:rPr>
          <w:t xml:space="preserve">части </w:t>
        </w:r>
        <w:r w:rsidRPr="00C75886">
          <w:rPr>
            <w:rFonts w:eastAsia="Arial"/>
            <w:b w:val="0"/>
            <w:bCs w:val="0"/>
            <w:sz w:val="28"/>
            <w:szCs w:val="28"/>
            <w:lang w:eastAsia="ar-SA"/>
          </w:rPr>
          <w:t>6</w:t>
        </w:r>
      </w:hyperlink>
      <w:r w:rsidR="00F16382" w:rsidRPr="00C75886">
        <w:rPr>
          <w:rFonts w:eastAsia="Arial"/>
          <w:b w:val="0"/>
          <w:bCs w:val="0"/>
          <w:sz w:val="28"/>
          <w:szCs w:val="28"/>
          <w:lang w:eastAsia="ar-SA"/>
        </w:rPr>
        <w:t xml:space="preserve"> настоящей статьи рекомендаций принимает </w:t>
      </w:r>
      <w:r w:rsidR="00335D03">
        <w:rPr>
          <w:rFonts w:eastAsia="Arial"/>
          <w:b w:val="0"/>
          <w:bCs w:val="0"/>
          <w:sz w:val="28"/>
          <w:szCs w:val="28"/>
          <w:lang w:eastAsia="ar-SA"/>
        </w:rPr>
        <w:t xml:space="preserve">постановление Администрации Ярославского муниципального района </w:t>
      </w:r>
      <w:r w:rsidR="00F16382" w:rsidRPr="00C75886">
        <w:rPr>
          <w:rFonts w:eastAsia="Arial"/>
          <w:b w:val="0"/>
          <w:bCs w:val="0"/>
          <w:sz w:val="28"/>
          <w:szCs w:val="28"/>
          <w:lang w:eastAsia="ar-SA"/>
        </w:rPr>
        <w:t>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bookmarkEnd w:id="25"/>
    <w:p w:rsidR="00F16382" w:rsidRPr="00C75886" w:rsidRDefault="00A65778" w:rsidP="00C75886">
      <w:pPr>
        <w:widowControl/>
        <w:suppressAutoHyphens/>
        <w:autoSpaceDN/>
        <w:adjustRightInd/>
        <w:ind w:firstLine="540"/>
        <w:jc w:val="both"/>
        <w:rPr>
          <w:rFonts w:eastAsia="Arial"/>
          <w:b w:val="0"/>
          <w:bCs w:val="0"/>
          <w:sz w:val="28"/>
          <w:szCs w:val="28"/>
          <w:lang w:eastAsia="ar-SA"/>
        </w:rPr>
      </w:pPr>
      <w:r w:rsidRPr="00C75886">
        <w:rPr>
          <w:rFonts w:eastAsia="Arial"/>
          <w:b w:val="0"/>
          <w:bCs w:val="0"/>
          <w:sz w:val="28"/>
          <w:szCs w:val="28"/>
          <w:lang w:eastAsia="ar-SA"/>
        </w:rPr>
        <w:t>8</w:t>
      </w:r>
      <w:r w:rsidR="00F16382" w:rsidRPr="00C75886">
        <w:rPr>
          <w:rFonts w:eastAsia="Arial"/>
          <w:b w:val="0"/>
          <w:bCs w:val="0"/>
          <w:sz w:val="28"/>
          <w:szCs w:val="28"/>
          <w:lang w:eastAsia="ar-SA"/>
        </w:rPr>
        <w:t xml:space="preserve">. </w:t>
      </w:r>
      <w:r w:rsidR="00D65328" w:rsidRPr="00C75886">
        <w:rPr>
          <w:rFonts w:eastAsia="Arial"/>
          <w:b w:val="0"/>
          <w:bCs w:val="0"/>
          <w:sz w:val="28"/>
          <w:szCs w:val="28"/>
          <w:lang w:eastAsia="ar-SA"/>
        </w:rPr>
        <w:t>Не допускается предоставление разрешения на отклонение от</w:t>
      </w:r>
      <w:r w:rsidR="00335D03">
        <w:rPr>
          <w:rFonts w:eastAsia="Arial"/>
          <w:b w:val="0"/>
          <w:bCs w:val="0"/>
          <w:sz w:val="28"/>
          <w:szCs w:val="28"/>
          <w:lang w:eastAsia="ar-SA"/>
        </w:rPr>
        <w:t> </w:t>
      </w:r>
      <w:r w:rsidR="00D65328" w:rsidRPr="00C75886">
        <w:rPr>
          <w:rFonts w:eastAsia="Arial"/>
          <w:b w:val="0"/>
          <w:bCs w:val="0"/>
          <w:sz w:val="28"/>
          <w:szCs w:val="28"/>
          <w:lang w:eastAsia="ar-SA"/>
        </w:rPr>
        <w:t xml:space="preserve">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со дня поступления в Администрацию </w:t>
      </w:r>
      <w:r w:rsidR="00335D03">
        <w:rPr>
          <w:rFonts w:eastAsia="Arial"/>
          <w:b w:val="0"/>
          <w:bCs w:val="0"/>
          <w:sz w:val="28"/>
          <w:szCs w:val="28"/>
          <w:lang w:eastAsia="ar-SA"/>
        </w:rPr>
        <w:t xml:space="preserve">Ярославского муниципального района </w:t>
      </w:r>
      <w:r w:rsidR="00D65328" w:rsidRPr="00C75886">
        <w:rPr>
          <w:rFonts w:eastAsia="Arial"/>
          <w:b w:val="0"/>
          <w:bCs w:val="0"/>
          <w:sz w:val="28"/>
          <w:szCs w:val="28"/>
          <w:lang w:eastAsia="ar-SA"/>
        </w:rPr>
        <w:t xml:space="preserve">уведомления о выявлении самовольной постройки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за исключением случаев, если по результатам рассмотрения данного уведомления </w:t>
      </w:r>
      <w:r w:rsidR="000C13D7" w:rsidRPr="00C75886">
        <w:rPr>
          <w:rFonts w:eastAsia="Arial"/>
          <w:b w:val="0"/>
          <w:bCs w:val="0"/>
          <w:sz w:val="28"/>
          <w:szCs w:val="28"/>
          <w:lang w:eastAsia="ar-SA"/>
        </w:rPr>
        <w:t xml:space="preserve">Администрацией </w:t>
      </w:r>
      <w:r w:rsidR="00335D03">
        <w:rPr>
          <w:rFonts w:eastAsia="Arial"/>
          <w:b w:val="0"/>
          <w:bCs w:val="0"/>
          <w:sz w:val="28"/>
          <w:szCs w:val="28"/>
          <w:lang w:eastAsia="ar-SA"/>
        </w:rPr>
        <w:t xml:space="preserve">Ярославского муниципального района </w:t>
      </w:r>
      <w:r w:rsidR="00D65328" w:rsidRPr="00C75886">
        <w:rPr>
          <w:rFonts w:eastAsia="Arial"/>
          <w:b w:val="0"/>
          <w:bCs w:val="0"/>
          <w:sz w:val="28"/>
          <w:szCs w:val="28"/>
          <w:lang w:eastAsia="ar-SA"/>
        </w:rPr>
        <w:t>в исполнительный орган государственной власти, должностному лицу, в вышеуказанные органы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7657C8" w:rsidRPr="00C75886" w:rsidRDefault="000D74C1" w:rsidP="000D74C1">
      <w:pPr>
        <w:ind w:firstLine="567"/>
        <w:jc w:val="both"/>
        <w:rPr>
          <w:b w:val="0"/>
          <w:sz w:val="28"/>
          <w:szCs w:val="28"/>
        </w:rPr>
      </w:pPr>
      <w:bookmarkStart w:id="26" w:name="sub_4007"/>
      <w:r w:rsidRPr="00C75886">
        <w:rPr>
          <w:b w:val="0"/>
          <w:sz w:val="28"/>
          <w:szCs w:val="28"/>
        </w:rPr>
        <w:t>9</w:t>
      </w:r>
      <w:r w:rsidR="007657C8" w:rsidRPr="00C75886">
        <w:rPr>
          <w:b w:val="0"/>
          <w:sz w:val="28"/>
          <w:szCs w:val="28"/>
        </w:rPr>
        <w:t>.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если такое отклонение не соответствует ограничениям использования объектов недвижимости, установленным на приаэродромной территории.</w:t>
      </w:r>
    </w:p>
    <w:bookmarkEnd w:id="26"/>
    <w:p w:rsidR="00592C2C" w:rsidRPr="00C75886" w:rsidRDefault="00257443" w:rsidP="000D74C1">
      <w:pPr>
        <w:ind w:firstLine="567"/>
        <w:jc w:val="both"/>
        <w:rPr>
          <w:rFonts w:eastAsia="Arial"/>
          <w:b w:val="0"/>
          <w:bCs w:val="0"/>
          <w:sz w:val="28"/>
          <w:szCs w:val="28"/>
          <w:lang w:eastAsia="ar-SA"/>
        </w:rPr>
      </w:pPr>
      <w:r w:rsidRPr="00C75886">
        <w:rPr>
          <w:rFonts w:eastAsia="Arial"/>
          <w:b w:val="0"/>
          <w:bCs w:val="0"/>
          <w:sz w:val="28"/>
          <w:szCs w:val="28"/>
          <w:lang w:eastAsia="ar-SA"/>
        </w:rPr>
        <w:t>1</w:t>
      </w:r>
      <w:r w:rsidR="00285003" w:rsidRPr="00C75886">
        <w:rPr>
          <w:rFonts w:eastAsia="Arial"/>
          <w:b w:val="0"/>
          <w:bCs w:val="0"/>
          <w:sz w:val="28"/>
          <w:szCs w:val="28"/>
          <w:lang w:eastAsia="ar-SA"/>
        </w:rPr>
        <w:t>0</w:t>
      </w:r>
      <w:r w:rsidR="003B5F99" w:rsidRPr="00C75886">
        <w:rPr>
          <w:rFonts w:eastAsia="Arial"/>
          <w:b w:val="0"/>
          <w:bCs w:val="0"/>
          <w:sz w:val="28"/>
          <w:szCs w:val="28"/>
          <w:lang w:eastAsia="ar-SA"/>
        </w:rPr>
        <w:t xml:space="preserve">. </w:t>
      </w:r>
      <w:r w:rsidR="007657C8" w:rsidRPr="00C75886">
        <w:rPr>
          <w:rFonts w:eastAsia="Arial"/>
          <w:b w:val="0"/>
          <w:bCs w:val="0"/>
          <w:sz w:val="28"/>
          <w:szCs w:val="28"/>
          <w:lang w:eastAsia="ar-SA"/>
        </w:rPr>
        <w:t>Форма заявления, формы подачи обращения, время, место, сроки  уполномоченный орган и порядок его действий по предоставлению</w:t>
      </w:r>
      <w:r w:rsidR="003A30E0" w:rsidRPr="00C75886">
        <w:rPr>
          <w:rFonts w:eastAsia="Arial"/>
          <w:b w:val="0"/>
          <w:bCs w:val="0"/>
          <w:sz w:val="28"/>
          <w:szCs w:val="28"/>
          <w:lang w:eastAsia="ar-SA"/>
        </w:rPr>
        <w:t xml:space="preserve"> </w:t>
      </w:r>
      <w:r w:rsidR="003A30E0" w:rsidRPr="00C75886">
        <w:rPr>
          <w:rFonts w:eastAsia="Arial"/>
          <w:b w:val="0"/>
          <w:bCs w:val="0"/>
          <w:sz w:val="28"/>
          <w:szCs w:val="28"/>
          <w:lang w:eastAsia="ar-SA"/>
        </w:rPr>
        <w:lastRenderedPageBreak/>
        <w:t>разрешения на отклонение от предельных параметров разрешенного строительства, реконструкции объекта капитального строительства</w:t>
      </w:r>
      <w:r w:rsidR="007657C8" w:rsidRPr="00C75886">
        <w:rPr>
          <w:rFonts w:eastAsia="Arial"/>
          <w:b w:val="0"/>
          <w:bCs w:val="0"/>
          <w:sz w:val="28"/>
          <w:szCs w:val="28"/>
          <w:lang w:eastAsia="ar-SA"/>
        </w:rPr>
        <w:t xml:space="preserve"> устанавливаются административн</w:t>
      </w:r>
      <w:r w:rsidR="00335D03">
        <w:rPr>
          <w:rFonts w:eastAsia="Arial"/>
          <w:b w:val="0"/>
          <w:bCs w:val="0"/>
          <w:sz w:val="28"/>
          <w:szCs w:val="28"/>
          <w:lang w:eastAsia="ar-SA"/>
        </w:rPr>
        <w:t>ым</w:t>
      </w:r>
      <w:r w:rsidR="007657C8" w:rsidRPr="00C75886">
        <w:rPr>
          <w:rFonts w:eastAsia="Arial"/>
          <w:b w:val="0"/>
          <w:bCs w:val="0"/>
          <w:sz w:val="28"/>
          <w:szCs w:val="28"/>
          <w:lang w:eastAsia="ar-SA"/>
        </w:rPr>
        <w:t xml:space="preserve"> регламент</w:t>
      </w:r>
      <w:r w:rsidR="00335D03">
        <w:rPr>
          <w:rFonts w:eastAsia="Arial"/>
          <w:b w:val="0"/>
          <w:bCs w:val="0"/>
          <w:sz w:val="28"/>
          <w:szCs w:val="28"/>
          <w:lang w:eastAsia="ar-SA"/>
        </w:rPr>
        <w:t>ом</w:t>
      </w:r>
      <w:r w:rsidR="007657C8" w:rsidRPr="00C75886">
        <w:rPr>
          <w:rFonts w:eastAsia="Arial"/>
          <w:b w:val="0"/>
          <w:bCs w:val="0"/>
          <w:sz w:val="28"/>
          <w:szCs w:val="28"/>
          <w:lang w:eastAsia="ar-SA"/>
        </w:rPr>
        <w:t xml:space="preserve"> предоставления муниципальной услуги </w:t>
      </w:r>
      <w:r w:rsidR="00592C2C" w:rsidRPr="00C75886">
        <w:rPr>
          <w:rFonts w:eastAsia="Arial"/>
          <w:b w:val="0"/>
          <w:bCs w:val="0"/>
          <w:sz w:val="28"/>
          <w:szCs w:val="28"/>
          <w:lang w:eastAsia="ar-SA"/>
        </w:rPr>
        <w:t xml:space="preserve">по </w:t>
      </w:r>
      <w:r w:rsidR="00EE1F65" w:rsidRPr="00C75886">
        <w:rPr>
          <w:rFonts w:eastAsia="Arial"/>
          <w:b w:val="0"/>
          <w:bCs w:val="0"/>
          <w:sz w:val="28"/>
          <w:szCs w:val="28"/>
          <w:lang w:eastAsia="ar-SA"/>
        </w:rPr>
        <w:t>предоставлению</w:t>
      </w:r>
      <w:r w:rsidR="00592C2C" w:rsidRPr="00C75886">
        <w:rPr>
          <w:rFonts w:eastAsia="Arial"/>
          <w:b w:val="0"/>
          <w:bCs w:val="0"/>
          <w:sz w:val="28"/>
          <w:szCs w:val="28"/>
          <w:lang w:eastAsia="ar-SA"/>
        </w:rPr>
        <w:t xml:space="preserve"> разрешения на отклонение от предельных параметров разрешенного строительства, реконструкции объекта капитального строительства</w:t>
      </w:r>
      <w:r w:rsidR="00335D03">
        <w:rPr>
          <w:rFonts w:eastAsia="Arial"/>
          <w:b w:val="0"/>
          <w:bCs w:val="0"/>
          <w:sz w:val="28"/>
          <w:szCs w:val="28"/>
          <w:lang w:eastAsia="ar-SA"/>
        </w:rPr>
        <w:t xml:space="preserve">, утвержденным постановлением </w:t>
      </w:r>
      <w:r w:rsidR="00335D03" w:rsidRPr="00C75886">
        <w:rPr>
          <w:rFonts w:eastAsia="Arial"/>
          <w:b w:val="0"/>
          <w:bCs w:val="0"/>
          <w:sz w:val="28"/>
          <w:szCs w:val="28"/>
          <w:lang w:eastAsia="ar-SA"/>
        </w:rPr>
        <w:t xml:space="preserve">Администрации </w:t>
      </w:r>
      <w:r w:rsidR="00335D03">
        <w:rPr>
          <w:rFonts w:eastAsia="Arial"/>
          <w:b w:val="0"/>
          <w:bCs w:val="0"/>
          <w:sz w:val="28"/>
          <w:szCs w:val="28"/>
          <w:lang w:eastAsia="ar-SA"/>
        </w:rPr>
        <w:t>Ярославского муниципального района.</w:t>
      </w:r>
    </w:p>
    <w:p w:rsidR="0094117C" w:rsidRPr="00C75886" w:rsidRDefault="00257443" w:rsidP="000D74C1">
      <w:pPr>
        <w:widowControl/>
        <w:suppressAutoHyphens/>
        <w:autoSpaceDN/>
        <w:adjustRightInd/>
        <w:ind w:firstLine="567"/>
        <w:jc w:val="both"/>
        <w:rPr>
          <w:rFonts w:eastAsia="Arial"/>
          <w:b w:val="0"/>
          <w:bCs w:val="0"/>
          <w:sz w:val="28"/>
          <w:szCs w:val="28"/>
          <w:lang w:eastAsia="ar-SA"/>
        </w:rPr>
      </w:pPr>
      <w:r w:rsidRPr="00C75886">
        <w:rPr>
          <w:rFonts w:eastAsia="Arial"/>
          <w:b w:val="0"/>
          <w:bCs w:val="0"/>
          <w:sz w:val="28"/>
          <w:szCs w:val="28"/>
          <w:lang w:eastAsia="ar-SA"/>
        </w:rPr>
        <w:t>1</w:t>
      </w:r>
      <w:r w:rsidR="00285003" w:rsidRPr="00C75886">
        <w:rPr>
          <w:rFonts w:eastAsia="Arial"/>
          <w:b w:val="0"/>
          <w:bCs w:val="0"/>
          <w:sz w:val="28"/>
          <w:szCs w:val="28"/>
          <w:lang w:eastAsia="ar-SA"/>
        </w:rPr>
        <w:t>1</w:t>
      </w:r>
      <w:r w:rsidR="0094117C" w:rsidRPr="00C75886">
        <w:rPr>
          <w:rFonts w:eastAsia="Arial"/>
          <w:b w:val="0"/>
          <w:bCs w:val="0"/>
          <w:sz w:val="28"/>
          <w:szCs w:val="28"/>
          <w:lang w:eastAsia="ar-SA"/>
        </w:rPr>
        <w:t xml:space="preserve">. Вопросы </w:t>
      </w:r>
      <w:r w:rsidR="00C81D09" w:rsidRPr="00C75886">
        <w:rPr>
          <w:rFonts w:eastAsia="Arial"/>
          <w:b w:val="0"/>
          <w:bCs w:val="0"/>
          <w:sz w:val="28"/>
          <w:szCs w:val="28"/>
          <w:lang w:eastAsia="ar-SA"/>
        </w:rPr>
        <w:t>р</w:t>
      </w:r>
      <w:r w:rsidR="0094117C" w:rsidRPr="00C75886">
        <w:rPr>
          <w:rFonts w:eastAsia="Arial"/>
          <w:b w:val="0"/>
          <w:bCs w:val="0"/>
          <w:sz w:val="28"/>
          <w:szCs w:val="28"/>
          <w:lang w:eastAsia="ar-SA"/>
        </w:rPr>
        <w:t>азрешения на отклонение от предельных параметров разрешенного строительства, реконструкции объекта капитального строительства</w:t>
      </w:r>
      <w:r w:rsidR="00C81D09" w:rsidRPr="00C75886">
        <w:rPr>
          <w:rFonts w:eastAsia="Arial"/>
          <w:b w:val="0"/>
          <w:bCs w:val="0"/>
          <w:sz w:val="28"/>
          <w:szCs w:val="28"/>
          <w:lang w:eastAsia="ar-SA"/>
        </w:rPr>
        <w:t xml:space="preserve"> по параметру этажности не рассматриваются. Данный вопрос решается в рамках рассмотрения вопроса об изменении территориальной зоны. </w:t>
      </w:r>
    </w:p>
    <w:p w:rsidR="00285003" w:rsidRPr="00C75886" w:rsidRDefault="00285003" w:rsidP="00285003">
      <w:pPr>
        <w:ind w:firstLine="567"/>
        <w:jc w:val="both"/>
        <w:rPr>
          <w:b w:val="0"/>
          <w:sz w:val="28"/>
          <w:szCs w:val="28"/>
        </w:rPr>
      </w:pPr>
      <w:bookmarkStart w:id="27" w:name="_Toc528931210"/>
      <w:r w:rsidRPr="00C75886">
        <w:rPr>
          <w:b w:val="0"/>
          <w:sz w:val="28"/>
          <w:szCs w:val="28"/>
        </w:rPr>
        <w:t xml:space="preserve">12. Физическое или юридическое лицо вправе оспорить в судебном порядке </w:t>
      </w:r>
      <w:r w:rsidR="00335D03">
        <w:rPr>
          <w:b w:val="0"/>
          <w:sz w:val="28"/>
          <w:szCs w:val="28"/>
        </w:rPr>
        <w:t>постановление Администрации Ярославского муниципального района</w:t>
      </w:r>
      <w:r w:rsidRPr="00C75886">
        <w:rPr>
          <w:b w:val="0"/>
          <w:sz w:val="28"/>
          <w:szCs w:val="28"/>
        </w:rPr>
        <w:t xml:space="preserve">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9740D" w:rsidRPr="00C75886" w:rsidRDefault="0029740D" w:rsidP="00285003">
      <w:pPr>
        <w:ind w:firstLine="567"/>
        <w:jc w:val="both"/>
        <w:rPr>
          <w:b w:val="0"/>
          <w:sz w:val="28"/>
          <w:szCs w:val="28"/>
        </w:rPr>
      </w:pPr>
    </w:p>
    <w:p w:rsidR="00592C2C" w:rsidRPr="0049012E" w:rsidRDefault="00592C2C" w:rsidP="0049012E">
      <w:pPr>
        <w:pStyle w:val="3"/>
        <w:numPr>
          <w:ilvl w:val="0"/>
          <w:numId w:val="0"/>
        </w:numPr>
        <w:jc w:val="center"/>
        <w:rPr>
          <w:rFonts w:eastAsia="Arial" w:cs="Times New Roman"/>
        </w:rPr>
      </w:pPr>
      <w:bookmarkStart w:id="28" w:name="_Toc531016771"/>
      <w:r w:rsidRPr="0049012E">
        <w:rPr>
          <w:rFonts w:eastAsia="Arial" w:cs="Times New Roman"/>
        </w:rPr>
        <w:t xml:space="preserve">Глава </w:t>
      </w:r>
      <w:r w:rsidR="00824820" w:rsidRPr="0049012E">
        <w:rPr>
          <w:rFonts w:eastAsia="Arial" w:cs="Times New Roman"/>
        </w:rPr>
        <w:t>3</w:t>
      </w:r>
      <w:r w:rsidRPr="0049012E">
        <w:rPr>
          <w:rFonts w:eastAsia="Arial" w:cs="Times New Roman"/>
        </w:rPr>
        <w:t>. П</w:t>
      </w:r>
      <w:r w:rsidR="008E2D95">
        <w:rPr>
          <w:rFonts w:eastAsia="Arial" w:cs="Times New Roman"/>
        </w:rPr>
        <w:t>одготовка</w:t>
      </w:r>
      <w:r w:rsidRPr="0049012E">
        <w:rPr>
          <w:rFonts w:eastAsia="Arial" w:cs="Times New Roman"/>
        </w:rPr>
        <w:t xml:space="preserve"> документации по планировке</w:t>
      </w:r>
      <w:bookmarkEnd w:id="27"/>
      <w:r w:rsidR="00745D91">
        <w:rPr>
          <w:rFonts w:eastAsia="Arial" w:cs="Times New Roman"/>
        </w:rPr>
        <w:t xml:space="preserve"> </w:t>
      </w:r>
      <w:bookmarkStart w:id="29" w:name="_Toc528931211"/>
      <w:r w:rsidRPr="0049012E">
        <w:rPr>
          <w:rFonts w:eastAsia="Arial" w:cs="Times New Roman"/>
        </w:rPr>
        <w:t>территории</w:t>
      </w:r>
      <w:bookmarkEnd w:id="28"/>
      <w:bookmarkEnd w:id="29"/>
    </w:p>
    <w:p w:rsidR="00592C2C" w:rsidRPr="0049012E" w:rsidRDefault="00592C2C" w:rsidP="00592C2C">
      <w:pPr>
        <w:widowControl/>
        <w:suppressAutoHyphens/>
        <w:autoSpaceDN/>
        <w:adjustRightInd/>
        <w:jc w:val="center"/>
        <w:rPr>
          <w:rFonts w:eastAsia="Arial"/>
          <w:b w:val="0"/>
          <w:bCs w:val="0"/>
          <w:sz w:val="28"/>
          <w:szCs w:val="28"/>
          <w:lang w:eastAsia="ar-SA"/>
        </w:rPr>
      </w:pPr>
    </w:p>
    <w:p w:rsidR="00592C2C" w:rsidRDefault="00592C2C" w:rsidP="002B1A8E">
      <w:pPr>
        <w:pStyle w:val="4"/>
        <w:numPr>
          <w:ilvl w:val="0"/>
          <w:numId w:val="0"/>
        </w:numPr>
        <w:spacing w:before="0" w:after="0"/>
        <w:ind w:firstLine="567"/>
        <w:jc w:val="both"/>
        <w:rPr>
          <w:rFonts w:eastAsia="Arial"/>
          <w:b/>
          <w:i w:val="0"/>
          <w:sz w:val="28"/>
          <w:szCs w:val="28"/>
        </w:rPr>
      </w:pPr>
      <w:bookmarkStart w:id="30" w:name="_Toc531016772"/>
      <w:r w:rsidRPr="002B1A8E">
        <w:rPr>
          <w:rFonts w:eastAsia="Arial"/>
          <w:i w:val="0"/>
          <w:sz w:val="28"/>
          <w:szCs w:val="28"/>
        </w:rPr>
        <w:t>Стать</w:t>
      </w:r>
      <w:r w:rsidR="009C19D7" w:rsidRPr="002B1A8E">
        <w:rPr>
          <w:rFonts w:eastAsia="Arial"/>
          <w:i w:val="0"/>
          <w:sz w:val="28"/>
          <w:szCs w:val="28"/>
        </w:rPr>
        <w:t>я 1</w:t>
      </w:r>
      <w:r w:rsidR="00335D03">
        <w:rPr>
          <w:rFonts w:eastAsia="Arial"/>
          <w:i w:val="0"/>
          <w:sz w:val="28"/>
          <w:szCs w:val="28"/>
        </w:rPr>
        <w:t>2</w:t>
      </w:r>
      <w:r w:rsidRPr="002B1A8E">
        <w:rPr>
          <w:rFonts w:eastAsia="Arial"/>
          <w:i w:val="0"/>
          <w:sz w:val="28"/>
          <w:szCs w:val="28"/>
        </w:rPr>
        <w:t xml:space="preserve">. </w:t>
      </w:r>
      <w:r w:rsidRPr="002B1A8E">
        <w:rPr>
          <w:rFonts w:eastAsia="Arial"/>
          <w:b/>
          <w:i w:val="0"/>
          <w:sz w:val="28"/>
          <w:szCs w:val="28"/>
        </w:rPr>
        <w:t>Общие положения о подготовке докуме</w:t>
      </w:r>
      <w:r w:rsidR="002B1A8E">
        <w:rPr>
          <w:rFonts w:eastAsia="Arial"/>
          <w:b/>
          <w:i w:val="0"/>
          <w:sz w:val="28"/>
          <w:szCs w:val="28"/>
        </w:rPr>
        <w:t>нтации по планировке территории</w:t>
      </w:r>
      <w:bookmarkEnd w:id="30"/>
    </w:p>
    <w:p w:rsidR="007B7FD7" w:rsidRPr="00335D03" w:rsidRDefault="007B7FD7" w:rsidP="00335D03">
      <w:pPr>
        <w:ind w:firstLine="567"/>
        <w:jc w:val="both"/>
        <w:rPr>
          <w:rFonts w:eastAsia="Arial"/>
          <w:b w:val="0"/>
          <w:bCs w:val="0"/>
          <w:sz w:val="28"/>
          <w:szCs w:val="28"/>
          <w:lang w:eastAsia="ar-SA"/>
        </w:rPr>
      </w:pPr>
      <w:bookmarkStart w:id="31" w:name="sub_4101"/>
      <w:r w:rsidRPr="00335D03">
        <w:rPr>
          <w:rFonts w:eastAsia="Arial"/>
          <w:b w:val="0"/>
          <w:bCs w:val="0"/>
          <w:sz w:val="28"/>
          <w:szCs w:val="28"/>
          <w:lang w:eastAsia="ar-SA"/>
        </w:rPr>
        <w:t xml:space="preserve">1. Подготовка документации по планировке территории осуществляется в целях обеспечения </w:t>
      </w:r>
      <w:hyperlink w:anchor="sub_103" w:history="1">
        <w:r w:rsidRPr="00335D03">
          <w:rPr>
            <w:rFonts w:eastAsia="Arial"/>
            <w:b w:val="0"/>
            <w:bCs w:val="0"/>
            <w:sz w:val="28"/>
            <w:szCs w:val="28"/>
            <w:lang w:eastAsia="ar-SA"/>
          </w:rPr>
          <w:t>устойчивого развития территорий</w:t>
        </w:r>
      </w:hyperlink>
      <w:r w:rsidRPr="00335D03">
        <w:rPr>
          <w:rFonts w:eastAsia="Arial"/>
          <w:b w:val="0"/>
          <w:bCs w:val="0"/>
          <w:sz w:val="28"/>
          <w:szCs w:val="28"/>
          <w:lang w:eastAsia="ar-SA"/>
        </w:rPr>
        <w:t>,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7B7FD7" w:rsidRPr="00335D03" w:rsidRDefault="007B7FD7" w:rsidP="00335D03">
      <w:pPr>
        <w:ind w:firstLine="567"/>
        <w:jc w:val="both"/>
        <w:rPr>
          <w:rFonts w:eastAsia="Arial"/>
          <w:b w:val="0"/>
          <w:bCs w:val="0"/>
          <w:sz w:val="28"/>
          <w:szCs w:val="28"/>
          <w:lang w:eastAsia="ar-SA"/>
        </w:rPr>
      </w:pPr>
      <w:bookmarkStart w:id="32" w:name="sub_4102"/>
      <w:bookmarkEnd w:id="31"/>
      <w:r w:rsidRPr="00335D03">
        <w:rPr>
          <w:rFonts w:eastAsia="Arial"/>
          <w:b w:val="0"/>
          <w:bCs w:val="0"/>
          <w:sz w:val="28"/>
          <w:szCs w:val="28"/>
          <w:lang w:eastAsia="ar-SA"/>
        </w:rPr>
        <w:t xml:space="preserve">2. Подготовка документации по планировке территории в целях размещения объектов капитального строительства применительно к территории, в границах которой не предусматривается осуществление деятельности по комплексному и устойчивому развитию территории, не требуется, за исключением случаев, </w:t>
      </w:r>
      <w:r w:rsidR="0023278A" w:rsidRPr="00335D03">
        <w:rPr>
          <w:rFonts w:eastAsia="Arial"/>
          <w:b w:val="0"/>
          <w:bCs w:val="0"/>
          <w:sz w:val="28"/>
          <w:szCs w:val="28"/>
          <w:lang w:eastAsia="ar-SA"/>
        </w:rPr>
        <w:t xml:space="preserve">когда подготовка документации по планировке территории в целях размещения объекта капитального строительства является обязательной в соответствии с Градостроительным кодексом </w:t>
      </w:r>
      <w:r w:rsidR="004868BB">
        <w:rPr>
          <w:rFonts w:eastAsia="Arial"/>
          <w:b w:val="0"/>
          <w:bCs w:val="0"/>
          <w:sz w:val="28"/>
          <w:szCs w:val="28"/>
          <w:lang w:eastAsia="ar-SA"/>
        </w:rPr>
        <w:t>Российской Федерации.</w:t>
      </w:r>
    </w:p>
    <w:bookmarkEnd w:id="32"/>
    <w:p w:rsidR="00592C2C" w:rsidRPr="0049012E" w:rsidRDefault="00335D03" w:rsidP="00A40D38">
      <w:pPr>
        <w:ind w:firstLine="567"/>
        <w:jc w:val="both"/>
        <w:rPr>
          <w:rFonts w:eastAsia="Arial"/>
          <w:b w:val="0"/>
          <w:bCs w:val="0"/>
          <w:sz w:val="28"/>
          <w:szCs w:val="28"/>
          <w:lang w:eastAsia="ar-SA"/>
        </w:rPr>
      </w:pPr>
      <w:r>
        <w:rPr>
          <w:rFonts w:eastAsia="Arial"/>
          <w:b w:val="0"/>
          <w:bCs w:val="0"/>
          <w:sz w:val="28"/>
          <w:szCs w:val="28"/>
          <w:lang w:eastAsia="ar-SA"/>
        </w:rPr>
        <w:t>3</w:t>
      </w:r>
      <w:r w:rsidR="00592C2C" w:rsidRPr="0049012E">
        <w:rPr>
          <w:rFonts w:eastAsia="Arial"/>
          <w:b w:val="0"/>
          <w:bCs w:val="0"/>
          <w:sz w:val="28"/>
          <w:szCs w:val="28"/>
          <w:lang w:eastAsia="ar-SA"/>
        </w:rPr>
        <w:t>. Видами документации по планировке территории являются:</w:t>
      </w:r>
    </w:p>
    <w:p w:rsidR="00592C2C" w:rsidRPr="0049012E" w:rsidRDefault="00592C2C" w:rsidP="007B7FD7">
      <w:pPr>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проект планировки территории;</w:t>
      </w:r>
    </w:p>
    <w:p w:rsidR="00592C2C" w:rsidRDefault="00592C2C" w:rsidP="007B7FD7">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проект межевания территории. </w:t>
      </w:r>
    </w:p>
    <w:bookmarkStart w:id="33" w:name="sub_4105"/>
    <w:p w:rsidR="00FC43FE" w:rsidRPr="00FC43FE" w:rsidRDefault="00FC43FE" w:rsidP="00FC43FE">
      <w:pPr>
        <w:suppressAutoHyphens/>
        <w:autoSpaceDN/>
        <w:adjustRightInd/>
        <w:ind w:firstLine="540"/>
        <w:jc w:val="both"/>
        <w:rPr>
          <w:rFonts w:eastAsia="Arial"/>
          <w:b w:val="0"/>
          <w:bCs w:val="0"/>
          <w:sz w:val="28"/>
          <w:szCs w:val="28"/>
          <w:lang w:eastAsia="ar-SA"/>
        </w:rPr>
      </w:pPr>
      <w:r w:rsidRPr="00FC43FE">
        <w:rPr>
          <w:rFonts w:eastAsia="Arial"/>
          <w:b w:val="0"/>
          <w:bCs w:val="0"/>
          <w:sz w:val="28"/>
          <w:szCs w:val="28"/>
          <w:lang w:eastAsia="ar-SA"/>
        </w:rPr>
        <w:fldChar w:fldCharType="begin"/>
      </w:r>
      <w:r w:rsidRPr="00FC43FE">
        <w:rPr>
          <w:rFonts w:eastAsia="Arial"/>
          <w:b w:val="0"/>
          <w:bCs w:val="0"/>
          <w:sz w:val="28"/>
          <w:szCs w:val="28"/>
          <w:lang w:eastAsia="ar-SA"/>
        </w:rPr>
        <w:instrText>HYPERLINK "http://mobileonline.garant.ru/document?id=71813724&amp;sub=0"</w:instrText>
      </w:r>
      <w:r w:rsidRPr="00FC43FE">
        <w:rPr>
          <w:rFonts w:eastAsia="Arial"/>
          <w:b w:val="0"/>
          <w:bCs w:val="0"/>
          <w:sz w:val="28"/>
          <w:szCs w:val="28"/>
          <w:lang w:eastAsia="ar-SA"/>
        </w:rPr>
        <w:fldChar w:fldCharType="separate"/>
      </w:r>
      <w:r w:rsidR="00335D03">
        <w:rPr>
          <w:rFonts w:eastAsia="Arial"/>
          <w:b w:val="0"/>
          <w:bCs w:val="0"/>
          <w:sz w:val="28"/>
          <w:szCs w:val="28"/>
          <w:lang w:eastAsia="ar-SA"/>
        </w:rPr>
        <w:t>4</w:t>
      </w:r>
      <w:r w:rsidRPr="00FC43FE">
        <w:rPr>
          <w:rFonts w:eastAsia="Arial"/>
          <w:b w:val="0"/>
          <w:bCs w:val="0"/>
          <w:sz w:val="28"/>
          <w:szCs w:val="28"/>
          <w:lang w:eastAsia="ar-SA"/>
        </w:rPr>
        <w:t>.</w:t>
      </w:r>
      <w:r w:rsidRPr="00FC43FE">
        <w:rPr>
          <w:rFonts w:eastAsia="Arial"/>
          <w:b w:val="0"/>
          <w:bCs w:val="0"/>
          <w:sz w:val="28"/>
          <w:szCs w:val="28"/>
          <w:lang w:eastAsia="ar-SA"/>
        </w:rPr>
        <w:fldChar w:fldCharType="end"/>
      </w:r>
      <w:r w:rsidRPr="00FC43FE">
        <w:rPr>
          <w:rFonts w:eastAsia="Arial"/>
          <w:b w:val="0"/>
          <w:bCs w:val="0"/>
          <w:sz w:val="28"/>
          <w:szCs w:val="28"/>
          <w:lang w:eastAsia="ar-SA"/>
        </w:rPr>
        <w:t xml:space="preserve"> 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w:t>
      </w:r>
    </w:p>
    <w:p w:rsidR="00FC43FE" w:rsidRPr="00FC43FE" w:rsidRDefault="004868BB" w:rsidP="00FC43FE">
      <w:pPr>
        <w:suppressAutoHyphens/>
        <w:autoSpaceDN/>
        <w:adjustRightInd/>
        <w:ind w:firstLine="540"/>
        <w:jc w:val="both"/>
        <w:rPr>
          <w:rFonts w:eastAsia="Arial"/>
          <w:b w:val="0"/>
          <w:bCs w:val="0"/>
          <w:sz w:val="28"/>
          <w:szCs w:val="28"/>
          <w:lang w:eastAsia="ar-SA"/>
        </w:rPr>
      </w:pPr>
      <w:bookmarkStart w:id="34" w:name="sub_4106"/>
      <w:bookmarkEnd w:id="33"/>
      <w:r>
        <w:rPr>
          <w:rFonts w:eastAsia="Arial"/>
          <w:b w:val="0"/>
          <w:bCs w:val="0"/>
          <w:sz w:val="28"/>
          <w:szCs w:val="28"/>
          <w:lang w:eastAsia="ar-SA"/>
        </w:rPr>
        <w:t>5</w:t>
      </w:r>
      <w:r w:rsidR="00FC43FE" w:rsidRPr="00FC43FE">
        <w:rPr>
          <w:rFonts w:eastAsia="Arial"/>
          <w:b w:val="0"/>
          <w:bCs w:val="0"/>
          <w:sz w:val="28"/>
          <w:szCs w:val="28"/>
          <w:lang w:eastAsia="ar-SA"/>
        </w:rPr>
        <w:t xml:space="preserve">. Проект планировки территории является основой для подготовки </w:t>
      </w:r>
      <w:r w:rsidR="00FC43FE" w:rsidRPr="00FC43FE">
        <w:rPr>
          <w:rFonts w:eastAsia="Arial"/>
          <w:b w:val="0"/>
          <w:bCs w:val="0"/>
          <w:sz w:val="28"/>
          <w:szCs w:val="28"/>
          <w:lang w:eastAsia="ar-SA"/>
        </w:rPr>
        <w:lastRenderedPageBreak/>
        <w:t xml:space="preserve">проекта межевания территории, за исключением случаев, предусмотренных </w:t>
      </w:r>
      <w:hyperlink w:anchor="sub_4105" w:history="1">
        <w:r w:rsidR="00FC43FE" w:rsidRPr="00FC43FE">
          <w:rPr>
            <w:rFonts w:eastAsia="Arial"/>
            <w:b w:val="0"/>
            <w:bCs w:val="0"/>
            <w:sz w:val="28"/>
            <w:szCs w:val="28"/>
            <w:lang w:eastAsia="ar-SA"/>
          </w:rPr>
          <w:t xml:space="preserve">частью </w:t>
        </w:r>
        <w:r>
          <w:rPr>
            <w:rFonts w:eastAsia="Arial"/>
            <w:b w:val="0"/>
            <w:bCs w:val="0"/>
            <w:sz w:val="28"/>
            <w:szCs w:val="28"/>
            <w:lang w:eastAsia="ar-SA"/>
          </w:rPr>
          <w:t>4</w:t>
        </w:r>
      </w:hyperlink>
      <w:r w:rsidR="00FC43FE" w:rsidRPr="00FC43FE">
        <w:rPr>
          <w:rFonts w:eastAsia="Arial"/>
          <w:b w:val="0"/>
          <w:bCs w:val="0"/>
          <w:sz w:val="28"/>
          <w:szCs w:val="28"/>
          <w:lang w:eastAsia="ar-SA"/>
        </w:rPr>
        <w:t xml:space="preserve">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bookmarkEnd w:id="34"/>
    <w:p w:rsidR="00592C2C" w:rsidRPr="0049012E" w:rsidRDefault="00745D91"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6</w:t>
      </w:r>
      <w:r w:rsidR="00592C2C" w:rsidRPr="0049012E">
        <w:rPr>
          <w:rFonts w:eastAsia="Arial"/>
          <w:b w:val="0"/>
          <w:bCs w:val="0"/>
          <w:sz w:val="28"/>
          <w:szCs w:val="28"/>
          <w:lang w:eastAsia="ar-SA"/>
        </w:rPr>
        <w:t>. Требования к составу и содержанию проектов планировки территории, проектов межевания территории установлены ст</w:t>
      </w:r>
      <w:r w:rsidR="004868BB">
        <w:rPr>
          <w:rFonts w:eastAsia="Arial"/>
          <w:b w:val="0"/>
          <w:bCs w:val="0"/>
          <w:sz w:val="28"/>
          <w:szCs w:val="28"/>
          <w:lang w:eastAsia="ar-SA"/>
        </w:rPr>
        <w:t xml:space="preserve">атьями </w:t>
      </w:r>
      <w:r w:rsidR="00592C2C" w:rsidRPr="0049012E">
        <w:rPr>
          <w:rFonts w:eastAsia="Arial"/>
          <w:b w:val="0"/>
          <w:bCs w:val="0"/>
          <w:sz w:val="28"/>
          <w:szCs w:val="28"/>
          <w:lang w:eastAsia="ar-SA"/>
        </w:rPr>
        <w:t>42</w:t>
      </w:r>
      <w:r w:rsidR="004868BB">
        <w:rPr>
          <w:rFonts w:eastAsia="Arial"/>
          <w:b w:val="0"/>
          <w:bCs w:val="0"/>
          <w:sz w:val="28"/>
          <w:szCs w:val="28"/>
          <w:lang w:eastAsia="ar-SA"/>
        </w:rPr>
        <w:t xml:space="preserve"> и</w:t>
      </w:r>
      <w:r w:rsidR="00592C2C" w:rsidRPr="0049012E">
        <w:rPr>
          <w:rFonts w:eastAsia="Arial"/>
          <w:b w:val="0"/>
          <w:bCs w:val="0"/>
          <w:sz w:val="28"/>
          <w:szCs w:val="28"/>
          <w:lang w:eastAsia="ar-SA"/>
        </w:rPr>
        <w:t xml:space="preserve"> 43 Градостроительного кодекса </w:t>
      </w:r>
      <w:r w:rsidR="004868BB">
        <w:rPr>
          <w:rFonts w:eastAsia="Arial"/>
          <w:b w:val="0"/>
          <w:bCs w:val="0"/>
          <w:sz w:val="28"/>
          <w:szCs w:val="28"/>
          <w:lang w:eastAsia="ar-SA"/>
        </w:rPr>
        <w:t>Российской Федерации.</w:t>
      </w:r>
      <w:r w:rsidR="00592C2C" w:rsidRPr="0049012E">
        <w:rPr>
          <w:rFonts w:eastAsia="Arial"/>
          <w:b w:val="0"/>
          <w:bCs w:val="0"/>
          <w:sz w:val="28"/>
          <w:szCs w:val="28"/>
          <w:lang w:eastAsia="ar-SA"/>
        </w:rPr>
        <w:t xml:space="preserve"> Состав и содержание проектов планировки территории, предусматривающих размещение одного или нескольких линейных объектов, устанавливаются Правительством Российской Федерации.</w:t>
      </w:r>
    </w:p>
    <w:p w:rsidR="00592C2C" w:rsidRPr="0049012E" w:rsidRDefault="00745D91"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7</w:t>
      </w:r>
      <w:r w:rsidR="00592C2C" w:rsidRPr="0049012E">
        <w:rPr>
          <w:rFonts w:eastAsia="Arial"/>
          <w:b w:val="0"/>
          <w:bCs w:val="0"/>
          <w:sz w:val="28"/>
          <w:szCs w:val="28"/>
          <w:lang w:eastAsia="ar-SA"/>
        </w:rPr>
        <w:t>. 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rsidR="00592C2C" w:rsidRPr="0049012E" w:rsidRDefault="00745D91" w:rsidP="00592C2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8</w:t>
      </w:r>
      <w:r w:rsidR="00592C2C" w:rsidRPr="0049012E">
        <w:rPr>
          <w:rFonts w:eastAsia="Arial"/>
          <w:b w:val="0"/>
          <w:bCs w:val="0"/>
          <w:sz w:val="28"/>
          <w:szCs w:val="28"/>
          <w:lang w:eastAsia="ar-SA"/>
        </w:rPr>
        <w:t>. Проекты планировки территории и проекты межевания территории, подготовленные в составе документации по планировке территории, в установленном законом случаях до их утверждения подлежат обязательному рассмотрению на публичных слушаниях.</w:t>
      </w:r>
    </w:p>
    <w:p w:rsidR="00C83B34" w:rsidRPr="006E402A" w:rsidRDefault="00C83B34" w:rsidP="00592C2C">
      <w:pPr>
        <w:widowControl/>
        <w:suppressAutoHyphens/>
        <w:autoSpaceDN/>
        <w:adjustRightInd/>
        <w:ind w:firstLine="540"/>
        <w:jc w:val="both"/>
        <w:rPr>
          <w:rFonts w:eastAsia="Arial"/>
          <w:b w:val="0"/>
          <w:iCs/>
          <w:sz w:val="28"/>
          <w:szCs w:val="28"/>
          <w:lang w:eastAsia="ar-SA"/>
        </w:rPr>
      </w:pPr>
    </w:p>
    <w:p w:rsidR="00592C2C" w:rsidRPr="00DA6EBC" w:rsidRDefault="00592C2C" w:rsidP="006E402A">
      <w:pPr>
        <w:pStyle w:val="4"/>
        <w:numPr>
          <w:ilvl w:val="0"/>
          <w:numId w:val="0"/>
        </w:numPr>
        <w:spacing w:before="0" w:after="0"/>
        <w:ind w:firstLine="567"/>
        <w:jc w:val="both"/>
        <w:rPr>
          <w:rFonts w:eastAsia="Arial"/>
          <w:i w:val="0"/>
          <w:color w:val="FF0000"/>
          <w:sz w:val="28"/>
          <w:szCs w:val="28"/>
        </w:rPr>
      </w:pPr>
      <w:bookmarkStart w:id="35" w:name="_Toc531016773"/>
      <w:r w:rsidRPr="006E402A">
        <w:rPr>
          <w:rFonts w:eastAsia="Arial"/>
          <w:i w:val="0"/>
          <w:sz w:val="28"/>
          <w:szCs w:val="28"/>
        </w:rPr>
        <w:t>Статья 1</w:t>
      </w:r>
      <w:r w:rsidR="004868BB">
        <w:rPr>
          <w:rFonts w:eastAsia="Arial"/>
          <w:i w:val="0"/>
          <w:sz w:val="28"/>
          <w:szCs w:val="28"/>
        </w:rPr>
        <w:t>3</w:t>
      </w:r>
      <w:r w:rsidRPr="006E402A">
        <w:rPr>
          <w:rFonts w:eastAsia="Arial"/>
          <w:i w:val="0"/>
          <w:sz w:val="28"/>
          <w:szCs w:val="28"/>
        </w:rPr>
        <w:t xml:space="preserve">. </w:t>
      </w:r>
      <w:r w:rsidR="00745D91" w:rsidRPr="00745D91">
        <w:rPr>
          <w:rFonts w:eastAsia="Arial"/>
          <w:b/>
          <w:i w:val="0"/>
          <w:sz w:val="28"/>
          <w:szCs w:val="28"/>
        </w:rPr>
        <w:t>П</w:t>
      </w:r>
      <w:r w:rsidRPr="00745D91">
        <w:rPr>
          <w:rFonts w:eastAsia="Arial"/>
          <w:b/>
          <w:i w:val="0"/>
          <w:sz w:val="28"/>
          <w:szCs w:val="28"/>
        </w:rPr>
        <w:t>одготовк</w:t>
      </w:r>
      <w:r w:rsidR="00745D91" w:rsidRPr="00745D91">
        <w:rPr>
          <w:rFonts w:eastAsia="Arial"/>
          <w:b/>
          <w:i w:val="0"/>
          <w:sz w:val="28"/>
          <w:szCs w:val="28"/>
        </w:rPr>
        <w:t>а</w:t>
      </w:r>
      <w:r w:rsidRPr="00745D91">
        <w:rPr>
          <w:rFonts w:eastAsia="Arial"/>
          <w:b/>
          <w:i w:val="0"/>
          <w:sz w:val="28"/>
          <w:szCs w:val="28"/>
        </w:rPr>
        <w:t xml:space="preserve"> документации по планировке территории</w:t>
      </w:r>
      <w:bookmarkEnd w:id="35"/>
      <w:r w:rsidR="00DA6EBC">
        <w:rPr>
          <w:rFonts w:eastAsia="Arial"/>
          <w:b/>
          <w:i w:val="0"/>
          <w:sz w:val="28"/>
          <w:szCs w:val="28"/>
        </w:rPr>
        <w:t xml:space="preserve"> </w:t>
      </w:r>
    </w:p>
    <w:p w:rsidR="00745D91" w:rsidRDefault="00745D91" w:rsidP="00745D91">
      <w:pPr>
        <w:widowControl/>
        <w:suppressAutoHyphens/>
        <w:autoSpaceDN/>
        <w:adjustRightInd/>
        <w:ind w:firstLine="540"/>
        <w:jc w:val="both"/>
        <w:rPr>
          <w:rFonts w:eastAsia="Arial"/>
          <w:b w:val="0"/>
          <w:bCs w:val="0"/>
          <w:sz w:val="28"/>
          <w:szCs w:val="28"/>
          <w:shd w:val="clear" w:color="auto" w:fill="FFFFFF"/>
          <w:lang w:eastAsia="ar-SA"/>
        </w:rPr>
      </w:pPr>
      <w:r>
        <w:rPr>
          <w:rFonts w:eastAsia="Arial"/>
          <w:b w:val="0"/>
          <w:bCs w:val="0"/>
          <w:sz w:val="28"/>
          <w:szCs w:val="28"/>
          <w:lang w:eastAsia="ar-SA"/>
        </w:rPr>
        <w:t>1</w:t>
      </w:r>
      <w:r w:rsidRPr="00FC43FE">
        <w:rPr>
          <w:rFonts w:eastAsia="Arial"/>
          <w:b w:val="0"/>
          <w:bCs w:val="0"/>
          <w:sz w:val="28"/>
          <w:szCs w:val="28"/>
          <w:lang w:eastAsia="ar-SA"/>
        </w:rPr>
        <w:t xml:space="preserve">. </w:t>
      </w:r>
      <w:r w:rsidRPr="0049012E">
        <w:rPr>
          <w:rFonts w:eastAsia="Arial"/>
          <w:b w:val="0"/>
          <w:bCs w:val="0"/>
          <w:sz w:val="28"/>
          <w:szCs w:val="28"/>
          <w:lang w:eastAsia="ar-SA"/>
        </w:rPr>
        <w:t xml:space="preserve">Подготовка документации по планировке территории осуществляется на основании </w:t>
      </w:r>
      <w:r w:rsidRPr="0049012E">
        <w:rPr>
          <w:rFonts w:eastAsia="Arial"/>
          <w:b w:val="0"/>
          <w:bCs w:val="0"/>
          <w:sz w:val="28"/>
          <w:szCs w:val="28"/>
          <w:shd w:val="clear" w:color="auto" w:fill="FFFFFF"/>
          <w:lang w:eastAsia="ar-SA"/>
        </w:rPr>
        <w:t>документов территориального планирования, </w:t>
      </w:r>
      <w:r w:rsidRPr="0049012E">
        <w:rPr>
          <w:rFonts w:eastAsia="Arial"/>
          <w:b w:val="0"/>
          <w:bCs w:val="0"/>
          <w:sz w:val="28"/>
          <w:szCs w:val="28"/>
          <w:lang w:eastAsia="ar-SA"/>
        </w:rPr>
        <w:t>правил землепользования и застройки</w:t>
      </w:r>
      <w:r w:rsidRPr="0049012E">
        <w:rPr>
          <w:rFonts w:eastAsia="Arial"/>
          <w:b w:val="0"/>
          <w:bCs w:val="0"/>
          <w:sz w:val="28"/>
          <w:szCs w:val="28"/>
          <w:shd w:val="clear" w:color="auto" w:fill="FFFFFF"/>
          <w:lang w:eastAsia="ar-SA"/>
        </w:rPr>
        <w:t> (за исключением подготовки документации по планировке территории, предусматривающей размещение линейных объектов)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w:t>
      </w:r>
      <w:r w:rsidRPr="0049012E">
        <w:rPr>
          <w:rFonts w:eastAsia="Arial"/>
          <w:b w:val="0"/>
          <w:bCs w:val="0"/>
          <w:sz w:val="28"/>
          <w:szCs w:val="28"/>
          <w:lang w:eastAsia="ar-SA"/>
        </w:rPr>
        <w:t>единый государственный реестр объектов культурного наследия</w:t>
      </w:r>
      <w:r w:rsidRPr="0049012E">
        <w:rPr>
          <w:rFonts w:eastAsia="Arial"/>
          <w:b w:val="0"/>
          <w:bCs w:val="0"/>
          <w:sz w:val="28"/>
          <w:szCs w:val="28"/>
          <w:shd w:val="clear" w:color="auto" w:fill="FFFFFF"/>
          <w:lang w:eastAsia="ar-SA"/>
        </w:rPr>
        <w:t> (памятников истории и культуры) народов Российской Федерации, границ территорий выявленных объектов культурного наследия, границ </w:t>
      </w:r>
      <w:r w:rsidRPr="0049012E">
        <w:rPr>
          <w:rFonts w:eastAsia="Arial"/>
          <w:b w:val="0"/>
          <w:bCs w:val="0"/>
          <w:sz w:val="28"/>
          <w:szCs w:val="28"/>
          <w:lang w:eastAsia="ar-SA"/>
        </w:rPr>
        <w:t>зон с особыми условиями использования территорий</w:t>
      </w:r>
      <w:r w:rsidRPr="0049012E">
        <w:rPr>
          <w:rFonts w:eastAsia="Arial"/>
          <w:b w:val="0"/>
          <w:bCs w:val="0"/>
          <w:sz w:val="28"/>
          <w:szCs w:val="28"/>
          <w:shd w:val="clear" w:color="auto" w:fill="FFFFFF"/>
          <w:lang w:eastAsia="ar-SA"/>
        </w:rPr>
        <w:t>.</w:t>
      </w:r>
    </w:p>
    <w:p w:rsidR="005B4162" w:rsidRPr="00FC43FE" w:rsidRDefault="005B4162" w:rsidP="005B4162">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2. </w:t>
      </w:r>
      <w:r w:rsidRPr="00FC43FE">
        <w:rPr>
          <w:rFonts w:eastAsia="Arial"/>
          <w:b w:val="0"/>
          <w:bCs w:val="0"/>
          <w:sz w:val="28"/>
          <w:szCs w:val="28"/>
          <w:lang w:eastAsia="ar-SA"/>
        </w:rPr>
        <w:t xml:space="preserve">Порядок подготовки документации по планировке территории в </w:t>
      </w:r>
      <w:proofErr w:type="spellStart"/>
      <w:r w:rsidRPr="00FC43FE">
        <w:rPr>
          <w:rFonts w:eastAsia="Arial"/>
          <w:b w:val="0"/>
          <w:bCs w:val="0"/>
          <w:sz w:val="28"/>
          <w:szCs w:val="28"/>
          <w:lang w:eastAsia="ar-SA"/>
        </w:rPr>
        <w:t>Ивняковском</w:t>
      </w:r>
      <w:proofErr w:type="spellEnd"/>
      <w:r w:rsidRPr="00FC43FE">
        <w:rPr>
          <w:rFonts w:eastAsia="Arial"/>
          <w:b w:val="0"/>
          <w:bCs w:val="0"/>
          <w:sz w:val="28"/>
          <w:szCs w:val="28"/>
          <w:lang w:eastAsia="ar-SA"/>
        </w:rPr>
        <w:t xml:space="preserve"> сельском поселении устанавливается </w:t>
      </w:r>
      <w:r>
        <w:rPr>
          <w:rFonts w:eastAsia="Arial"/>
          <w:b w:val="0"/>
          <w:bCs w:val="0"/>
          <w:sz w:val="28"/>
          <w:szCs w:val="28"/>
          <w:lang w:eastAsia="ar-SA"/>
        </w:rPr>
        <w:t xml:space="preserve">постановлением </w:t>
      </w:r>
      <w:r w:rsidRPr="00FC43FE">
        <w:rPr>
          <w:rFonts w:eastAsia="Arial"/>
          <w:b w:val="0"/>
          <w:bCs w:val="0"/>
          <w:sz w:val="28"/>
          <w:szCs w:val="28"/>
          <w:lang w:eastAsia="ar-SA"/>
        </w:rPr>
        <w:t xml:space="preserve">Администрации </w:t>
      </w:r>
      <w:r>
        <w:rPr>
          <w:rFonts w:eastAsia="Arial"/>
          <w:b w:val="0"/>
          <w:bCs w:val="0"/>
          <w:sz w:val="28"/>
          <w:szCs w:val="28"/>
          <w:lang w:eastAsia="ar-SA"/>
        </w:rPr>
        <w:t>Ярославского муниципального района</w:t>
      </w:r>
      <w:r w:rsidRPr="00FC43FE">
        <w:rPr>
          <w:rFonts w:eastAsia="Arial"/>
          <w:b w:val="0"/>
          <w:bCs w:val="0"/>
          <w:sz w:val="28"/>
          <w:szCs w:val="28"/>
          <w:lang w:eastAsia="ar-SA"/>
        </w:rPr>
        <w:t>.</w:t>
      </w:r>
    </w:p>
    <w:p w:rsidR="005B4162" w:rsidRDefault="005B4162" w:rsidP="005B4162">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3. </w:t>
      </w:r>
      <w:r w:rsidRPr="0049012E">
        <w:rPr>
          <w:rFonts w:eastAsia="Arial"/>
          <w:b w:val="0"/>
          <w:bCs w:val="0"/>
          <w:sz w:val="28"/>
          <w:szCs w:val="28"/>
          <w:lang w:eastAsia="ar-SA"/>
        </w:rPr>
        <w:t xml:space="preserve">Физические или юридические лица могут обеспечивать подготовку документации по планировке территории за счет </w:t>
      </w:r>
      <w:r>
        <w:rPr>
          <w:rFonts w:eastAsia="Arial"/>
          <w:b w:val="0"/>
          <w:bCs w:val="0"/>
          <w:sz w:val="28"/>
          <w:szCs w:val="28"/>
          <w:lang w:eastAsia="ar-SA"/>
        </w:rPr>
        <w:t>собственных</w:t>
      </w:r>
      <w:r w:rsidRPr="0049012E">
        <w:rPr>
          <w:rFonts w:eastAsia="Arial"/>
          <w:b w:val="0"/>
          <w:bCs w:val="0"/>
          <w:sz w:val="28"/>
          <w:szCs w:val="28"/>
          <w:lang w:eastAsia="ar-SA"/>
        </w:rPr>
        <w:t xml:space="preserve"> средств.</w:t>
      </w:r>
    </w:p>
    <w:p w:rsidR="005B4162" w:rsidRPr="0049012E" w:rsidRDefault="005B4162" w:rsidP="005B4162">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4</w:t>
      </w:r>
      <w:r w:rsidRPr="0049012E">
        <w:rPr>
          <w:rFonts w:eastAsia="Arial"/>
          <w:b w:val="0"/>
          <w:bCs w:val="0"/>
          <w:sz w:val="28"/>
          <w:szCs w:val="28"/>
          <w:lang w:eastAsia="ar-SA"/>
        </w:rPr>
        <w:t xml:space="preserve">. Утвержденная документация по планировке территории подлежит опубликованию в порядке, установленном для официального опубликования муниципальных правовых актов, в течение </w:t>
      </w:r>
      <w:r>
        <w:rPr>
          <w:rFonts w:eastAsia="Arial"/>
          <w:b w:val="0"/>
          <w:bCs w:val="0"/>
          <w:sz w:val="28"/>
          <w:szCs w:val="28"/>
          <w:lang w:eastAsia="ar-SA"/>
        </w:rPr>
        <w:t>семи</w:t>
      </w:r>
      <w:r w:rsidRPr="0049012E">
        <w:rPr>
          <w:rFonts w:eastAsia="Arial"/>
          <w:b w:val="0"/>
          <w:bCs w:val="0"/>
          <w:sz w:val="28"/>
          <w:szCs w:val="28"/>
          <w:lang w:eastAsia="ar-SA"/>
        </w:rPr>
        <w:t xml:space="preserve"> дней со дня утверждения указанной документации и размещается на официальном сайте  </w:t>
      </w:r>
      <w:r>
        <w:rPr>
          <w:rFonts w:eastAsia="Arial"/>
          <w:b w:val="0"/>
          <w:bCs w:val="0"/>
          <w:sz w:val="28"/>
          <w:szCs w:val="28"/>
          <w:lang w:eastAsia="ar-SA"/>
        </w:rPr>
        <w:t xml:space="preserve">Ярославского </w:t>
      </w:r>
      <w:r>
        <w:rPr>
          <w:rFonts w:eastAsia="Arial"/>
          <w:b w:val="0"/>
          <w:bCs w:val="0"/>
          <w:sz w:val="28"/>
          <w:szCs w:val="28"/>
          <w:lang w:eastAsia="ar-SA"/>
        </w:rPr>
        <w:lastRenderedPageBreak/>
        <w:t xml:space="preserve">муниципального района </w:t>
      </w:r>
      <w:r w:rsidRPr="0049012E">
        <w:rPr>
          <w:rFonts w:eastAsia="Arial"/>
          <w:b w:val="0"/>
          <w:bCs w:val="0"/>
          <w:sz w:val="28"/>
          <w:szCs w:val="28"/>
          <w:lang w:eastAsia="ar-SA"/>
        </w:rPr>
        <w:t xml:space="preserve">в </w:t>
      </w:r>
      <w:r>
        <w:rPr>
          <w:rFonts w:eastAsia="Arial"/>
          <w:b w:val="0"/>
          <w:bCs w:val="0"/>
          <w:sz w:val="28"/>
          <w:szCs w:val="28"/>
          <w:lang w:eastAsia="ar-SA"/>
        </w:rPr>
        <w:t>информационно-телекоммуникационной сети «Интернет».</w:t>
      </w:r>
    </w:p>
    <w:p w:rsidR="00745D91" w:rsidRDefault="005B4162" w:rsidP="00745D91">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5</w:t>
      </w:r>
      <w:r w:rsidR="00745D91" w:rsidRPr="0049012E">
        <w:rPr>
          <w:rFonts w:eastAsia="Arial"/>
          <w:b w:val="0"/>
          <w:bCs w:val="0"/>
          <w:sz w:val="28"/>
          <w:szCs w:val="28"/>
          <w:lang w:eastAsia="ar-SA"/>
        </w:rPr>
        <w:t>. Подготовка документации по планировке территории при предоставлении земельных участков для их комплексного освоения в целях жилищного строительства осуществляется в соответствии с земельным законодательством.</w:t>
      </w:r>
      <w:r w:rsidR="00745D91">
        <w:rPr>
          <w:rFonts w:eastAsia="Arial"/>
          <w:b w:val="0"/>
          <w:bCs w:val="0"/>
          <w:sz w:val="28"/>
          <w:szCs w:val="28"/>
          <w:lang w:eastAsia="ar-SA"/>
        </w:rPr>
        <w:t xml:space="preserve"> </w:t>
      </w:r>
    </w:p>
    <w:p w:rsidR="00745D91" w:rsidRPr="005B4162" w:rsidRDefault="005B4162" w:rsidP="00745D91">
      <w:pPr>
        <w:widowControl/>
        <w:suppressAutoHyphens/>
        <w:autoSpaceDN/>
        <w:adjustRightInd/>
        <w:ind w:firstLine="540"/>
        <w:jc w:val="both"/>
        <w:rPr>
          <w:rFonts w:eastAsia="Arial"/>
          <w:b w:val="0"/>
          <w:bCs w:val="0"/>
          <w:sz w:val="28"/>
          <w:szCs w:val="28"/>
          <w:shd w:val="clear" w:color="auto" w:fill="FFFFFF"/>
          <w:lang w:eastAsia="ar-SA"/>
        </w:rPr>
      </w:pPr>
      <w:r w:rsidRPr="005B4162">
        <w:rPr>
          <w:rFonts w:eastAsia="Arial"/>
          <w:b w:val="0"/>
          <w:bCs w:val="0"/>
          <w:sz w:val="28"/>
          <w:szCs w:val="28"/>
          <w:lang w:eastAsia="ar-SA"/>
        </w:rPr>
        <w:t>6</w:t>
      </w:r>
      <w:r w:rsidR="00745D91" w:rsidRPr="005B4162">
        <w:rPr>
          <w:rFonts w:eastAsia="Arial"/>
          <w:b w:val="0"/>
          <w:bCs w:val="0"/>
          <w:sz w:val="28"/>
          <w:szCs w:val="28"/>
          <w:lang w:eastAsia="ar-SA"/>
        </w:rPr>
        <w:t xml:space="preserve">. Органы государственной власти Российской Федерации, органы государственной власти </w:t>
      </w:r>
      <w:r w:rsidR="00C825B8">
        <w:rPr>
          <w:rFonts w:eastAsia="Arial"/>
          <w:b w:val="0"/>
          <w:bCs w:val="0"/>
          <w:sz w:val="28"/>
          <w:szCs w:val="28"/>
          <w:lang w:eastAsia="ar-SA"/>
        </w:rPr>
        <w:t>Ярославской области</w:t>
      </w:r>
      <w:r w:rsidR="00745D91" w:rsidRPr="005B4162">
        <w:rPr>
          <w:rFonts w:eastAsia="Arial"/>
          <w:b w:val="0"/>
          <w:bCs w:val="0"/>
          <w:sz w:val="28"/>
          <w:szCs w:val="28"/>
          <w:lang w:eastAsia="ar-SA"/>
        </w:rPr>
        <w:t>, органы местного самоуправления, физические и юридические лица вправе оспорить в судебном порядке документацию по планировке территории</w:t>
      </w:r>
    </w:p>
    <w:p w:rsidR="00C72694" w:rsidRDefault="00C72694" w:rsidP="00592C2C">
      <w:pPr>
        <w:widowControl/>
        <w:suppressAutoHyphens/>
        <w:autoSpaceDN/>
        <w:adjustRightInd/>
        <w:ind w:firstLine="540"/>
        <w:jc w:val="both"/>
        <w:rPr>
          <w:rFonts w:eastAsia="Arial"/>
          <w:b w:val="0"/>
          <w:bCs w:val="0"/>
          <w:sz w:val="28"/>
          <w:szCs w:val="28"/>
          <w:lang w:eastAsia="ar-SA"/>
        </w:rPr>
      </w:pPr>
    </w:p>
    <w:p w:rsidR="00592C2C" w:rsidRPr="0049012E" w:rsidRDefault="00592C2C" w:rsidP="0049012E">
      <w:pPr>
        <w:pStyle w:val="3"/>
        <w:numPr>
          <w:ilvl w:val="0"/>
          <w:numId w:val="0"/>
        </w:numPr>
        <w:jc w:val="center"/>
        <w:rPr>
          <w:rFonts w:eastAsia="Arial" w:cs="Times New Roman"/>
        </w:rPr>
      </w:pPr>
      <w:bookmarkStart w:id="36" w:name="_Toc528931212"/>
      <w:bookmarkStart w:id="37" w:name="_Toc531016774"/>
      <w:r w:rsidRPr="0049012E">
        <w:rPr>
          <w:rFonts w:eastAsia="Arial" w:cs="Times New Roman"/>
        </w:rPr>
        <w:t xml:space="preserve">Глава </w:t>
      </w:r>
      <w:r w:rsidR="00824820" w:rsidRPr="0049012E">
        <w:rPr>
          <w:rFonts w:eastAsia="Arial" w:cs="Times New Roman"/>
        </w:rPr>
        <w:t>4</w:t>
      </w:r>
      <w:r w:rsidRPr="0049012E">
        <w:rPr>
          <w:rFonts w:eastAsia="Arial" w:cs="Times New Roman"/>
        </w:rPr>
        <w:t xml:space="preserve">. </w:t>
      </w:r>
      <w:r w:rsidR="00EB5A91">
        <w:rPr>
          <w:rFonts w:eastAsia="Arial" w:cs="Times New Roman"/>
        </w:rPr>
        <w:t>О</w:t>
      </w:r>
      <w:r w:rsidR="00EC3669" w:rsidRPr="0049012E">
        <w:rPr>
          <w:rFonts w:eastAsia="Arial" w:cs="Times New Roman"/>
        </w:rPr>
        <w:t>бщественны</w:t>
      </w:r>
      <w:r w:rsidR="00EB5A91">
        <w:rPr>
          <w:rFonts w:eastAsia="Arial" w:cs="Times New Roman"/>
        </w:rPr>
        <w:t>е</w:t>
      </w:r>
      <w:r w:rsidR="00EC3669" w:rsidRPr="0049012E">
        <w:rPr>
          <w:rFonts w:eastAsia="Arial" w:cs="Times New Roman"/>
        </w:rPr>
        <w:t xml:space="preserve"> обсуждени</w:t>
      </w:r>
      <w:r w:rsidR="00EB5A91">
        <w:rPr>
          <w:rFonts w:eastAsia="Arial" w:cs="Times New Roman"/>
        </w:rPr>
        <w:t>я</w:t>
      </w:r>
      <w:r w:rsidR="00EC3669" w:rsidRPr="0049012E">
        <w:rPr>
          <w:rFonts w:eastAsia="Arial" w:cs="Times New Roman"/>
        </w:rPr>
        <w:t xml:space="preserve"> и </w:t>
      </w:r>
      <w:r w:rsidRPr="0049012E">
        <w:rPr>
          <w:rFonts w:eastAsia="Arial" w:cs="Times New Roman"/>
        </w:rPr>
        <w:t>публичны</w:t>
      </w:r>
      <w:r w:rsidR="00EB5A91">
        <w:rPr>
          <w:rFonts w:eastAsia="Arial" w:cs="Times New Roman"/>
        </w:rPr>
        <w:t>е</w:t>
      </w:r>
      <w:r w:rsidRPr="0049012E">
        <w:rPr>
          <w:rFonts w:eastAsia="Arial" w:cs="Times New Roman"/>
        </w:rPr>
        <w:t xml:space="preserve"> слушани</w:t>
      </w:r>
      <w:r w:rsidR="00EB5A91">
        <w:rPr>
          <w:rFonts w:eastAsia="Arial" w:cs="Times New Roman"/>
        </w:rPr>
        <w:t>я</w:t>
      </w:r>
      <w:r w:rsidR="00EB5A91">
        <w:rPr>
          <w:rFonts w:eastAsia="Arial" w:cs="Times New Roman"/>
        </w:rPr>
        <w:br/>
      </w:r>
      <w:r w:rsidRPr="0049012E">
        <w:rPr>
          <w:rFonts w:eastAsia="Arial" w:cs="Times New Roman"/>
        </w:rPr>
        <w:t xml:space="preserve">по вопросам землепользования и застройки </w:t>
      </w:r>
      <w:r w:rsidR="00B35970">
        <w:rPr>
          <w:rFonts w:eastAsia="Arial" w:cs="Times New Roman"/>
        </w:rPr>
        <w:t xml:space="preserve">на </w:t>
      </w:r>
      <w:r w:rsidRPr="0049012E">
        <w:rPr>
          <w:rFonts w:eastAsia="Arial" w:cs="Times New Roman"/>
        </w:rPr>
        <w:t>территории</w:t>
      </w:r>
      <w:r w:rsidR="0049012E" w:rsidRPr="0049012E">
        <w:rPr>
          <w:rFonts w:eastAsia="Arial" w:cs="Times New Roman"/>
        </w:rPr>
        <w:t xml:space="preserve"> </w:t>
      </w:r>
      <w:proofErr w:type="spellStart"/>
      <w:r w:rsidR="007D6841" w:rsidRPr="0049012E">
        <w:rPr>
          <w:rFonts w:eastAsia="Arial" w:cs="Times New Roman"/>
        </w:rPr>
        <w:t>Ивняковского</w:t>
      </w:r>
      <w:proofErr w:type="spellEnd"/>
      <w:r w:rsidR="00EB5A91">
        <w:rPr>
          <w:rFonts w:eastAsia="Arial" w:cs="Times New Roman"/>
        </w:rPr>
        <w:t xml:space="preserve"> </w:t>
      </w:r>
      <w:r w:rsidRPr="0049012E">
        <w:rPr>
          <w:rFonts w:eastAsia="Arial" w:cs="Times New Roman"/>
        </w:rPr>
        <w:t>сельского поселения</w:t>
      </w:r>
      <w:bookmarkEnd w:id="36"/>
      <w:bookmarkEnd w:id="37"/>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592C2C" w:rsidRPr="006E402A" w:rsidRDefault="009C19D7" w:rsidP="006E402A">
      <w:pPr>
        <w:pStyle w:val="4"/>
        <w:numPr>
          <w:ilvl w:val="0"/>
          <w:numId w:val="0"/>
        </w:numPr>
        <w:spacing w:before="0" w:after="0"/>
        <w:ind w:firstLine="567"/>
        <w:jc w:val="both"/>
        <w:rPr>
          <w:rFonts w:eastAsia="Arial"/>
          <w:b/>
          <w:i w:val="0"/>
          <w:sz w:val="28"/>
          <w:szCs w:val="28"/>
        </w:rPr>
      </w:pPr>
      <w:bookmarkStart w:id="38" w:name="_Toc531016775"/>
      <w:r w:rsidRPr="006E402A">
        <w:rPr>
          <w:rFonts w:eastAsia="Arial"/>
          <w:i w:val="0"/>
          <w:sz w:val="28"/>
          <w:szCs w:val="28"/>
        </w:rPr>
        <w:t>Статья 1</w:t>
      </w:r>
      <w:r w:rsidR="00FE7ED2">
        <w:rPr>
          <w:rFonts w:eastAsia="Arial"/>
          <w:i w:val="0"/>
          <w:sz w:val="28"/>
          <w:szCs w:val="28"/>
        </w:rPr>
        <w:t>4</w:t>
      </w:r>
      <w:r w:rsidR="00592C2C" w:rsidRPr="006E402A">
        <w:rPr>
          <w:rFonts w:eastAsia="Arial"/>
          <w:i w:val="0"/>
          <w:sz w:val="28"/>
          <w:szCs w:val="28"/>
        </w:rPr>
        <w:t xml:space="preserve">. </w:t>
      </w:r>
      <w:r w:rsidR="00592C2C" w:rsidRPr="006E402A">
        <w:rPr>
          <w:rFonts w:eastAsia="Arial"/>
          <w:b/>
          <w:i w:val="0"/>
          <w:sz w:val="28"/>
          <w:szCs w:val="28"/>
        </w:rPr>
        <w:t xml:space="preserve">Общие положения о порядке проведения </w:t>
      </w:r>
      <w:r w:rsidR="00144669">
        <w:rPr>
          <w:rFonts w:eastAsia="Arial"/>
          <w:b/>
          <w:i w:val="0"/>
          <w:sz w:val="28"/>
          <w:szCs w:val="28"/>
        </w:rPr>
        <w:t xml:space="preserve">общественных обсуждений и </w:t>
      </w:r>
      <w:r w:rsidR="00592C2C" w:rsidRPr="006E402A">
        <w:rPr>
          <w:rFonts w:eastAsia="Arial"/>
          <w:b/>
          <w:i w:val="0"/>
          <w:sz w:val="28"/>
          <w:szCs w:val="28"/>
        </w:rPr>
        <w:t>публичных слушаний</w:t>
      </w:r>
      <w:bookmarkEnd w:id="38"/>
    </w:p>
    <w:p w:rsidR="008F7559" w:rsidRPr="008F7559" w:rsidRDefault="008F7559" w:rsidP="009C3C51">
      <w:pPr>
        <w:pStyle w:val="s1"/>
        <w:shd w:val="clear" w:color="auto" w:fill="FFFFFF"/>
        <w:spacing w:before="0" w:beforeAutospacing="0" w:after="0" w:afterAutospacing="0"/>
        <w:ind w:firstLine="567"/>
        <w:jc w:val="both"/>
        <w:rPr>
          <w:color w:val="000000"/>
          <w:sz w:val="28"/>
          <w:szCs w:val="28"/>
        </w:rPr>
      </w:pPr>
      <w:r w:rsidRPr="008F7559">
        <w:rPr>
          <w:color w:val="000000"/>
          <w:sz w:val="28"/>
          <w:szCs w:val="28"/>
        </w:rPr>
        <w:t xml:space="preserve">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правил землепользования и застройки, проектам планировки территории, проектам межевания территории,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w:t>
      </w:r>
      <w:r w:rsidR="00B96F7E">
        <w:rPr>
          <w:color w:val="000000"/>
          <w:sz w:val="28"/>
          <w:szCs w:val="28"/>
        </w:rPr>
        <w:t>У</w:t>
      </w:r>
      <w:r w:rsidRPr="008F7559">
        <w:rPr>
          <w:color w:val="000000"/>
          <w:sz w:val="28"/>
          <w:szCs w:val="28"/>
        </w:rPr>
        <w:t xml:space="preserve">ставом </w:t>
      </w:r>
      <w:r>
        <w:rPr>
          <w:color w:val="000000"/>
          <w:sz w:val="28"/>
          <w:szCs w:val="28"/>
        </w:rPr>
        <w:t>Ярославского муниципального района</w:t>
      </w:r>
      <w:r w:rsidRPr="008F7559">
        <w:rPr>
          <w:color w:val="000000"/>
          <w:sz w:val="28"/>
          <w:szCs w:val="28"/>
        </w:rPr>
        <w:t xml:space="preserve"> </w:t>
      </w:r>
      <w:r w:rsidR="00B96F7E">
        <w:rPr>
          <w:color w:val="000000"/>
          <w:sz w:val="28"/>
          <w:szCs w:val="28"/>
        </w:rPr>
        <w:t xml:space="preserve">и решением Муниципального Совета Ярославского муниципального района </w:t>
      </w:r>
      <w:r w:rsidRPr="008F7559">
        <w:rPr>
          <w:color w:val="000000"/>
          <w:sz w:val="28"/>
          <w:szCs w:val="28"/>
        </w:rPr>
        <w:t>проводятся общественные обсуждения или публичные слушания, за исключением случаев, предусмотренных федеральными законами</w:t>
      </w:r>
      <w:r w:rsidR="0019712E" w:rsidRPr="0019712E">
        <w:rPr>
          <w:color w:val="000000"/>
          <w:sz w:val="28"/>
          <w:szCs w:val="28"/>
        </w:rPr>
        <w:t xml:space="preserve"> </w:t>
      </w:r>
      <w:r w:rsidR="0019712E">
        <w:rPr>
          <w:color w:val="000000"/>
          <w:sz w:val="28"/>
          <w:szCs w:val="28"/>
        </w:rPr>
        <w:t>и настоящими Правилами</w:t>
      </w:r>
      <w:r w:rsidRPr="008F7559">
        <w:rPr>
          <w:color w:val="000000"/>
          <w:sz w:val="28"/>
          <w:szCs w:val="28"/>
        </w:rPr>
        <w:t>.</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Участниками общественных обсуждений или публичных слушаний по проектам правил землепользования и застройки, проектам планировки территории, проектам межевания территории,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r w:rsidR="004B2D19" w:rsidRPr="004B2D19">
        <w:rPr>
          <w:rFonts w:eastAsia="Arial"/>
          <w:b w:val="0"/>
          <w:bCs w:val="0"/>
          <w:sz w:val="28"/>
          <w:szCs w:val="28"/>
          <w:shd w:val="clear" w:color="auto" w:fill="FFFFFF"/>
          <w:lang w:eastAsia="ar-SA"/>
        </w:rPr>
        <w:t xml:space="preserve"> </w:t>
      </w:r>
      <w:r w:rsidR="004B2D19" w:rsidRPr="0049012E">
        <w:rPr>
          <w:rFonts w:eastAsia="Arial"/>
          <w:b w:val="0"/>
          <w:bCs w:val="0"/>
          <w:sz w:val="28"/>
          <w:szCs w:val="28"/>
          <w:shd w:val="clear" w:color="auto" w:fill="FFFFFF"/>
          <w:lang w:eastAsia="ar-SA"/>
        </w:rPr>
        <w:t xml:space="preserve">В случае подготовки </w:t>
      </w:r>
      <w:r w:rsidR="00B96F7E">
        <w:rPr>
          <w:rFonts w:eastAsia="Arial"/>
          <w:b w:val="0"/>
          <w:bCs w:val="0"/>
          <w:sz w:val="28"/>
          <w:szCs w:val="28"/>
          <w:lang w:eastAsia="ar-SA"/>
        </w:rPr>
        <w:t>П</w:t>
      </w:r>
      <w:r w:rsidR="004B2D19" w:rsidRPr="0049012E">
        <w:rPr>
          <w:rFonts w:eastAsia="Arial"/>
          <w:b w:val="0"/>
          <w:bCs w:val="0"/>
          <w:sz w:val="28"/>
          <w:szCs w:val="28"/>
          <w:lang w:eastAsia="ar-SA"/>
        </w:rPr>
        <w:t xml:space="preserve">равил землепользования и застройки </w:t>
      </w:r>
      <w:proofErr w:type="spellStart"/>
      <w:r w:rsidR="004B2D19">
        <w:rPr>
          <w:rFonts w:eastAsia="Arial"/>
          <w:b w:val="0"/>
          <w:bCs w:val="0"/>
          <w:sz w:val="28"/>
          <w:szCs w:val="28"/>
          <w:lang w:eastAsia="ar-SA"/>
        </w:rPr>
        <w:t>Ивняковского</w:t>
      </w:r>
      <w:proofErr w:type="spellEnd"/>
      <w:r w:rsidR="004B2D19">
        <w:rPr>
          <w:rFonts w:eastAsia="Arial"/>
          <w:b w:val="0"/>
          <w:bCs w:val="0"/>
          <w:sz w:val="28"/>
          <w:szCs w:val="28"/>
          <w:lang w:eastAsia="ar-SA"/>
        </w:rPr>
        <w:t xml:space="preserve"> сельского поселения Ярославского муниципального района </w:t>
      </w:r>
      <w:r w:rsidR="004B2D19" w:rsidRPr="0049012E">
        <w:rPr>
          <w:rFonts w:eastAsia="Arial"/>
          <w:b w:val="0"/>
          <w:bCs w:val="0"/>
          <w:sz w:val="28"/>
          <w:szCs w:val="28"/>
          <w:shd w:val="clear" w:color="auto" w:fill="FFFFFF"/>
          <w:lang w:eastAsia="ar-SA"/>
        </w:rPr>
        <w:t xml:space="preserve">применительно к части территории </w:t>
      </w:r>
      <w:r w:rsidR="004B2D19" w:rsidRPr="0049012E">
        <w:rPr>
          <w:rFonts w:eastAsia="Arial"/>
          <w:b w:val="0"/>
          <w:bCs w:val="0"/>
          <w:sz w:val="28"/>
          <w:szCs w:val="28"/>
          <w:shd w:val="clear" w:color="auto" w:fill="FFFFFF"/>
          <w:lang w:eastAsia="ar-SA"/>
        </w:rPr>
        <w:lastRenderedPageBreak/>
        <w:t xml:space="preserve">поселения публичные слушания по проекту </w:t>
      </w:r>
      <w:r w:rsidR="00B96F7E">
        <w:rPr>
          <w:rFonts w:eastAsia="Arial"/>
          <w:b w:val="0"/>
          <w:bCs w:val="0"/>
          <w:sz w:val="28"/>
          <w:szCs w:val="28"/>
          <w:shd w:val="clear" w:color="auto" w:fill="FFFFFF"/>
          <w:lang w:eastAsia="ar-SA"/>
        </w:rPr>
        <w:t>П</w:t>
      </w:r>
      <w:r w:rsidR="004B2D19" w:rsidRPr="0049012E">
        <w:rPr>
          <w:rFonts w:eastAsia="Arial"/>
          <w:b w:val="0"/>
          <w:bCs w:val="0"/>
          <w:sz w:val="28"/>
          <w:szCs w:val="28"/>
          <w:shd w:val="clear" w:color="auto" w:fill="FFFFFF"/>
          <w:lang w:eastAsia="ar-SA"/>
        </w:rPr>
        <w:t xml:space="preserve">равил </w:t>
      </w:r>
      <w:r w:rsidR="004B2D19" w:rsidRPr="0049012E">
        <w:rPr>
          <w:rFonts w:eastAsia="Arial"/>
          <w:b w:val="0"/>
          <w:bCs w:val="0"/>
          <w:sz w:val="28"/>
          <w:szCs w:val="28"/>
          <w:lang w:eastAsia="ar-SA"/>
        </w:rPr>
        <w:t xml:space="preserve">землепользования и застройки </w:t>
      </w:r>
      <w:proofErr w:type="spellStart"/>
      <w:r w:rsidR="004B2D19">
        <w:rPr>
          <w:rFonts w:eastAsia="Arial"/>
          <w:b w:val="0"/>
          <w:bCs w:val="0"/>
          <w:sz w:val="28"/>
          <w:szCs w:val="28"/>
          <w:lang w:eastAsia="ar-SA"/>
        </w:rPr>
        <w:t>Ивняковского</w:t>
      </w:r>
      <w:proofErr w:type="spellEnd"/>
      <w:r w:rsidR="004B2D19">
        <w:rPr>
          <w:rFonts w:eastAsia="Arial"/>
          <w:b w:val="0"/>
          <w:bCs w:val="0"/>
          <w:sz w:val="28"/>
          <w:szCs w:val="28"/>
          <w:lang w:eastAsia="ar-SA"/>
        </w:rPr>
        <w:t xml:space="preserve"> сельского поселения Ярославского муниципального района </w:t>
      </w:r>
      <w:r w:rsidR="004B2D19" w:rsidRPr="0049012E">
        <w:rPr>
          <w:rFonts w:eastAsia="Arial"/>
          <w:b w:val="0"/>
          <w:bCs w:val="0"/>
          <w:sz w:val="28"/>
          <w:szCs w:val="28"/>
          <w:shd w:val="clear" w:color="auto" w:fill="FFFFFF"/>
          <w:lang w:eastAsia="ar-SA"/>
        </w:rPr>
        <w:t>проводятся с участием правообладателей земельных участков и (или) объектов капитального строительства, находящихся в границах указанной части территории поселения или городского округа.</w:t>
      </w:r>
    </w:p>
    <w:p w:rsidR="008F7559" w:rsidRPr="008F7559" w:rsidRDefault="009C3C51"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3</w:t>
      </w:r>
      <w:r w:rsidR="008F7559" w:rsidRPr="008F7559">
        <w:rPr>
          <w:b w:val="0"/>
          <w:bCs w:val="0"/>
          <w:color w:val="000000"/>
          <w:sz w:val="28"/>
          <w:szCs w:val="28"/>
        </w:rPr>
        <w:t>. Процедура проведения общественных обсуждений состоит из следующих этапов:</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 оповещение о начале общественных обсуждений;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2) размещение проекта, подлежащего рассмотрению на общественных обсуждениях, и информационных материалов к нему на официальном сайте </w:t>
      </w:r>
      <w:r w:rsidR="00631AF2">
        <w:rPr>
          <w:b w:val="0"/>
          <w:bCs w:val="0"/>
          <w:color w:val="000000"/>
          <w:sz w:val="28"/>
          <w:szCs w:val="28"/>
        </w:rPr>
        <w:t>Ярославского района</w:t>
      </w:r>
      <w:r w:rsidR="009E5076">
        <w:rPr>
          <w:b w:val="0"/>
          <w:bCs w:val="0"/>
          <w:color w:val="000000"/>
          <w:sz w:val="28"/>
          <w:szCs w:val="28"/>
        </w:rPr>
        <w:t xml:space="preserve"> и на официальном сайте </w:t>
      </w:r>
      <w:proofErr w:type="spellStart"/>
      <w:r w:rsidR="009E5076">
        <w:rPr>
          <w:b w:val="0"/>
          <w:bCs w:val="0"/>
          <w:color w:val="000000"/>
          <w:sz w:val="28"/>
          <w:szCs w:val="28"/>
        </w:rPr>
        <w:t>Ивняковского</w:t>
      </w:r>
      <w:proofErr w:type="spellEnd"/>
      <w:r w:rsidR="009E5076">
        <w:rPr>
          <w:b w:val="0"/>
          <w:bCs w:val="0"/>
          <w:color w:val="000000"/>
          <w:sz w:val="28"/>
          <w:szCs w:val="28"/>
        </w:rPr>
        <w:t xml:space="preserve"> сельского поселения </w:t>
      </w:r>
      <w:r w:rsidR="00FE7ED2">
        <w:rPr>
          <w:b w:val="0"/>
          <w:bCs w:val="0"/>
          <w:color w:val="000000"/>
          <w:sz w:val="28"/>
          <w:szCs w:val="28"/>
        </w:rPr>
        <w:t>в информационно-телекоммуникационной сети «</w:t>
      </w:r>
      <w:r w:rsidRPr="008F7559">
        <w:rPr>
          <w:b w:val="0"/>
          <w:bCs w:val="0"/>
          <w:color w:val="000000"/>
          <w:sz w:val="28"/>
          <w:szCs w:val="28"/>
        </w:rPr>
        <w:t>Интернет</w:t>
      </w:r>
      <w:r w:rsidR="00FE7ED2">
        <w:rPr>
          <w:b w:val="0"/>
          <w:bCs w:val="0"/>
          <w:color w:val="000000"/>
          <w:sz w:val="28"/>
          <w:szCs w:val="28"/>
        </w:rPr>
        <w:t>»</w:t>
      </w:r>
      <w:r w:rsidRPr="008F7559">
        <w:rPr>
          <w:b w:val="0"/>
          <w:bCs w:val="0"/>
          <w:color w:val="000000"/>
          <w:sz w:val="28"/>
          <w:szCs w:val="28"/>
        </w:rPr>
        <w:t xml:space="preserve"> и открытие экспозиции или экспозиций такого проекта;</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проведение экспозиции или экспозиций проекта, подлежащего рассмотрению на общественных обсуждениях;</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4) подготовка и оформление протокола общественных обсуждений;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5) подготовка и опубликование заключения о результатах общественных обсуждений.</w:t>
      </w:r>
    </w:p>
    <w:p w:rsidR="008F7559" w:rsidRPr="008F7559" w:rsidRDefault="00B96F7E"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4</w:t>
      </w:r>
      <w:r w:rsidR="008F7559" w:rsidRPr="008F7559">
        <w:rPr>
          <w:b w:val="0"/>
          <w:bCs w:val="0"/>
          <w:color w:val="000000"/>
          <w:sz w:val="28"/>
          <w:szCs w:val="28"/>
        </w:rPr>
        <w:t>. Процедура проведения публичных слушаний состоит из следующих этапов:</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 оповещение о начале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проведение экспозиции или экспозиций проекта, подлежащего рассмотрению на публичных слушаниях;</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4) проведение собрания или собраний участников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5) подготовка и оформление протокола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6) подготовка и опубликование заключения о результатах публичных слушаний.</w:t>
      </w:r>
    </w:p>
    <w:p w:rsidR="008F7559" w:rsidRPr="008F7559" w:rsidRDefault="00B96F7E"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5</w:t>
      </w:r>
      <w:r w:rsidR="008F7559" w:rsidRPr="008F7559">
        <w:rPr>
          <w:b w:val="0"/>
          <w:bCs w:val="0"/>
          <w:color w:val="000000"/>
          <w:sz w:val="28"/>
          <w:szCs w:val="28"/>
        </w:rPr>
        <w:t>. Оповещение о начале общественных обсуждений или публичных слушаний должно содержать:</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 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информацию о порядке и сроках проведения общественных обсуждений или публичных слушаний по проекту, подлежащему рассмотрению на общественных обсуждениях или публичных слушаниях;</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4) информацию о порядке, сроке и форме внесения участниками общественных обсуждений или публичных слушаний предложений и </w:t>
      </w:r>
      <w:r w:rsidRPr="008F7559">
        <w:rPr>
          <w:b w:val="0"/>
          <w:bCs w:val="0"/>
          <w:color w:val="000000"/>
          <w:sz w:val="28"/>
          <w:szCs w:val="28"/>
        </w:rPr>
        <w:lastRenderedPageBreak/>
        <w:t>замечаний, касающихся проекта, подлежащего рассмотрению на общественных обсуждениях или публичных слушаниях.</w:t>
      </w:r>
    </w:p>
    <w:p w:rsidR="008F7559" w:rsidRPr="008F7559" w:rsidRDefault="00B96F7E"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6</w:t>
      </w:r>
      <w:r w:rsidR="008F7559" w:rsidRPr="008F7559">
        <w:rPr>
          <w:b w:val="0"/>
          <w:bCs w:val="0"/>
          <w:color w:val="000000"/>
          <w:sz w:val="28"/>
          <w:szCs w:val="28"/>
        </w:rPr>
        <w:t>. 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публичных слушаний.</w:t>
      </w:r>
    </w:p>
    <w:p w:rsidR="008F7559" w:rsidRPr="008F7559" w:rsidRDefault="00B96F7E"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7</w:t>
      </w:r>
      <w:r w:rsidR="008F7559" w:rsidRPr="008F7559">
        <w:rPr>
          <w:b w:val="0"/>
          <w:bCs w:val="0"/>
          <w:color w:val="000000"/>
          <w:sz w:val="28"/>
          <w:szCs w:val="28"/>
        </w:rPr>
        <w:t>. Оповещение о начале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1) не позднее чем за семь дней до дня размещения на официальном сайте проекта, подлежащего рассмотрению на общественных обсуждениях или публичных слушаниях, подлежит опубликованию </w:t>
      </w:r>
      <w:r w:rsidR="00271728">
        <w:rPr>
          <w:b w:val="0"/>
          <w:bCs w:val="0"/>
          <w:color w:val="000000"/>
          <w:sz w:val="28"/>
          <w:szCs w:val="28"/>
        </w:rPr>
        <w:t xml:space="preserve">в газете «Ярославский </w:t>
      </w:r>
      <w:proofErr w:type="spellStart"/>
      <w:r w:rsidR="00271728">
        <w:rPr>
          <w:b w:val="0"/>
          <w:bCs w:val="0"/>
          <w:color w:val="000000"/>
          <w:sz w:val="28"/>
          <w:szCs w:val="28"/>
        </w:rPr>
        <w:t>агрокурьер</w:t>
      </w:r>
      <w:proofErr w:type="spellEnd"/>
      <w:r w:rsidR="00271728">
        <w:rPr>
          <w:b w:val="0"/>
          <w:bCs w:val="0"/>
          <w:color w:val="000000"/>
          <w:sz w:val="28"/>
          <w:szCs w:val="28"/>
        </w:rPr>
        <w:t xml:space="preserve">» и официальном сайте </w:t>
      </w:r>
      <w:r w:rsidR="00B96F7E">
        <w:rPr>
          <w:b w:val="0"/>
          <w:bCs w:val="0"/>
          <w:color w:val="000000"/>
          <w:sz w:val="28"/>
          <w:szCs w:val="28"/>
        </w:rPr>
        <w:t>Ярославского муниципального района в информационно-телекоммуникационной сети «Интернет»</w:t>
      </w:r>
      <w:r w:rsidR="00271728">
        <w:rPr>
          <w:b w:val="0"/>
          <w:bCs w:val="0"/>
          <w:color w:val="000000"/>
          <w:sz w:val="28"/>
          <w:szCs w:val="28"/>
        </w:rPr>
        <w:t>.</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2) распространяется на информационных стендах, оборудованных около здания </w:t>
      </w:r>
      <w:r w:rsidR="00B96F7E">
        <w:rPr>
          <w:b w:val="0"/>
          <w:bCs w:val="0"/>
          <w:color w:val="000000"/>
          <w:sz w:val="28"/>
          <w:szCs w:val="28"/>
        </w:rPr>
        <w:t>Администрации Ярославского муниципального района</w:t>
      </w:r>
      <w:r w:rsidRPr="008F7559">
        <w:rPr>
          <w:b w:val="0"/>
          <w:bCs w:val="0"/>
          <w:color w:val="000000"/>
          <w:sz w:val="28"/>
          <w:szCs w:val="28"/>
        </w:rPr>
        <w:t>, в местах массового скопления граждан и в местах, расположенных на территории, в отношении которой подготовлены соответствующие проекты, способами, обеспечивающими доступ участников общественных обсуждений или публичных слушаний к указанной информации.</w:t>
      </w:r>
    </w:p>
    <w:p w:rsidR="008F7559" w:rsidRPr="008F7559" w:rsidRDefault="00D9168B"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8</w:t>
      </w:r>
      <w:r w:rsidR="008F7559" w:rsidRPr="008F7559">
        <w:rPr>
          <w:b w:val="0"/>
          <w:bCs w:val="0"/>
          <w:color w:val="000000"/>
          <w:sz w:val="28"/>
          <w:szCs w:val="28"/>
        </w:rPr>
        <w:t xml:space="preserve">. В течение всего периода размещения проекта, подлежащего рассмотрению на общественных обсуждениях или публичных слушаниях, и информационных материалов к нему проводятся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Консультирование посетителей экспозиции осуществляется представителями </w:t>
      </w:r>
      <w:r w:rsidR="003728CD">
        <w:rPr>
          <w:b w:val="0"/>
          <w:bCs w:val="0"/>
          <w:color w:val="000000"/>
          <w:sz w:val="28"/>
          <w:szCs w:val="28"/>
        </w:rPr>
        <w:t xml:space="preserve">Комиссии </w:t>
      </w:r>
      <w:r w:rsidR="008F7559" w:rsidRPr="008F7559">
        <w:rPr>
          <w:b w:val="0"/>
          <w:bCs w:val="0"/>
          <w:color w:val="000000"/>
          <w:sz w:val="28"/>
          <w:szCs w:val="28"/>
        </w:rPr>
        <w:t>и (или) разработчика проекта, подлежащего рассмотрению на общественных обсуждениях или публичных слушаниях.</w:t>
      </w:r>
    </w:p>
    <w:p w:rsidR="008F7559" w:rsidRPr="008F7559" w:rsidRDefault="00D9168B"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9</w:t>
      </w:r>
      <w:r w:rsidR="008F7559" w:rsidRPr="008F7559">
        <w:rPr>
          <w:b w:val="0"/>
          <w:bCs w:val="0"/>
          <w:color w:val="000000"/>
          <w:sz w:val="28"/>
          <w:szCs w:val="28"/>
        </w:rPr>
        <w:t xml:space="preserve">. В период размещения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w:t>
      </w:r>
      <w:r w:rsidR="000816FC" w:rsidRPr="000816FC">
        <w:rPr>
          <w:b w:val="0"/>
          <w:bCs w:val="0"/>
          <w:color w:val="000000"/>
          <w:sz w:val="28"/>
          <w:szCs w:val="28"/>
        </w:rPr>
        <w:t>частью 11</w:t>
      </w:r>
      <w:r w:rsidR="000816FC">
        <w:t xml:space="preserve"> </w:t>
      </w:r>
      <w:r w:rsidR="008F7559" w:rsidRPr="008F7559">
        <w:rPr>
          <w:b w:val="0"/>
          <w:bCs w:val="0"/>
          <w:color w:val="000000"/>
          <w:sz w:val="28"/>
          <w:szCs w:val="28"/>
        </w:rPr>
        <w:t>настоящей статьи идентификацию, имеют право вносить предложения и замечания, касающиеся такого проекта:</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1) посредством официального сайта </w:t>
      </w:r>
      <w:r w:rsidR="000816FC">
        <w:rPr>
          <w:b w:val="0"/>
          <w:bCs w:val="0"/>
          <w:color w:val="000000"/>
          <w:sz w:val="28"/>
          <w:szCs w:val="28"/>
        </w:rPr>
        <w:t>Ярославского муниципального района в информационно-телекоммуникационной сети «Интернет»</w:t>
      </w:r>
      <w:r w:rsidRPr="008F7559">
        <w:rPr>
          <w:b w:val="0"/>
          <w:bCs w:val="0"/>
          <w:color w:val="000000"/>
          <w:sz w:val="28"/>
          <w:szCs w:val="28"/>
        </w:rPr>
        <w:t xml:space="preserve"> (в случае проведения общественных обсуждений);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lastRenderedPageBreak/>
        <w:t>2) в письменной или устной форме в ходе проведения собрания или собраний участников публичных слушаний (в случае проведения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в письменной форме в адрес организатора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4) 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0</w:t>
      </w:r>
      <w:r w:rsidRPr="008F7559">
        <w:rPr>
          <w:b w:val="0"/>
          <w:bCs w:val="0"/>
          <w:color w:val="000000"/>
          <w:sz w:val="28"/>
          <w:szCs w:val="28"/>
        </w:rPr>
        <w:t>. Предложения и замечания, внесенные в соответствии с</w:t>
      </w:r>
      <w:r w:rsidR="000816FC">
        <w:rPr>
          <w:b w:val="0"/>
          <w:bCs w:val="0"/>
          <w:color w:val="000000"/>
          <w:sz w:val="28"/>
          <w:szCs w:val="28"/>
        </w:rPr>
        <w:t xml:space="preserve"> частью 9 нас</w:t>
      </w:r>
      <w:r w:rsidRPr="008F7559">
        <w:rPr>
          <w:b w:val="0"/>
          <w:bCs w:val="0"/>
          <w:color w:val="000000"/>
          <w:sz w:val="28"/>
          <w:szCs w:val="28"/>
        </w:rPr>
        <w:t>тоящей статьи, подлежат регистрации, а также обязательному рассмотрению организатором общественных обсуждений или публичных слушаний, за исключением случая, предусмотренного</w:t>
      </w:r>
      <w:r w:rsidR="000816FC">
        <w:rPr>
          <w:b w:val="0"/>
          <w:bCs w:val="0"/>
          <w:color w:val="000000"/>
          <w:sz w:val="28"/>
          <w:szCs w:val="28"/>
        </w:rPr>
        <w:t xml:space="preserve"> частью 14 н</w:t>
      </w:r>
      <w:r w:rsidRPr="008F7559">
        <w:rPr>
          <w:b w:val="0"/>
          <w:bCs w:val="0"/>
          <w:color w:val="000000"/>
          <w:sz w:val="28"/>
          <w:szCs w:val="28"/>
        </w:rPr>
        <w:t>астоящей статьи.</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1</w:t>
      </w:r>
      <w:r w:rsidRPr="008F7559">
        <w:rPr>
          <w:b w:val="0"/>
          <w:bCs w:val="0"/>
          <w:color w:val="000000"/>
          <w:sz w:val="28"/>
          <w:szCs w:val="28"/>
        </w:rPr>
        <w:t>.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0816FC">
        <w:rPr>
          <w:b w:val="0"/>
          <w:bCs w:val="0"/>
          <w:color w:val="000000"/>
          <w:sz w:val="28"/>
          <w:szCs w:val="28"/>
        </w:rPr>
        <w:t>1</w:t>
      </w:r>
      <w:r w:rsidR="000816FC">
        <w:rPr>
          <w:b w:val="0"/>
          <w:bCs w:val="0"/>
          <w:color w:val="000000"/>
          <w:sz w:val="28"/>
          <w:szCs w:val="28"/>
        </w:rPr>
        <w:t>2</w:t>
      </w:r>
      <w:r w:rsidRPr="000816FC">
        <w:rPr>
          <w:b w:val="0"/>
          <w:bCs w:val="0"/>
          <w:color w:val="000000"/>
          <w:sz w:val="28"/>
          <w:szCs w:val="28"/>
        </w:rPr>
        <w:t xml:space="preserve">. Не требуется представление указанных в </w:t>
      </w:r>
      <w:r w:rsidR="000816FC" w:rsidRPr="000816FC">
        <w:rPr>
          <w:b w:val="0"/>
          <w:sz w:val="28"/>
          <w:szCs w:val="28"/>
        </w:rPr>
        <w:t>част</w:t>
      </w:r>
      <w:r w:rsidR="000816FC">
        <w:rPr>
          <w:b w:val="0"/>
          <w:sz w:val="28"/>
          <w:szCs w:val="28"/>
        </w:rPr>
        <w:t>и</w:t>
      </w:r>
      <w:r w:rsidR="000816FC" w:rsidRPr="000816FC">
        <w:rPr>
          <w:b w:val="0"/>
          <w:sz w:val="28"/>
          <w:szCs w:val="28"/>
        </w:rPr>
        <w:t xml:space="preserve"> 11 </w:t>
      </w:r>
      <w:r w:rsidRPr="000816FC">
        <w:rPr>
          <w:b w:val="0"/>
          <w:bCs w:val="0"/>
          <w:color w:val="000000"/>
          <w:sz w:val="28"/>
          <w:szCs w:val="28"/>
        </w:rPr>
        <w:t>настоящей статьи</w:t>
      </w:r>
      <w:r w:rsidRPr="008F7559">
        <w:rPr>
          <w:b w:val="0"/>
          <w:bCs w:val="0"/>
          <w:color w:val="000000"/>
          <w:sz w:val="28"/>
          <w:szCs w:val="28"/>
        </w:rPr>
        <w:t xml:space="preserve">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части 1</w:t>
      </w:r>
      <w:r w:rsidR="000816FC">
        <w:rPr>
          <w:b w:val="0"/>
          <w:bCs w:val="0"/>
          <w:color w:val="000000"/>
          <w:sz w:val="28"/>
          <w:szCs w:val="28"/>
        </w:rPr>
        <w:t>1</w:t>
      </w:r>
      <w:r w:rsidRPr="008F7559">
        <w:rPr>
          <w:b w:val="0"/>
          <w:bCs w:val="0"/>
          <w:color w:val="000000"/>
          <w:sz w:val="28"/>
          <w:szCs w:val="28"/>
        </w:rPr>
        <w:t xml:space="preserve"> настоящей статьи, может использоваться единая система идентификации и аутентификации.</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3</w:t>
      </w:r>
      <w:r w:rsidRPr="008F7559">
        <w:rPr>
          <w:b w:val="0"/>
          <w:bCs w:val="0"/>
          <w:color w:val="000000"/>
          <w:sz w:val="28"/>
          <w:szCs w:val="28"/>
        </w:rPr>
        <w:t xml:space="preserve">. Обработка персональных данных участников общественных обсуждений или публичных слушаний осуществляется с учетом требований, </w:t>
      </w:r>
      <w:r w:rsidRPr="008F7559">
        <w:rPr>
          <w:b w:val="0"/>
          <w:bCs w:val="0"/>
          <w:color w:val="000000"/>
          <w:sz w:val="28"/>
          <w:szCs w:val="28"/>
        </w:rPr>
        <w:lastRenderedPageBreak/>
        <w:t>установленных</w:t>
      </w:r>
      <w:r w:rsidR="000816FC">
        <w:rPr>
          <w:b w:val="0"/>
          <w:bCs w:val="0"/>
          <w:color w:val="000000"/>
          <w:sz w:val="28"/>
          <w:szCs w:val="28"/>
        </w:rPr>
        <w:t xml:space="preserve"> Федеральным законом</w:t>
      </w:r>
      <w:r w:rsidRPr="008F7559">
        <w:rPr>
          <w:b w:val="0"/>
          <w:bCs w:val="0"/>
          <w:color w:val="000000"/>
          <w:sz w:val="28"/>
          <w:szCs w:val="28"/>
        </w:rPr>
        <w:t xml:space="preserve"> от 27 июля 2006 года </w:t>
      </w:r>
      <w:r w:rsidR="000816FC">
        <w:rPr>
          <w:b w:val="0"/>
          <w:bCs w:val="0"/>
          <w:color w:val="000000"/>
          <w:sz w:val="28"/>
          <w:szCs w:val="28"/>
        </w:rPr>
        <w:t>№</w:t>
      </w:r>
      <w:r w:rsidRPr="008F7559">
        <w:rPr>
          <w:b w:val="0"/>
          <w:bCs w:val="0"/>
          <w:color w:val="000000"/>
          <w:sz w:val="28"/>
          <w:szCs w:val="28"/>
        </w:rPr>
        <w:t xml:space="preserve"> 152-ФЗ </w:t>
      </w:r>
      <w:r w:rsidR="000816FC">
        <w:rPr>
          <w:b w:val="0"/>
          <w:bCs w:val="0"/>
          <w:color w:val="000000"/>
          <w:sz w:val="28"/>
          <w:szCs w:val="28"/>
        </w:rPr>
        <w:t>«</w:t>
      </w:r>
      <w:r w:rsidRPr="008F7559">
        <w:rPr>
          <w:b w:val="0"/>
          <w:bCs w:val="0"/>
          <w:color w:val="000000"/>
          <w:sz w:val="28"/>
          <w:szCs w:val="28"/>
        </w:rPr>
        <w:t>О персональных данных</w:t>
      </w:r>
      <w:r w:rsidR="000816FC">
        <w:rPr>
          <w:b w:val="0"/>
          <w:bCs w:val="0"/>
          <w:color w:val="000000"/>
          <w:sz w:val="28"/>
          <w:szCs w:val="28"/>
        </w:rPr>
        <w:t>»</w:t>
      </w:r>
      <w:r w:rsidRPr="008F7559">
        <w:rPr>
          <w:b w:val="0"/>
          <w:bCs w:val="0"/>
          <w:color w:val="000000"/>
          <w:sz w:val="28"/>
          <w:szCs w:val="28"/>
        </w:rPr>
        <w:t>.</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4</w:t>
      </w:r>
      <w:r w:rsidRPr="008F7559">
        <w:rPr>
          <w:b w:val="0"/>
          <w:bCs w:val="0"/>
          <w:color w:val="000000"/>
          <w:sz w:val="28"/>
          <w:szCs w:val="28"/>
        </w:rPr>
        <w:t xml:space="preserve">. Предложения и замечания, внесенные в соответствии с </w:t>
      </w:r>
      <w:r w:rsidRPr="000816FC">
        <w:rPr>
          <w:b w:val="0"/>
          <w:bCs w:val="0"/>
          <w:sz w:val="28"/>
          <w:szCs w:val="28"/>
        </w:rPr>
        <w:t xml:space="preserve">частью </w:t>
      </w:r>
      <w:r w:rsidR="000816FC">
        <w:rPr>
          <w:b w:val="0"/>
          <w:bCs w:val="0"/>
          <w:sz w:val="28"/>
          <w:szCs w:val="28"/>
        </w:rPr>
        <w:t>9</w:t>
      </w:r>
      <w:r w:rsidRPr="008F7559">
        <w:rPr>
          <w:b w:val="0"/>
          <w:bCs w:val="0"/>
          <w:color w:val="000000"/>
          <w:sz w:val="28"/>
          <w:szCs w:val="28"/>
        </w:rPr>
        <w:t xml:space="preserve">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5</w:t>
      </w:r>
      <w:r w:rsidRPr="008F7559">
        <w:rPr>
          <w:b w:val="0"/>
          <w:bCs w:val="0"/>
          <w:color w:val="000000"/>
          <w:sz w:val="28"/>
          <w:szCs w:val="28"/>
        </w:rPr>
        <w:t xml:space="preserve">. 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помещениях органов государственной власти </w:t>
      </w:r>
      <w:r w:rsidR="00C825B8">
        <w:rPr>
          <w:b w:val="0"/>
          <w:bCs w:val="0"/>
          <w:color w:val="000000"/>
          <w:sz w:val="28"/>
          <w:szCs w:val="28"/>
        </w:rPr>
        <w:t>Ярославской области</w:t>
      </w:r>
      <w:r w:rsidRPr="008F7559">
        <w:rPr>
          <w:b w:val="0"/>
          <w:bCs w:val="0"/>
          <w:color w:val="000000"/>
          <w:sz w:val="28"/>
          <w:szCs w:val="28"/>
        </w:rPr>
        <w:t>, органов местного самоуправления, подведомственных им организаций).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6</w:t>
      </w:r>
      <w:r w:rsidRPr="008F7559">
        <w:rPr>
          <w:b w:val="0"/>
          <w:bCs w:val="0"/>
          <w:color w:val="000000"/>
          <w:sz w:val="28"/>
          <w:szCs w:val="28"/>
        </w:rPr>
        <w:t xml:space="preserve">. Официальный сайт </w:t>
      </w:r>
      <w:r w:rsidR="000816FC">
        <w:rPr>
          <w:b w:val="0"/>
          <w:bCs w:val="0"/>
          <w:color w:val="000000"/>
          <w:sz w:val="28"/>
          <w:szCs w:val="28"/>
        </w:rPr>
        <w:t>Ярославского муниципального района в информационно-телекоммуникационной сети «Интернет»</w:t>
      </w:r>
      <w:r w:rsidR="00B0283F">
        <w:rPr>
          <w:b w:val="0"/>
          <w:bCs w:val="0"/>
          <w:color w:val="000000"/>
          <w:sz w:val="28"/>
          <w:szCs w:val="28"/>
        </w:rPr>
        <w:t xml:space="preserve"> </w:t>
      </w:r>
      <w:r w:rsidRPr="008F7559">
        <w:rPr>
          <w:b w:val="0"/>
          <w:bCs w:val="0"/>
          <w:color w:val="000000"/>
          <w:sz w:val="28"/>
          <w:szCs w:val="28"/>
        </w:rPr>
        <w:t>долж</w:t>
      </w:r>
      <w:r w:rsidR="00B0283F">
        <w:rPr>
          <w:b w:val="0"/>
          <w:bCs w:val="0"/>
          <w:color w:val="000000"/>
          <w:sz w:val="28"/>
          <w:szCs w:val="28"/>
        </w:rPr>
        <w:t>ен</w:t>
      </w:r>
      <w:r w:rsidRPr="008F7559">
        <w:rPr>
          <w:b w:val="0"/>
          <w:bCs w:val="0"/>
          <w:color w:val="000000"/>
          <w:sz w:val="28"/>
          <w:szCs w:val="28"/>
        </w:rPr>
        <w:t xml:space="preserve"> обеспечивать возможность:</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 xml:space="preserve">1) проверки участниками общественных обсуждений полноты и достоверности отражения на официальном сайте </w:t>
      </w:r>
      <w:r w:rsidR="0087034B">
        <w:rPr>
          <w:b w:val="0"/>
          <w:bCs w:val="0"/>
          <w:color w:val="000000"/>
          <w:sz w:val="28"/>
          <w:szCs w:val="28"/>
        </w:rPr>
        <w:t>Ярославского района</w:t>
      </w:r>
      <w:r w:rsidRPr="008F7559">
        <w:rPr>
          <w:b w:val="0"/>
          <w:bCs w:val="0"/>
          <w:color w:val="000000"/>
          <w:sz w:val="28"/>
          <w:szCs w:val="28"/>
        </w:rPr>
        <w:t xml:space="preserve"> внесенных ими предложений и замечаний;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представления информации о результатах общественных обсуждений, количестве участников общественных обсуждений.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w:t>
      </w:r>
      <w:r w:rsidR="000816FC">
        <w:rPr>
          <w:b w:val="0"/>
          <w:bCs w:val="0"/>
          <w:color w:val="000000"/>
          <w:sz w:val="28"/>
          <w:szCs w:val="28"/>
        </w:rPr>
        <w:t>7</w:t>
      </w:r>
      <w:r w:rsidRPr="008F7559">
        <w:rPr>
          <w:b w:val="0"/>
          <w:bCs w:val="0"/>
          <w:color w:val="000000"/>
          <w:sz w:val="28"/>
          <w:szCs w:val="28"/>
        </w:rPr>
        <w:t>. 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 дата оформления протокола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информация об организаторе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информация, содержащаяся в опубликованном оповещении о начале общественных обсуждений или публичных слушаний, дата и источник его опубликования;</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4) 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5) 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lastRenderedPageBreak/>
        <w:t>1</w:t>
      </w:r>
      <w:r w:rsidR="000816FC">
        <w:rPr>
          <w:b w:val="0"/>
          <w:bCs w:val="0"/>
          <w:color w:val="000000"/>
          <w:sz w:val="28"/>
          <w:szCs w:val="28"/>
        </w:rPr>
        <w:t>8</w:t>
      </w:r>
      <w:r w:rsidRPr="008F7559">
        <w:rPr>
          <w:b w:val="0"/>
          <w:bCs w:val="0"/>
          <w:color w:val="000000"/>
          <w:sz w:val="28"/>
          <w:szCs w:val="28"/>
        </w:rPr>
        <w:t>. 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8F7559" w:rsidRPr="008F7559" w:rsidRDefault="000816FC"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19</w:t>
      </w:r>
      <w:r w:rsidR="008F7559" w:rsidRPr="008F7559">
        <w:rPr>
          <w:b w:val="0"/>
          <w:bCs w:val="0"/>
          <w:color w:val="000000"/>
          <w:sz w:val="28"/>
          <w:szCs w:val="28"/>
        </w:rPr>
        <w:t>. 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публичных слушаний, содержащую внесенные этим участником предложения и замечания.</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w:t>
      </w:r>
      <w:r w:rsidR="000816FC">
        <w:rPr>
          <w:b w:val="0"/>
          <w:bCs w:val="0"/>
          <w:color w:val="000000"/>
          <w:sz w:val="28"/>
          <w:szCs w:val="28"/>
        </w:rPr>
        <w:t>0</w:t>
      </w:r>
      <w:r w:rsidRPr="008F7559">
        <w:rPr>
          <w:b w:val="0"/>
          <w:bCs w:val="0"/>
          <w:color w:val="000000"/>
          <w:sz w:val="28"/>
          <w:szCs w:val="28"/>
        </w:rPr>
        <w:t>.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w:t>
      </w:r>
      <w:r w:rsidR="000816FC">
        <w:rPr>
          <w:b w:val="0"/>
          <w:bCs w:val="0"/>
          <w:color w:val="000000"/>
          <w:sz w:val="28"/>
          <w:szCs w:val="28"/>
        </w:rPr>
        <w:t>1</w:t>
      </w:r>
      <w:r w:rsidRPr="008F7559">
        <w:rPr>
          <w:b w:val="0"/>
          <w:bCs w:val="0"/>
          <w:color w:val="000000"/>
          <w:sz w:val="28"/>
          <w:szCs w:val="28"/>
        </w:rPr>
        <w:t>. В заключении о результатах общественных обсуждений или публичных слушаний должны быть указаны:</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1) дата оформления заключения о результатах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2) 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3) 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4)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t>5) 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rsidR="008F7559" w:rsidRPr="008F7559" w:rsidRDefault="008F7559" w:rsidP="009C3C51">
      <w:pPr>
        <w:widowControl/>
        <w:shd w:val="clear" w:color="auto" w:fill="FFFFFF"/>
        <w:autoSpaceDE/>
        <w:autoSpaceDN/>
        <w:adjustRightInd/>
        <w:ind w:firstLine="567"/>
        <w:jc w:val="both"/>
        <w:rPr>
          <w:b w:val="0"/>
          <w:bCs w:val="0"/>
          <w:color w:val="000000"/>
          <w:sz w:val="28"/>
          <w:szCs w:val="28"/>
        </w:rPr>
      </w:pPr>
      <w:r w:rsidRPr="008F7559">
        <w:rPr>
          <w:b w:val="0"/>
          <w:bCs w:val="0"/>
          <w:color w:val="000000"/>
          <w:sz w:val="28"/>
          <w:szCs w:val="28"/>
        </w:rPr>
        <w:lastRenderedPageBreak/>
        <w:t>2</w:t>
      </w:r>
      <w:r w:rsidR="000816FC">
        <w:rPr>
          <w:b w:val="0"/>
          <w:bCs w:val="0"/>
          <w:color w:val="000000"/>
          <w:sz w:val="28"/>
          <w:szCs w:val="28"/>
        </w:rPr>
        <w:t>2</w:t>
      </w:r>
      <w:r w:rsidRPr="008F7559">
        <w:rPr>
          <w:b w:val="0"/>
          <w:bCs w:val="0"/>
          <w:color w:val="000000"/>
          <w:sz w:val="28"/>
          <w:szCs w:val="28"/>
        </w:rPr>
        <w:t xml:space="preserve">.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w:t>
      </w:r>
      <w:r w:rsidR="00571FE9">
        <w:rPr>
          <w:b w:val="0"/>
          <w:bCs w:val="0"/>
          <w:color w:val="000000"/>
          <w:sz w:val="28"/>
          <w:szCs w:val="28"/>
        </w:rPr>
        <w:t>Администрации ЯМР.</w:t>
      </w:r>
    </w:p>
    <w:p w:rsidR="008F7559" w:rsidRPr="000816FC" w:rsidRDefault="00FA7638" w:rsidP="009C3C51">
      <w:pPr>
        <w:widowControl/>
        <w:shd w:val="clear" w:color="auto" w:fill="FFFFFF"/>
        <w:autoSpaceDE/>
        <w:autoSpaceDN/>
        <w:adjustRightInd/>
        <w:ind w:firstLine="567"/>
        <w:jc w:val="both"/>
        <w:rPr>
          <w:b w:val="0"/>
          <w:bCs w:val="0"/>
          <w:sz w:val="28"/>
          <w:szCs w:val="28"/>
        </w:rPr>
      </w:pPr>
      <w:r w:rsidRPr="000816FC">
        <w:rPr>
          <w:b w:val="0"/>
          <w:bCs w:val="0"/>
          <w:sz w:val="28"/>
          <w:szCs w:val="28"/>
        </w:rPr>
        <w:t>2</w:t>
      </w:r>
      <w:r w:rsidR="00492AE8">
        <w:rPr>
          <w:b w:val="0"/>
          <w:bCs w:val="0"/>
          <w:sz w:val="28"/>
          <w:szCs w:val="28"/>
        </w:rPr>
        <w:t>3</w:t>
      </w:r>
      <w:r w:rsidRPr="000816FC">
        <w:rPr>
          <w:b w:val="0"/>
          <w:bCs w:val="0"/>
          <w:sz w:val="28"/>
          <w:szCs w:val="28"/>
        </w:rPr>
        <w:t>. П</w:t>
      </w:r>
      <w:r w:rsidR="008F7559" w:rsidRPr="000816FC">
        <w:rPr>
          <w:b w:val="0"/>
          <w:bCs w:val="0"/>
          <w:sz w:val="28"/>
          <w:szCs w:val="28"/>
        </w:rPr>
        <w:t>орядок организации и проведения общественных обсуждений или публичных слушаний по проектам</w:t>
      </w:r>
      <w:r w:rsidR="006C7ED7" w:rsidRPr="000816FC">
        <w:rPr>
          <w:b w:val="0"/>
          <w:bCs w:val="0"/>
          <w:sz w:val="28"/>
          <w:szCs w:val="28"/>
        </w:rPr>
        <w:t>,</w:t>
      </w:r>
      <w:r w:rsidR="00454A6E" w:rsidRPr="00454A6E">
        <w:rPr>
          <w:b w:val="0"/>
          <w:bCs w:val="0"/>
          <w:color w:val="FF0000"/>
          <w:sz w:val="28"/>
          <w:szCs w:val="28"/>
        </w:rPr>
        <w:t xml:space="preserve"> </w:t>
      </w:r>
      <w:r w:rsidR="006C7ED7" w:rsidRPr="008F7559">
        <w:rPr>
          <w:b w:val="0"/>
          <w:bCs w:val="0"/>
          <w:color w:val="000000"/>
          <w:sz w:val="28"/>
          <w:szCs w:val="28"/>
        </w:rPr>
        <w:t>форм</w:t>
      </w:r>
      <w:r w:rsidR="006C7ED7">
        <w:rPr>
          <w:b w:val="0"/>
          <w:bCs w:val="0"/>
          <w:color w:val="000000"/>
          <w:sz w:val="28"/>
          <w:szCs w:val="28"/>
        </w:rPr>
        <w:t>а</w:t>
      </w:r>
      <w:r w:rsidR="006C7ED7" w:rsidRPr="008F7559">
        <w:rPr>
          <w:b w:val="0"/>
          <w:bCs w:val="0"/>
          <w:color w:val="000000"/>
          <w:sz w:val="28"/>
          <w:szCs w:val="28"/>
        </w:rPr>
        <w:t xml:space="preserve">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w:t>
      </w:r>
      <w:r w:rsidR="006C7ED7">
        <w:rPr>
          <w:b w:val="0"/>
          <w:bCs w:val="0"/>
          <w:color w:val="000000"/>
          <w:sz w:val="28"/>
          <w:szCs w:val="28"/>
        </w:rPr>
        <w:t xml:space="preserve">суждений или публичных слушаний, </w:t>
      </w:r>
      <w:r w:rsidR="006C7ED7" w:rsidRPr="008F7559">
        <w:rPr>
          <w:b w:val="0"/>
          <w:bCs w:val="0"/>
          <w:color w:val="000000"/>
          <w:sz w:val="28"/>
          <w:szCs w:val="28"/>
        </w:rPr>
        <w:t>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w:t>
      </w:r>
      <w:r w:rsidR="006C7ED7">
        <w:rPr>
          <w:b w:val="0"/>
          <w:bCs w:val="0"/>
          <w:color w:val="000000"/>
          <w:sz w:val="28"/>
          <w:szCs w:val="28"/>
        </w:rPr>
        <w:t xml:space="preserve">ждениях или публичных слушаниях </w:t>
      </w:r>
      <w:r w:rsidR="00454A6E" w:rsidRPr="000816FC">
        <w:rPr>
          <w:b w:val="0"/>
          <w:bCs w:val="0"/>
          <w:sz w:val="28"/>
          <w:szCs w:val="28"/>
        </w:rPr>
        <w:t xml:space="preserve">определяется </w:t>
      </w:r>
      <w:r w:rsidR="000816FC">
        <w:rPr>
          <w:b w:val="0"/>
          <w:bCs w:val="0"/>
          <w:sz w:val="28"/>
          <w:szCs w:val="28"/>
        </w:rPr>
        <w:t>решением</w:t>
      </w:r>
      <w:r w:rsidR="00454A6E" w:rsidRPr="000816FC">
        <w:rPr>
          <w:b w:val="0"/>
          <w:bCs w:val="0"/>
          <w:sz w:val="28"/>
          <w:szCs w:val="28"/>
        </w:rPr>
        <w:t xml:space="preserve"> Муниципального </w:t>
      </w:r>
      <w:r w:rsidR="000816FC">
        <w:rPr>
          <w:b w:val="0"/>
          <w:bCs w:val="0"/>
          <w:sz w:val="28"/>
          <w:szCs w:val="28"/>
        </w:rPr>
        <w:t>С</w:t>
      </w:r>
      <w:r w:rsidR="00454A6E" w:rsidRPr="000816FC">
        <w:rPr>
          <w:b w:val="0"/>
          <w:bCs w:val="0"/>
          <w:sz w:val="28"/>
          <w:szCs w:val="28"/>
        </w:rPr>
        <w:t xml:space="preserve">овета </w:t>
      </w:r>
      <w:r w:rsidR="000816FC">
        <w:rPr>
          <w:b w:val="0"/>
          <w:bCs w:val="0"/>
          <w:sz w:val="28"/>
          <w:szCs w:val="28"/>
        </w:rPr>
        <w:t>Ярославского муниципального района</w:t>
      </w:r>
      <w:r w:rsidR="00454A6E" w:rsidRPr="000816FC">
        <w:rPr>
          <w:b w:val="0"/>
          <w:bCs w:val="0"/>
          <w:sz w:val="28"/>
          <w:szCs w:val="28"/>
        </w:rPr>
        <w:t>.</w:t>
      </w:r>
    </w:p>
    <w:p w:rsidR="008F7559" w:rsidRDefault="00454A6E"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2</w:t>
      </w:r>
      <w:r w:rsidR="00492AE8">
        <w:rPr>
          <w:b w:val="0"/>
          <w:bCs w:val="0"/>
          <w:color w:val="000000"/>
          <w:sz w:val="28"/>
          <w:szCs w:val="28"/>
        </w:rPr>
        <w:t>4</w:t>
      </w:r>
      <w:r>
        <w:rPr>
          <w:b w:val="0"/>
          <w:bCs w:val="0"/>
          <w:color w:val="000000"/>
          <w:sz w:val="28"/>
          <w:szCs w:val="28"/>
        </w:rPr>
        <w:t>. О</w:t>
      </w:r>
      <w:r w:rsidR="008F7559" w:rsidRPr="008F7559">
        <w:rPr>
          <w:b w:val="0"/>
          <w:bCs w:val="0"/>
          <w:color w:val="000000"/>
          <w:sz w:val="28"/>
          <w:szCs w:val="28"/>
        </w:rPr>
        <w:t>рганизатор</w:t>
      </w:r>
      <w:r>
        <w:rPr>
          <w:b w:val="0"/>
          <w:bCs w:val="0"/>
          <w:color w:val="000000"/>
          <w:sz w:val="28"/>
          <w:szCs w:val="28"/>
        </w:rPr>
        <w:t>ом</w:t>
      </w:r>
      <w:r w:rsidR="008F7559" w:rsidRPr="008F7559">
        <w:rPr>
          <w:b w:val="0"/>
          <w:bCs w:val="0"/>
          <w:color w:val="000000"/>
          <w:sz w:val="28"/>
          <w:szCs w:val="28"/>
        </w:rPr>
        <w:t xml:space="preserve"> общественных об</w:t>
      </w:r>
      <w:r>
        <w:rPr>
          <w:b w:val="0"/>
          <w:bCs w:val="0"/>
          <w:color w:val="000000"/>
          <w:sz w:val="28"/>
          <w:szCs w:val="28"/>
        </w:rPr>
        <w:t>суждений или публичных слушаний являются:</w:t>
      </w:r>
    </w:p>
    <w:p w:rsidR="00454A6E" w:rsidRPr="00454A6E" w:rsidRDefault="00454A6E" w:rsidP="00454A6E">
      <w:pPr>
        <w:widowControl/>
        <w:shd w:val="clear" w:color="auto" w:fill="FFFFFF"/>
        <w:autoSpaceDE/>
        <w:autoSpaceDN/>
        <w:adjustRightInd/>
        <w:ind w:firstLine="567"/>
        <w:jc w:val="both"/>
        <w:rPr>
          <w:b w:val="0"/>
          <w:bCs w:val="0"/>
          <w:color w:val="000000"/>
          <w:sz w:val="28"/>
          <w:szCs w:val="28"/>
        </w:rPr>
      </w:pPr>
      <w:r w:rsidRPr="00454A6E">
        <w:rPr>
          <w:b w:val="0"/>
          <w:bCs w:val="0"/>
          <w:color w:val="000000"/>
          <w:sz w:val="28"/>
          <w:szCs w:val="28"/>
        </w:rPr>
        <w:t xml:space="preserve">Комиссия </w:t>
      </w:r>
      <w:r w:rsidR="00B07DDA">
        <w:rPr>
          <w:b w:val="0"/>
          <w:bCs w:val="0"/>
          <w:color w:val="000000"/>
          <w:sz w:val="28"/>
          <w:szCs w:val="28"/>
        </w:rPr>
        <w:t xml:space="preserve">- </w:t>
      </w:r>
      <w:r>
        <w:rPr>
          <w:b w:val="0"/>
          <w:bCs w:val="0"/>
          <w:color w:val="000000"/>
          <w:sz w:val="28"/>
          <w:szCs w:val="28"/>
        </w:rPr>
        <w:t xml:space="preserve">по проектам </w:t>
      </w:r>
      <w:r w:rsidRPr="00454A6E">
        <w:rPr>
          <w:b w:val="0"/>
          <w:bCs w:val="0"/>
          <w:color w:val="000000"/>
          <w:sz w:val="28"/>
          <w:szCs w:val="28"/>
        </w:rPr>
        <w:t xml:space="preserve">правил землепользования и застройки, проектам, </w:t>
      </w:r>
      <w:r>
        <w:rPr>
          <w:b w:val="0"/>
          <w:bCs w:val="0"/>
          <w:color w:val="000000"/>
          <w:sz w:val="28"/>
          <w:szCs w:val="28"/>
        </w:rPr>
        <w:t xml:space="preserve">проектам </w:t>
      </w:r>
      <w:r w:rsidRPr="00454A6E">
        <w:rPr>
          <w:b w:val="0"/>
          <w:bCs w:val="0"/>
          <w:color w:val="000000"/>
          <w:sz w:val="28"/>
          <w:szCs w:val="28"/>
        </w:rPr>
        <w:t>изменений в</w:t>
      </w:r>
      <w:r>
        <w:rPr>
          <w:b w:val="0"/>
          <w:bCs w:val="0"/>
          <w:color w:val="000000"/>
          <w:sz w:val="28"/>
          <w:szCs w:val="28"/>
        </w:rPr>
        <w:t xml:space="preserve"> </w:t>
      </w:r>
      <w:r w:rsidRPr="00454A6E">
        <w:rPr>
          <w:b w:val="0"/>
          <w:bCs w:val="0"/>
          <w:color w:val="000000"/>
          <w:sz w:val="28"/>
          <w:szCs w:val="28"/>
        </w:rPr>
        <w:t>правил</w:t>
      </w:r>
      <w:r>
        <w:rPr>
          <w:b w:val="0"/>
          <w:bCs w:val="0"/>
          <w:color w:val="000000"/>
          <w:sz w:val="28"/>
          <w:szCs w:val="28"/>
        </w:rPr>
        <w:t>а</w:t>
      </w:r>
      <w:r w:rsidRPr="00454A6E">
        <w:rPr>
          <w:b w:val="0"/>
          <w:bCs w:val="0"/>
          <w:color w:val="000000"/>
          <w:sz w:val="28"/>
          <w:szCs w:val="28"/>
        </w:rPr>
        <w:t xml:space="preserve"> землепользования и застройки,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r>
        <w:rPr>
          <w:b w:val="0"/>
          <w:bCs w:val="0"/>
          <w:color w:val="000000"/>
          <w:sz w:val="28"/>
          <w:szCs w:val="28"/>
        </w:rPr>
        <w:t>.</w:t>
      </w:r>
    </w:p>
    <w:p w:rsidR="00454A6E" w:rsidRPr="00B07DDA" w:rsidRDefault="00B07DDA" w:rsidP="00B07DDA">
      <w:pPr>
        <w:widowControl/>
        <w:shd w:val="clear" w:color="auto" w:fill="FFFFFF"/>
        <w:autoSpaceDE/>
        <w:autoSpaceDN/>
        <w:adjustRightInd/>
        <w:ind w:firstLine="567"/>
        <w:jc w:val="both"/>
        <w:rPr>
          <w:b w:val="0"/>
          <w:bCs w:val="0"/>
          <w:color w:val="000000"/>
          <w:sz w:val="28"/>
          <w:szCs w:val="28"/>
        </w:rPr>
      </w:pPr>
      <w:r w:rsidRPr="00B07DDA">
        <w:rPr>
          <w:b w:val="0"/>
          <w:bCs w:val="0"/>
          <w:color w:val="000000"/>
          <w:sz w:val="28"/>
          <w:szCs w:val="28"/>
        </w:rPr>
        <w:t>у</w:t>
      </w:r>
      <w:r w:rsidR="00454A6E" w:rsidRPr="00B07DDA">
        <w:rPr>
          <w:b w:val="0"/>
          <w:bCs w:val="0"/>
          <w:color w:val="000000"/>
          <w:sz w:val="28"/>
          <w:szCs w:val="28"/>
        </w:rPr>
        <w:t xml:space="preserve">полномоченное структурное подразделение Администрации </w:t>
      </w:r>
      <w:r w:rsidR="00492AE8">
        <w:rPr>
          <w:b w:val="0"/>
          <w:bCs w:val="0"/>
          <w:color w:val="000000"/>
          <w:sz w:val="28"/>
          <w:szCs w:val="28"/>
        </w:rPr>
        <w:t>Ярославского муниципального района</w:t>
      </w:r>
      <w:r w:rsidR="00FE7ED2">
        <w:rPr>
          <w:b w:val="0"/>
          <w:bCs w:val="0"/>
          <w:color w:val="000000"/>
          <w:sz w:val="28"/>
          <w:szCs w:val="28"/>
        </w:rPr>
        <w:t xml:space="preserve"> в сфере градостроительства</w:t>
      </w:r>
      <w:r w:rsidR="00454A6E" w:rsidRPr="00B07DDA">
        <w:rPr>
          <w:b w:val="0"/>
          <w:bCs w:val="0"/>
          <w:color w:val="000000"/>
          <w:sz w:val="28"/>
          <w:szCs w:val="28"/>
        </w:rPr>
        <w:t xml:space="preserve"> –</w:t>
      </w:r>
      <w:r w:rsidR="00492AE8">
        <w:rPr>
          <w:b w:val="0"/>
          <w:bCs w:val="0"/>
          <w:color w:val="000000"/>
          <w:sz w:val="28"/>
          <w:szCs w:val="28"/>
        </w:rPr>
        <w:t xml:space="preserve"> </w:t>
      </w:r>
      <w:r w:rsidR="00454A6E" w:rsidRPr="00B07DDA">
        <w:rPr>
          <w:b w:val="0"/>
          <w:bCs w:val="0"/>
          <w:color w:val="000000"/>
          <w:sz w:val="28"/>
          <w:szCs w:val="28"/>
        </w:rPr>
        <w:t>по проектам планировки территории</w:t>
      </w:r>
      <w:r>
        <w:rPr>
          <w:b w:val="0"/>
          <w:bCs w:val="0"/>
          <w:color w:val="000000"/>
          <w:sz w:val="28"/>
          <w:szCs w:val="28"/>
        </w:rPr>
        <w:t>, проектам межевания территории.</w:t>
      </w:r>
    </w:p>
    <w:p w:rsidR="008F7559" w:rsidRDefault="004B2D19" w:rsidP="009C3C51">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2</w:t>
      </w:r>
      <w:r w:rsidR="00492AE8">
        <w:rPr>
          <w:b w:val="0"/>
          <w:bCs w:val="0"/>
          <w:color w:val="000000"/>
          <w:sz w:val="28"/>
          <w:szCs w:val="28"/>
        </w:rPr>
        <w:t>5</w:t>
      </w:r>
      <w:r>
        <w:rPr>
          <w:b w:val="0"/>
          <w:bCs w:val="0"/>
          <w:color w:val="000000"/>
          <w:sz w:val="28"/>
          <w:szCs w:val="28"/>
        </w:rPr>
        <w:t>. С</w:t>
      </w:r>
      <w:r w:rsidR="008F7559" w:rsidRPr="008F7559">
        <w:rPr>
          <w:b w:val="0"/>
          <w:bCs w:val="0"/>
          <w:color w:val="000000"/>
          <w:sz w:val="28"/>
          <w:szCs w:val="28"/>
        </w:rPr>
        <w:t>рок проведения общественных об</w:t>
      </w:r>
      <w:r w:rsidR="00710586">
        <w:rPr>
          <w:b w:val="0"/>
          <w:bCs w:val="0"/>
          <w:color w:val="000000"/>
          <w:sz w:val="28"/>
          <w:szCs w:val="28"/>
        </w:rPr>
        <w:t>суждений или публичных слушаний:</w:t>
      </w:r>
    </w:p>
    <w:p w:rsidR="00710586" w:rsidRPr="0049012E" w:rsidRDefault="00710586" w:rsidP="00710586">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по проекту правил землепользования и застройки </w:t>
      </w:r>
      <w:proofErr w:type="spellStart"/>
      <w:r>
        <w:rPr>
          <w:rFonts w:eastAsia="Arial"/>
          <w:b w:val="0"/>
          <w:bCs w:val="0"/>
          <w:sz w:val="28"/>
          <w:szCs w:val="28"/>
          <w:lang w:eastAsia="ar-SA"/>
        </w:rPr>
        <w:t>Ивняковского</w:t>
      </w:r>
      <w:proofErr w:type="spellEnd"/>
      <w:r>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 xml:space="preserve">и внесения  в них изменений </w:t>
      </w:r>
      <w:r>
        <w:rPr>
          <w:rFonts w:eastAsia="Arial"/>
          <w:b w:val="0"/>
          <w:bCs w:val="0"/>
          <w:sz w:val="28"/>
          <w:szCs w:val="28"/>
          <w:lang w:eastAsia="ar-SA"/>
        </w:rPr>
        <w:t>–</w:t>
      </w:r>
      <w:r w:rsidRPr="0049012E">
        <w:rPr>
          <w:rFonts w:eastAsia="Arial"/>
          <w:b w:val="0"/>
          <w:bCs w:val="0"/>
          <w:sz w:val="28"/>
          <w:szCs w:val="28"/>
          <w:lang w:eastAsia="ar-SA"/>
        </w:rPr>
        <w:t xml:space="preserve"> не менее двух и не более четырех месяцев со дня опубликования такого проекта.</w:t>
      </w:r>
    </w:p>
    <w:p w:rsidR="00710586" w:rsidRPr="0049012E" w:rsidRDefault="00710586" w:rsidP="00710586">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shd w:val="clear" w:color="auto" w:fill="FFFFFF"/>
          <w:lang w:eastAsia="ar-SA"/>
        </w:rPr>
        <w:t xml:space="preserve">В случае подготовки изменений в </w:t>
      </w:r>
      <w:r w:rsidRPr="0049012E">
        <w:rPr>
          <w:rFonts w:eastAsia="Arial"/>
          <w:b w:val="0"/>
          <w:bCs w:val="0"/>
          <w:sz w:val="28"/>
          <w:szCs w:val="28"/>
          <w:lang w:eastAsia="ar-SA"/>
        </w:rPr>
        <w:t>правил</w:t>
      </w:r>
      <w:r>
        <w:rPr>
          <w:rFonts w:eastAsia="Arial"/>
          <w:b w:val="0"/>
          <w:bCs w:val="0"/>
          <w:sz w:val="28"/>
          <w:szCs w:val="28"/>
          <w:lang w:eastAsia="ar-SA"/>
        </w:rPr>
        <w:t>а</w:t>
      </w:r>
      <w:r w:rsidRPr="0049012E">
        <w:rPr>
          <w:rFonts w:eastAsia="Arial"/>
          <w:b w:val="0"/>
          <w:bCs w:val="0"/>
          <w:sz w:val="28"/>
          <w:szCs w:val="28"/>
          <w:lang w:eastAsia="ar-SA"/>
        </w:rPr>
        <w:t xml:space="preserve"> землепользования и застройки </w:t>
      </w:r>
      <w:proofErr w:type="spellStart"/>
      <w:r>
        <w:rPr>
          <w:rFonts w:eastAsia="Arial"/>
          <w:b w:val="0"/>
          <w:bCs w:val="0"/>
          <w:sz w:val="28"/>
          <w:szCs w:val="28"/>
          <w:lang w:eastAsia="ar-SA"/>
        </w:rPr>
        <w:t>Ивняковского</w:t>
      </w:r>
      <w:proofErr w:type="spellEnd"/>
      <w:r>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shd w:val="clear" w:color="auto" w:fill="FFFFFF"/>
          <w:lang w:eastAsia="ar-SA"/>
        </w:rPr>
        <w:t xml:space="preserve">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w:t>
      </w:r>
      <w:r w:rsidR="00CA7B80">
        <w:rPr>
          <w:rFonts w:eastAsia="Arial"/>
          <w:b w:val="0"/>
          <w:bCs w:val="0"/>
          <w:sz w:val="28"/>
          <w:szCs w:val="28"/>
          <w:shd w:val="clear" w:color="auto" w:fill="FFFFFF"/>
          <w:lang w:eastAsia="ar-SA"/>
        </w:rPr>
        <w:t>настоящие П</w:t>
      </w:r>
      <w:r w:rsidRPr="0049012E">
        <w:rPr>
          <w:rFonts w:eastAsia="Arial"/>
          <w:b w:val="0"/>
          <w:bCs w:val="0"/>
          <w:sz w:val="28"/>
          <w:szCs w:val="28"/>
          <w:lang w:eastAsia="ar-SA"/>
        </w:rPr>
        <w:t>равил</w:t>
      </w:r>
      <w:r>
        <w:rPr>
          <w:rFonts w:eastAsia="Arial"/>
          <w:b w:val="0"/>
          <w:bCs w:val="0"/>
          <w:sz w:val="28"/>
          <w:szCs w:val="28"/>
          <w:lang w:eastAsia="ar-SA"/>
        </w:rPr>
        <w:t>а</w:t>
      </w:r>
      <w:r w:rsidRPr="0049012E">
        <w:rPr>
          <w:rFonts w:eastAsia="Arial"/>
          <w:b w:val="0"/>
          <w:bCs w:val="0"/>
          <w:sz w:val="28"/>
          <w:szCs w:val="28"/>
          <w:lang w:eastAsia="ar-SA"/>
        </w:rPr>
        <w:t xml:space="preserve"> </w:t>
      </w:r>
      <w:r w:rsidRPr="0049012E">
        <w:rPr>
          <w:rFonts w:eastAsia="Arial"/>
          <w:b w:val="0"/>
          <w:bCs w:val="0"/>
          <w:sz w:val="28"/>
          <w:szCs w:val="28"/>
          <w:shd w:val="clear" w:color="auto" w:fill="FFFFFF"/>
          <w:lang w:eastAsia="ar-SA"/>
        </w:rPr>
        <w:t>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710586" w:rsidRPr="0049012E" w:rsidRDefault="00710586" w:rsidP="00710586">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по проектам планировки территории - со дня оповещения жителей </w:t>
      </w:r>
      <w:proofErr w:type="spellStart"/>
      <w:r>
        <w:rPr>
          <w:rFonts w:eastAsia="Arial"/>
          <w:b w:val="0"/>
          <w:bCs w:val="0"/>
          <w:sz w:val="28"/>
          <w:szCs w:val="28"/>
          <w:lang w:eastAsia="ar-SA"/>
        </w:rPr>
        <w:t>Ивняковского</w:t>
      </w:r>
      <w:proofErr w:type="spellEnd"/>
      <w:r>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 xml:space="preserve">о времени и месте их проведения до дня опубликования заключения о </w:t>
      </w:r>
      <w:r w:rsidRPr="0049012E">
        <w:rPr>
          <w:rFonts w:eastAsia="Arial"/>
          <w:b w:val="0"/>
          <w:bCs w:val="0"/>
          <w:sz w:val="28"/>
          <w:szCs w:val="28"/>
          <w:lang w:eastAsia="ar-SA"/>
        </w:rPr>
        <w:lastRenderedPageBreak/>
        <w:t>результатах публичных слушаний</w:t>
      </w:r>
      <w:r>
        <w:rPr>
          <w:rFonts w:eastAsia="Arial"/>
          <w:b w:val="0"/>
          <w:bCs w:val="0"/>
          <w:sz w:val="28"/>
          <w:szCs w:val="28"/>
          <w:lang w:eastAsia="ar-SA"/>
        </w:rPr>
        <w:t xml:space="preserve"> не </w:t>
      </w:r>
      <w:r w:rsidRPr="0049012E">
        <w:rPr>
          <w:rFonts w:eastAsia="Arial"/>
          <w:b w:val="0"/>
          <w:bCs w:val="0"/>
          <w:sz w:val="28"/>
          <w:szCs w:val="28"/>
          <w:lang w:eastAsia="ar-SA"/>
        </w:rPr>
        <w:t xml:space="preserve">менее одного месяца и </w:t>
      </w:r>
      <w:r w:rsidR="00014708">
        <w:rPr>
          <w:rFonts w:eastAsia="Arial"/>
          <w:b w:val="0"/>
          <w:bCs w:val="0"/>
          <w:sz w:val="28"/>
          <w:szCs w:val="28"/>
          <w:lang w:eastAsia="ar-SA"/>
        </w:rPr>
        <w:t xml:space="preserve">не </w:t>
      </w:r>
      <w:r w:rsidRPr="0049012E">
        <w:rPr>
          <w:rFonts w:eastAsia="Arial"/>
          <w:b w:val="0"/>
          <w:bCs w:val="0"/>
          <w:sz w:val="28"/>
          <w:szCs w:val="28"/>
          <w:lang w:eastAsia="ar-SA"/>
        </w:rPr>
        <w:t>более трех месяцев;</w:t>
      </w:r>
    </w:p>
    <w:p w:rsidR="00710586" w:rsidRPr="008735F7" w:rsidRDefault="00710586" w:rsidP="00710586">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по вопросам предоставления разрешения на условно разрешенный вид использования земельного участка и объекта капитального строительства, предоставления разрешения на отклонение от предельных параметров разрешенного строительства, реконструкции объекта капитального строительства </w:t>
      </w:r>
      <w:r>
        <w:rPr>
          <w:rFonts w:eastAsia="Arial"/>
          <w:b w:val="0"/>
          <w:bCs w:val="0"/>
          <w:sz w:val="28"/>
          <w:szCs w:val="28"/>
          <w:lang w:eastAsia="ar-SA"/>
        </w:rPr>
        <w:t>–</w:t>
      </w:r>
      <w:r w:rsidR="008735F7">
        <w:rPr>
          <w:rFonts w:eastAsia="Arial"/>
          <w:b w:val="0"/>
          <w:bCs w:val="0"/>
          <w:sz w:val="28"/>
          <w:szCs w:val="28"/>
          <w:lang w:eastAsia="ar-SA"/>
        </w:rPr>
        <w:t xml:space="preserve"> </w:t>
      </w:r>
      <w:r w:rsidRPr="0049012E">
        <w:rPr>
          <w:rFonts w:eastAsia="Arial"/>
          <w:b w:val="0"/>
          <w:bCs w:val="0"/>
          <w:sz w:val="28"/>
          <w:szCs w:val="28"/>
          <w:lang w:eastAsia="ar-SA"/>
        </w:rPr>
        <w:t xml:space="preserve">не более одного месяца с момента оповещения жителей </w:t>
      </w:r>
      <w:proofErr w:type="spellStart"/>
      <w:r>
        <w:rPr>
          <w:rFonts w:eastAsia="Arial"/>
          <w:b w:val="0"/>
          <w:bCs w:val="0"/>
          <w:sz w:val="28"/>
          <w:szCs w:val="28"/>
          <w:lang w:eastAsia="ar-SA"/>
        </w:rPr>
        <w:t>Ивняковского</w:t>
      </w:r>
      <w:proofErr w:type="spellEnd"/>
      <w:r>
        <w:rPr>
          <w:rFonts w:eastAsia="Arial"/>
          <w:b w:val="0"/>
          <w:bCs w:val="0"/>
          <w:sz w:val="28"/>
          <w:szCs w:val="28"/>
          <w:lang w:eastAsia="ar-SA"/>
        </w:rPr>
        <w:t xml:space="preserve"> сельского поселения Ярославского муниципального района </w:t>
      </w:r>
      <w:r w:rsidRPr="0049012E">
        <w:rPr>
          <w:rFonts w:eastAsia="Arial"/>
          <w:b w:val="0"/>
          <w:bCs w:val="0"/>
          <w:sz w:val="28"/>
          <w:szCs w:val="28"/>
          <w:lang w:eastAsia="ar-SA"/>
        </w:rPr>
        <w:t xml:space="preserve">о времени и месте их проведения до дня опубликования заключения о </w:t>
      </w:r>
      <w:r w:rsidRPr="008735F7">
        <w:rPr>
          <w:rFonts w:eastAsia="Arial"/>
          <w:b w:val="0"/>
          <w:bCs w:val="0"/>
          <w:sz w:val="28"/>
          <w:szCs w:val="28"/>
          <w:lang w:eastAsia="ar-SA"/>
        </w:rPr>
        <w:t>результатах публичных слушаний.</w:t>
      </w:r>
    </w:p>
    <w:p w:rsidR="006C7ED7" w:rsidRPr="00CB046B" w:rsidRDefault="00B2782D" w:rsidP="00CB046B">
      <w:pPr>
        <w:widowControl/>
        <w:suppressAutoHyphens/>
        <w:autoSpaceDN/>
        <w:adjustRightInd/>
        <w:ind w:firstLine="540"/>
        <w:jc w:val="both"/>
        <w:rPr>
          <w:rFonts w:eastAsia="Arial"/>
          <w:b w:val="0"/>
          <w:bCs w:val="0"/>
          <w:sz w:val="28"/>
          <w:szCs w:val="28"/>
          <w:lang w:eastAsia="ar-SA"/>
        </w:rPr>
      </w:pPr>
      <w:r w:rsidRPr="00CB046B">
        <w:rPr>
          <w:rFonts w:eastAsia="Arial"/>
          <w:b w:val="0"/>
          <w:bCs w:val="0"/>
          <w:sz w:val="28"/>
          <w:szCs w:val="28"/>
          <w:lang w:eastAsia="ar-SA"/>
        </w:rPr>
        <w:t>2</w:t>
      </w:r>
      <w:r w:rsidR="00FE7ED2">
        <w:rPr>
          <w:rFonts w:eastAsia="Arial"/>
          <w:b w:val="0"/>
          <w:bCs w:val="0"/>
          <w:sz w:val="28"/>
          <w:szCs w:val="28"/>
          <w:lang w:eastAsia="ar-SA"/>
        </w:rPr>
        <w:t>6</w:t>
      </w:r>
      <w:r w:rsidRPr="00CB046B">
        <w:rPr>
          <w:rFonts w:eastAsia="Arial"/>
          <w:b w:val="0"/>
          <w:bCs w:val="0"/>
          <w:sz w:val="28"/>
          <w:szCs w:val="28"/>
          <w:lang w:eastAsia="ar-SA"/>
        </w:rPr>
        <w:t xml:space="preserve">. </w:t>
      </w:r>
      <w:r w:rsidR="00654055" w:rsidRPr="00CB046B">
        <w:rPr>
          <w:rFonts w:eastAsia="Arial"/>
          <w:b w:val="0"/>
          <w:bCs w:val="0"/>
          <w:sz w:val="28"/>
          <w:szCs w:val="28"/>
          <w:lang w:eastAsia="ar-SA"/>
        </w:rPr>
        <w:t xml:space="preserve">Не требуется проведение </w:t>
      </w:r>
      <w:r w:rsidR="00147D89" w:rsidRPr="00CB046B">
        <w:rPr>
          <w:rFonts w:eastAsia="Arial"/>
          <w:b w:val="0"/>
          <w:bCs w:val="0"/>
          <w:sz w:val="28"/>
          <w:szCs w:val="28"/>
          <w:lang w:eastAsia="ar-SA"/>
        </w:rPr>
        <w:t>общественных обсуждений или публичных слушаний 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w:t>
      </w:r>
    </w:p>
    <w:p w:rsidR="00CB046B" w:rsidRDefault="00CB046B" w:rsidP="00CB046B">
      <w:pPr>
        <w:widowControl/>
        <w:suppressAutoHyphens/>
        <w:autoSpaceDN/>
        <w:adjustRightInd/>
        <w:ind w:firstLine="540"/>
        <w:jc w:val="both"/>
        <w:rPr>
          <w:rFonts w:eastAsia="Arial"/>
          <w:b w:val="0"/>
          <w:bCs w:val="0"/>
          <w:sz w:val="28"/>
          <w:szCs w:val="28"/>
          <w:lang w:eastAsia="ar-SA"/>
        </w:rPr>
      </w:pPr>
      <w:r w:rsidRPr="00CB046B">
        <w:rPr>
          <w:rFonts w:eastAsia="Arial"/>
          <w:b w:val="0"/>
          <w:bCs w:val="0"/>
          <w:sz w:val="28"/>
          <w:szCs w:val="28"/>
          <w:lang w:eastAsia="ar-SA"/>
        </w:rPr>
        <w:t>2</w:t>
      </w:r>
      <w:r w:rsidR="00FE7ED2">
        <w:rPr>
          <w:rFonts w:eastAsia="Arial"/>
          <w:b w:val="0"/>
          <w:bCs w:val="0"/>
          <w:sz w:val="28"/>
          <w:szCs w:val="28"/>
          <w:lang w:eastAsia="ar-SA"/>
        </w:rPr>
        <w:t>7</w:t>
      </w:r>
      <w:r w:rsidRPr="00CB046B">
        <w:rPr>
          <w:rFonts w:eastAsia="Arial"/>
          <w:b w:val="0"/>
          <w:bCs w:val="0"/>
          <w:sz w:val="28"/>
          <w:szCs w:val="28"/>
          <w:lang w:eastAsia="ar-SA"/>
        </w:rPr>
        <w:t xml:space="preserve">. Не требуется проведение общественных обсуждений или публичных слушаний в случае направления </w:t>
      </w:r>
      <w:r w:rsidR="00FE7ED2">
        <w:rPr>
          <w:rFonts w:eastAsia="Arial"/>
          <w:b w:val="0"/>
          <w:bCs w:val="0"/>
          <w:sz w:val="28"/>
          <w:szCs w:val="28"/>
          <w:lang w:eastAsia="ar-SA"/>
        </w:rPr>
        <w:t>Г</w:t>
      </w:r>
      <w:r w:rsidRPr="00CB046B">
        <w:rPr>
          <w:rFonts w:eastAsia="Arial"/>
          <w:b w:val="0"/>
          <w:bCs w:val="0"/>
          <w:sz w:val="28"/>
          <w:szCs w:val="28"/>
          <w:lang w:eastAsia="ar-SA"/>
        </w:rPr>
        <w:t xml:space="preserve">лаве </w:t>
      </w:r>
      <w:r w:rsidR="00FE7ED2">
        <w:rPr>
          <w:rFonts w:eastAsia="Arial"/>
          <w:b w:val="0"/>
          <w:bCs w:val="0"/>
          <w:sz w:val="28"/>
          <w:szCs w:val="28"/>
          <w:lang w:eastAsia="ar-SA"/>
        </w:rPr>
        <w:t xml:space="preserve">Ярославского муниципального района </w:t>
      </w:r>
      <w:r w:rsidRPr="00CB046B">
        <w:rPr>
          <w:rFonts w:eastAsia="Arial"/>
          <w:b w:val="0"/>
          <w:bCs w:val="0"/>
          <w:sz w:val="28"/>
          <w:szCs w:val="28"/>
          <w:lang w:eastAsia="ar-SA"/>
        </w:rPr>
        <w:t xml:space="preserve"> уполномоченным федеральным органом исполнительной власти, уполномоченным органом исполнительной власти </w:t>
      </w:r>
      <w:r w:rsidR="00FE7ED2">
        <w:rPr>
          <w:rFonts w:eastAsia="Arial"/>
          <w:b w:val="0"/>
          <w:bCs w:val="0"/>
          <w:sz w:val="28"/>
          <w:szCs w:val="28"/>
          <w:lang w:eastAsia="ar-SA"/>
        </w:rPr>
        <w:t>Ярославской области</w:t>
      </w:r>
      <w:r w:rsidRPr="00CB046B">
        <w:rPr>
          <w:rFonts w:eastAsia="Arial"/>
          <w:b w:val="0"/>
          <w:bCs w:val="0"/>
          <w:sz w:val="28"/>
          <w:szCs w:val="28"/>
          <w:lang w:eastAsia="ar-SA"/>
        </w:rPr>
        <w:t xml:space="preserve"> требования о внесении изменений в</w:t>
      </w:r>
      <w:r w:rsidR="00693696">
        <w:rPr>
          <w:rFonts w:eastAsia="Arial"/>
          <w:b w:val="0"/>
          <w:bCs w:val="0"/>
          <w:sz w:val="28"/>
          <w:szCs w:val="28"/>
          <w:lang w:eastAsia="ar-SA"/>
        </w:rPr>
        <w:t xml:space="preserve"> настоящие П</w:t>
      </w:r>
      <w:r w:rsidRPr="00CB046B">
        <w:rPr>
          <w:rFonts w:eastAsia="Arial"/>
          <w:b w:val="0"/>
          <w:bCs w:val="0"/>
          <w:sz w:val="28"/>
          <w:szCs w:val="28"/>
          <w:lang w:eastAsia="ar-SA"/>
        </w:rPr>
        <w:t xml:space="preserve">равила в целях обеспечения размещения предусмотренных документами территориального планирования объектов федерального значения, объектов регионального значения, </w:t>
      </w:r>
      <w:r>
        <w:rPr>
          <w:rFonts w:eastAsia="Arial"/>
          <w:b w:val="0"/>
          <w:bCs w:val="0"/>
          <w:sz w:val="28"/>
          <w:szCs w:val="28"/>
          <w:lang w:eastAsia="ar-SA"/>
        </w:rPr>
        <w:t>в</w:t>
      </w:r>
      <w:r w:rsidR="005D7CF4">
        <w:rPr>
          <w:rFonts w:eastAsia="Arial"/>
          <w:b w:val="0"/>
          <w:bCs w:val="0"/>
          <w:sz w:val="28"/>
          <w:szCs w:val="28"/>
          <w:lang w:eastAsia="ar-SA"/>
        </w:rPr>
        <w:t xml:space="preserve"> случае, если П</w:t>
      </w:r>
      <w:r w:rsidRPr="00CB046B">
        <w:rPr>
          <w:rFonts w:eastAsia="Arial"/>
          <w:b w:val="0"/>
          <w:bCs w:val="0"/>
          <w:sz w:val="28"/>
          <w:szCs w:val="28"/>
          <w:lang w:eastAsia="ar-SA"/>
        </w:rPr>
        <w:t xml:space="preserve">равилами не обеспечена возможность </w:t>
      </w:r>
      <w:r>
        <w:rPr>
          <w:rFonts w:eastAsia="Arial"/>
          <w:b w:val="0"/>
          <w:bCs w:val="0"/>
          <w:sz w:val="28"/>
          <w:szCs w:val="28"/>
          <w:lang w:eastAsia="ar-SA"/>
        </w:rPr>
        <w:t xml:space="preserve">их </w:t>
      </w:r>
      <w:r w:rsidRPr="00CB046B">
        <w:rPr>
          <w:rFonts w:eastAsia="Arial"/>
          <w:b w:val="0"/>
          <w:bCs w:val="0"/>
          <w:sz w:val="28"/>
          <w:szCs w:val="28"/>
          <w:lang w:eastAsia="ar-SA"/>
        </w:rPr>
        <w:t>размещения на территори</w:t>
      </w:r>
      <w:r>
        <w:rPr>
          <w:rFonts w:eastAsia="Arial"/>
          <w:b w:val="0"/>
          <w:bCs w:val="0"/>
          <w:sz w:val="28"/>
          <w:szCs w:val="28"/>
          <w:lang w:eastAsia="ar-SA"/>
        </w:rPr>
        <w:t>и</w:t>
      </w:r>
      <w:r w:rsidRPr="00CB046B">
        <w:rPr>
          <w:rFonts w:eastAsia="Arial"/>
          <w:b w:val="0"/>
          <w:bCs w:val="0"/>
          <w:sz w:val="28"/>
          <w:szCs w:val="28"/>
          <w:lang w:eastAsia="ar-SA"/>
        </w:rPr>
        <w:t xml:space="preserve"> поселения</w:t>
      </w:r>
      <w:r>
        <w:rPr>
          <w:rFonts w:eastAsia="Arial"/>
          <w:b w:val="0"/>
          <w:bCs w:val="0"/>
          <w:sz w:val="28"/>
          <w:szCs w:val="28"/>
          <w:lang w:eastAsia="ar-SA"/>
        </w:rPr>
        <w:t>.</w:t>
      </w:r>
    </w:p>
    <w:p w:rsidR="00C13F23" w:rsidRDefault="00C13F23" w:rsidP="00C13F23">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2</w:t>
      </w:r>
      <w:r w:rsidR="00FE7ED2">
        <w:rPr>
          <w:rFonts w:eastAsia="Arial"/>
          <w:b w:val="0"/>
          <w:bCs w:val="0"/>
          <w:sz w:val="28"/>
          <w:szCs w:val="28"/>
          <w:lang w:eastAsia="ar-SA"/>
        </w:rPr>
        <w:t>8</w:t>
      </w:r>
      <w:r>
        <w:rPr>
          <w:rFonts w:eastAsia="Arial"/>
          <w:b w:val="0"/>
          <w:bCs w:val="0"/>
          <w:sz w:val="28"/>
          <w:szCs w:val="28"/>
          <w:lang w:eastAsia="ar-SA"/>
        </w:rPr>
        <w:t xml:space="preserve">. Не </w:t>
      </w:r>
      <w:r w:rsidRPr="00CB046B">
        <w:rPr>
          <w:rFonts w:eastAsia="Arial"/>
          <w:b w:val="0"/>
          <w:bCs w:val="0"/>
          <w:sz w:val="28"/>
          <w:szCs w:val="28"/>
          <w:lang w:eastAsia="ar-SA"/>
        </w:rPr>
        <w:t>требуется проведение общественных обсуждений или публичных слушаний в случае</w:t>
      </w:r>
      <w:r>
        <w:rPr>
          <w:rFonts w:eastAsia="Arial"/>
          <w:b w:val="0"/>
          <w:bCs w:val="0"/>
          <w:sz w:val="28"/>
          <w:szCs w:val="28"/>
          <w:lang w:eastAsia="ar-SA"/>
        </w:rPr>
        <w:t xml:space="preserve"> приведения </w:t>
      </w:r>
      <w:r w:rsidRPr="00C13F23">
        <w:rPr>
          <w:rFonts w:eastAsia="Arial"/>
          <w:b w:val="0"/>
          <w:bCs w:val="0"/>
          <w:sz w:val="28"/>
          <w:szCs w:val="28"/>
          <w:lang w:eastAsia="ar-SA"/>
        </w:rPr>
        <w:t>правил землепользования и застройки</w:t>
      </w:r>
      <w:r w:rsidR="00790336">
        <w:rPr>
          <w:rFonts w:eastAsia="Arial"/>
          <w:b w:val="0"/>
          <w:bCs w:val="0"/>
          <w:sz w:val="28"/>
          <w:szCs w:val="28"/>
          <w:lang w:eastAsia="ar-SA"/>
        </w:rPr>
        <w:t xml:space="preserve"> </w:t>
      </w:r>
      <w:r w:rsidRPr="00C13F23">
        <w:rPr>
          <w:rFonts w:eastAsia="Arial"/>
          <w:b w:val="0"/>
          <w:bCs w:val="0"/>
          <w:sz w:val="28"/>
          <w:szCs w:val="28"/>
          <w:lang w:eastAsia="ar-SA"/>
        </w:rPr>
        <w:t>в соответствие</w:t>
      </w:r>
      <w:r>
        <w:rPr>
          <w:rFonts w:eastAsia="Arial"/>
          <w:b w:val="0"/>
          <w:bCs w:val="0"/>
          <w:sz w:val="28"/>
          <w:szCs w:val="28"/>
          <w:lang w:eastAsia="ar-SA"/>
        </w:rPr>
        <w:t>:</w:t>
      </w:r>
    </w:p>
    <w:p w:rsidR="00CB046B" w:rsidRPr="00CB046B" w:rsidRDefault="00C13F23" w:rsidP="00C13F23">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 со </w:t>
      </w:r>
      <w:r w:rsidR="00CB046B" w:rsidRPr="00CB046B">
        <w:rPr>
          <w:rFonts w:eastAsia="Arial"/>
          <w:b w:val="0"/>
          <w:bCs w:val="0"/>
          <w:sz w:val="28"/>
          <w:szCs w:val="28"/>
          <w:lang w:eastAsia="ar-SA"/>
        </w:rPr>
        <w:t>сведени</w:t>
      </w:r>
      <w:r w:rsidRPr="00C13F23">
        <w:rPr>
          <w:rFonts w:eastAsia="Arial"/>
          <w:b w:val="0"/>
          <w:bCs w:val="0"/>
          <w:sz w:val="28"/>
          <w:szCs w:val="28"/>
          <w:lang w:eastAsia="ar-SA"/>
        </w:rPr>
        <w:t>ями</w:t>
      </w:r>
      <w:r w:rsidR="00CB046B" w:rsidRPr="00CB046B">
        <w:rPr>
          <w:rFonts w:eastAsia="Arial"/>
          <w:b w:val="0"/>
          <w:bCs w:val="0"/>
          <w:sz w:val="28"/>
          <w:szCs w:val="28"/>
          <w:lang w:eastAsia="ar-SA"/>
        </w:rPr>
        <w:t xml:space="preserve">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CB046B" w:rsidRPr="00A96F41" w:rsidRDefault="00A96F41" w:rsidP="00A96F41">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 с </w:t>
      </w:r>
      <w:r w:rsidRPr="00CB046B">
        <w:rPr>
          <w:rFonts w:eastAsia="Arial"/>
          <w:b w:val="0"/>
          <w:bCs w:val="0"/>
          <w:sz w:val="28"/>
          <w:szCs w:val="28"/>
          <w:lang w:eastAsia="ar-SA"/>
        </w:rPr>
        <w:t>ограничениям</w:t>
      </w:r>
      <w:r>
        <w:rPr>
          <w:rFonts w:eastAsia="Arial"/>
          <w:b w:val="0"/>
          <w:bCs w:val="0"/>
          <w:sz w:val="28"/>
          <w:szCs w:val="28"/>
          <w:lang w:eastAsia="ar-SA"/>
        </w:rPr>
        <w:t>и</w:t>
      </w:r>
      <w:r w:rsidRPr="00CB046B">
        <w:rPr>
          <w:rFonts w:eastAsia="Arial"/>
          <w:b w:val="0"/>
          <w:bCs w:val="0"/>
          <w:sz w:val="28"/>
          <w:szCs w:val="28"/>
          <w:lang w:eastAsia="ar-SA"/>
        </w:rPr>
        <w:t xml:space="preserve"> использования объектов недвижимости</w:t>
      </w:r>
      <w:r>
        <w:rPr>
          <w:rFonts w:eastAsia="Arial"/>
          <w:b w:val="0"/>
          <w:bCs w:val="0"/>
          <w:sz w:val="28"/>
          <w:szCs w:val="28"/>
          <w:lang w:eastAsia="ar-SA"/>
        </w:rPr>
        <w:t xml:space="preserve">, </w:t>
      </w:r>
      <w:r w:rsidRPr="00CB046B">
        <w:rPr>
          <w:rFonts w:eastAsia="Arial"/>
          <w:b w:val="0"/>
          <w:bCs w:val="0"/>
          <w:sz w:val="28"/>
          <w:szCs w:val="28"/>
          <w:lang w:eastAsia="ar-SA"/>
        </w:rPr>
        <w:t>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w:t>
      </w:r>
      <w:r>
        <w:rPr>
          <w:rFonts w:eastAsia="Arial"/>
          <w:b w:val="0"/>
          <w:bCs w:val="0"/>
          <w:sz w:val="28"/>
          <w:szCs w:val="28"/>
          <w:lang w:eastAsia="ar-SA"/>
        </w:rPr>
        <w:t>.</w:t>
      </w:r>
    </w:p>
    <w:p w:rsidR="006D553F" w:rsidRDefault="006D553F" w:rsidP="00592C2C">
      <w:pPr>
        <w:widowControl/>
        <w:suppressAutoHyphens/>
        <w:autoSpaceDN/>
        <w:adjustRightInd/>
        <w:ind w:firstLine="540"/>
        <w:jc w:val="both"/>
        <w:rPr>
          <w:rFonts w:eastAsia="Arial"/>
          <w:b w:val="0"/>
          <w:bCs w:val="0"/>
          <w:sz w:val="28"/>
          <w:szCs w:val="28"/>
          <w:lang w:eastAsia="ar-SA"/>
        </w:rPr>
      </w:pPr>
    </w:p>
    <w:p w:rsidR="00592C2C" w:rsidRPr="00FE7ED2" w:rsidRDefault="009C19D7" w:rsidP="006E402A">
      <w:pPr>
        <w:pStyle w:val="4"/>
        <w:numPr>
          <w:ilvl w:val="0"/>
          <w:numId w:val="0"/>
        </w:numPr>
        <w:spacing w:before="0" w:after="0"/>
        <w:ind w:firstLine="567"/>
        <w:jc w:val="both"/>
        <w:rPr>
          <w:rFonts w:eastAsia="Arial"/>
          <w:b/>
          <w:i w:val="0"/>
          <w:color w:val="auto"/>
          <w:sz w:val="28"/>
          <w:szCs w:val="28"/>
        </w:rPr>
      </w:pPr>
      <w:bookmarkStart w:id="39" w:name="_Toc531016776"/>
      <w:r w:rsidRPr="00FE7ED2">
        <w:rPr>
          <w:rFonts w:eastAsia="Arial"/>
          <w:i w:val="0"/>
          <w:color w:val="auto"/>
          <w:sz w:val="28"/>
          <w:szCs w:val="28"/>
        </w:rPr>
        <w:t>Статья 1</w:t>
      </w:r>
      <w:r w:rsidR="00FE7ED2">
        <w:rPr>
          <w:rFonts w:eastAsia="Arial"/>
          <w:i w:val="0"/>
          <w:color w:val="auto"/>
          <w:sz w:val="28"/>
          <w:szCs w:val="28"/>
        </w:rPr>
        <w:t>5</w:t>
      </w:r>
      <w:r w:rsidR="00592C2C" w:rsidRPr="00FE7ED2">
        <w:rPr>
          <w:rFonts w:eastAsia="Arial"/>
          <w:i w:val="0"/>
          <w:color w:val="auto"/>
          <w:sz w:val="28"/>
          <w:szCs w:val="28"/>
        </w:rPr>
        <w:t xml:space="preserve">. </w:t>
      </w:r>
      <w:r w:rsidR="004667E6" w:rsidRPr="00FE7ED2">
        <w:rPr>
          <w:rFonts w:eastAsia="Arial"/>
          <w:b/>
          <w:i w:val="0"/>
          <w:color w:val="auto"/>
          <w:sz w:val="28"/>
          <w:szCs w:val="28"/>
        </w:rPr>
        <w:t xml:space="preserve">Особенности </w:t>
      </w:r>
      <w:r w:rsidR="00FA5299" w:rsidRPr="00FE7ED2">
        <w:rPr>
          <w:rFonts w:eastAsia="Arial"/>
          <w:b/>
          <w:i w:val="0"/>
          <w:color w:val="auto"/>
          <w:sz w:val="28"/>
          <w:szCs w:val="28"/>
        </w:rPr>
        <w:t>общественных обсуждений и</w:t>
      </w:r>
      <w:r w:rsidR="0028742A" w:rsidRPr="00FE7ED2">
        <w:rPr>
          <w:rFonts w:eastAsia="Arial"/>
          <w:b/>
          <w:i w:val="0"/>
          <w:color w:val="auto"/>
          <w:sz w:val="28"/>
          <w:szCs w:val="28"/>
        </w:rPr>
        <w:t>ли</w:t>
      </w:r>
      <w:r w:rsidR="00FA5299" w:rsidRPr="00FE7ED2">
        <w:rPr>
          <w:rFonts w:eastAsia="Arial"/>
          <w:b/>
          <w:i w:val="0"/>
          <w:color w:val="auto"/>
          <w:sz w:val="28"/>
          <w:szCs w:val="28"/>
        </w:rPr>
        <w:t xml:space="preserve"> п</w:t>
      </w:r>
      <w:r w:rsidR="00592C2C" w:rsidRPr="00FE7ED2">
        <w:rPr>
          <w:rFonts w:eastAsia="Arial"/>
          <w:b/>
          <w:i w:val="0"/>
          <w:color w:val="auto"/>
          <w:sz w:val="28"/>
          <w:szCs w:val="28"/>
        </w:rPr>
        <w:t>убличны</w:t>
      </w:r>
      <w:r w:rsidR="00FA5299" w:rsidRPr="00FE7ED2">
        <w:rPr>
          <w:rFonts w:eastAsia="Arial"/>
          <w:b/>
          <w:i w:val="0"/>
          <w:color w:val="auto"/>
          <w:sz w:val="28"/>
          <w:szCs w:val="28"/>
        </w:rPr>
        <w:t>х</w:t>
      </w:r>
      <w:r w:rsidR="00592C2C" w:rsidRPr="00FE7ED2">
        <w:rPr>
          <w:rFonts w:eastAsia="Arial"/>
          <w:b/>
          <w:i w:val="0"/>
          <w:color w:val="auto"/>
          <w:sz w:val="28"/>
          <w:szCs w:val="28"/>
        </w:rPr>
        <w:t xml:space="preserve"> слушани</w:t>
      </w:r>
      <w:r w:rsidR="00FA5299" w:rsidRPr="00FE7ED2">
        <w:rPr>
          <w:rFonts w:eastAsia="Arial"/>
          <w:b/>
          <w:i w:val="0"/>
          <w:color w:val="auto"/>
          <w:sz w:val="28"/>
          <w:szCs w:val="28"/>
        </w:rPr>
        <w:t>й</w:t>
      </w:r>
      <w:r w:rsidR="00592C2C" w:rsidRPr="00FE7ED2">
        <w:rPr>
          <w:rFonts w:eastAsia="Arial"/>
          <w:b/>
          <w:i w:val="0"/>
          <w:color w:val="auto"/>
          <w:sz w:val="28"/>
          <w:szCs w:val="28"/>
        </w:rPr>
        <w:t xml:space="preserve"> по вопросам предоставления разрешений на условно разрешенные виды использования земельных участков и объектов капитального строительства и разрешений на отклонение от предельных параметров разрешенного строительства, реконструкции объектов капитального строительства</w:t>
      </w:r>
      <w:bookmarkEnd w:id="39"/>
    </w:p>
    <w:p w:rsidR="00147D89" w:rsidRPr="00FE7ED2" w:rsidRDefault="00592C2C" w:rsidP="00147D8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1. </w:t>
      </w:r>
      <w:r w:rsidR="008104BF" w:rsidRPr="00FE7ED2">
        <w:rPr>
          <w:rFonts w:eastAsia="Arial"/>
          <w:b w:val="0"/>
          <w:bCs w:val="0"/>
          <w:sz w:val="28"/>
          <w:szCs w:val="28"/>
          <w:lang w:eastAsia="ar-SA"/>
        </w:rPr>
        <w:t>Общественные обсуждения и</w:t>
      </w:r>
      <w:r w:rsidR="0028742A" w:rsidRPr="00FE7ED2">
        <w:rPr>
          <w:rFonts w:eastAsia="Arial"/>
          <w:b w:val="0"/>
          <w:bCs w:val="0"/>
          <w:sz w:val="28"/>
          <w:szCs w:val="28"/>
          <w:lang w:eastAsia="ar-SA"/>
        </w:rPr>
        <w:t>ли</w:t>
      </w:r>
      <w:r w:rsidR="008104BF" w:rsidRPr="00FE7ED2">
        <w:rPr>
          <w:rFonts w:eastAsia="Arial"/>
          <w:b w:val="0"/>
          <w:bCs w:val="0"/>
          <w:sz w:val="28"/>
          <w:szCs w:val="28"/>
          <w:lang w:eastAsia="ar-SA"/>
        </w:rPr>
        <w:t xml:space="preserve"> п</w:t>
      </w:r>
      <w:r w:rsidRPr="00FE7ED2">
        <w:rPr>
          <w:rFonts w:eastAsia="Arial"/>
          <w:b w:val="0"/>
          <w:bCs w:val="0"/>
          <w:sz w:val="28"/>
          <w:szCs w:val="28"/>
          <w:lang w:eastAsia="ar-SA"/>
        </w:rPr>
        <w:t xml:space="preserve">убличные слушания по вопросам предоставления разрешений на условно разрешенные виды использования </w:t>
      </w:r>
      <w:r w:rsidRPr="00FE7ED2">
        <w:rPr>
          <w:rFonts w:eastAsia="Arial"/>
          <w:b w:val="0"/>
          <w:bCs w:val="0"/>
          <w:sz w:val="28"/>
          <w:szCs w:val="28"/>
          <w:lang w:eastAsia="ar-SA"/>
        </w:rPr>
        <w:lastRenderedPageBreak/>
        <w:t xml:space="preserve">земельных участков и объектов капитального строительства и разрешений на отклонение от предельных параметров разрешенного строительства, реконструкции объектов капитального строительства проводятся </w:t>
      </w:r>
      <w:r w:rsidR="004C784B" w:rsidRPr="00FE7ED2">
        <w:rPr>
          <w:rFonts w:eastAsia="Arial"/>
          <w:b w:val="0"/>
          <w:bCs w:val="0"/>
          <w:sz w:val="28"/>
          <w:szCs w:val="28"/>
          <w:lang w:eastAsia="ar-SA"/>
        </w:rPr>
        <w:t>в соответствии со ст</w:t>
      </w:r>
      <w:r w:rsidR="00FE7ED2">
        <w:rPr>
          <w:rFonts w:eastAsia="Arial"/>
          <w:b w:val="0"/>
          <w:bCs w:val="0"/>
          <w:sz w:val="28"/>
          <w:szCs w:val="28"/>
          <w:lang w:eastAsia="ar-SA"/>
        </w:rPr>
        <w:t>атьей 14</w:t>
      </w:r>
      <w:r w:rsidR="004C784B" w:rsidRPr="00FE7ED2">
        <w:rPr>
          <w:rFonts w:eastAsia="Arial"/>
          <w:b w:val="0"/>
          <w:bCs w:val="0"/>
          <w:sz w:val="28"/>
          <w:szCs w:val="28"/>
          <w:lang w:eastAsia="ar-SA"/>
        </w:rPr>
        <w:t xml:space="preserve"> настоящих Правил и особенностей, предусмотренных настоящей статьей.</w:t>
      </w:r>
    </w:p>
    <w:p w:rsidR="006603FA" w:rsidRPr="00FE7ED2" w:rsidRDefault="006603FA" w:rsidP="006603FA">
      <w:pPr>
        <w:widowControl/>
        <w:shd w:val="clear" w:color="auto" w:fill="FFFFFF"/>
        <w:autoSpaceDE/>
        <w:autoSpaceDN/>
        <w:adjustRightInd/>
        <w:ind w:firstLine="540"/>
        <w:jc w:val="both"/>
        <w:rPr>
          <w:b w:val="0"/>
          <w:bCs w:val="0"/>
          <w:sz w:val="28"/>
          <w:szCs w:val="28"/>
        </w:rPr>
      </w:pPr>
      <w:r w:rsidRPr="00FE7ED2">
        <w:rPr>
          <w:b w:val="0"/>
          <w:bCs w:val="0"/>
          <w:sz w:val="28"/>
          <w:szCs w:val="28"/>
        </w:rPr>
        <w:t>2</w:t>
      </w:r>
      <w:r w:rsidR="00147D89" w:rsidRPr="00FE7ED2">
        <w:rPr>
          <w:b w:val="0"/>
          <w:bCs w:val="0"/>
          <w:sz w:val="28"/>
          <w:szCs w:val="28"/>
        </w:rPr>
        <w:t>.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w:t>
      </w:r>
      <w:r w:rsidRPr="00FE7ED2">
        <w:rPr>
          <w:b w:val="0"/>
          <w:bCs w:val="0"/>
          <w:sz w:val="28"/>
          <w:szCs w:val="28"/>
        </w:rPr>
        <w:t>го подготовлены данные проекты</w:t>
      </w:r>
    </w:p>
    <w:p w:rsidR="00147D89" w:rsidRPr="00FE7ED2" w:rsidRDefault="00A4412A" w:rsidP="006603FA">
      <w:pPr>
        <w:widowControl/>
        <w:shd w:val="clear" w:color="auto" w:fill="FFFFFF"/>
        <w:autoSpaceDE/>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3</w:t>
      </w:r>
      <w:r w:rsidR="00147D89" w:rsidRPr="00FE7ED2">
        <w:rPr>
          <w:rFonts w:eastAsia="Arial"/>
          <w:b w:val="0"/>
          <w:bCs w:val="0"/>
          <w:sz w:val="28"/>
          <w:szCs w:val="28"/>
          <w:lang w:eastAsia="ar-SA"/>
        </w:rPr>
        <w:t>.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147D89" w:rsidRPr="00FE7ED2" w:rsidRDefault="00A4412A" w:rsidP="00147D89">
      <w:pPr>
        <w:widowControl/>
        <w:shd w:val="clear" w:color="auto" w:fill="FFFFFF"/>
        <w:autoSpaceDE/>
        <w:autoSpaceDN/>
        <w:adjustRightInd/>
        <w:ind w:firstLine="547"/>
        <w:jc w:val="both"/>
        <w:rPr>
          <w:rFonts w:eastAsia="Arial"/>
          <w:b w:val="0"/>
          <w:bCs w:val="0"/>
          <w:sz w:val="28"/>
          <w:szCs w:val="28"/>
          <w:lang w:eastAsia="ar-SA"/>
        </w:rPr>
      </w:pPr>
      <w:r w:rsidRPr="00FE7ED2">
        <w:rPr>
          <w:rFonts w:eastAsia="Arial"/>
          <w:b w:val="0"/>
          <w:bCs w:val="0"/>
          <w:sz w:val="28"/>
          <w:szCs w:val="28"/>
          <w:lang w:eastAsia="ar-SA"/>
        </w:rPr>
        <w:t>4</w:t>
      </w:r>
      <w:r w:rsidR="00147D89" w:rsidRPr="00FE7ED2">
        <w:rPr>
          <w:rFonts w:eastAsia="Arial"/>
          <w:b w:val="0"/>
          <w:bCs w:val="0"/>
          <w:sz w:val="28"/>
          <w:szCs w:val="28"/>
          <w:lang w:eastAsia="ar-SA"/>
        </w:rPr>
        <w:t>.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147D89" w:rsidRPr="00FE7ED2" w:rsidRDefault="00A4412A" w:rsidP="00147D8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5</w:t>
      </w:r>
      <w:r w:rsidR="00147D89" w:rsidRPr="00FE7ED2">
        <w:rPr>
          <w:rFonts w:eastAsia="Arial"/>
          <w:b w:val="0"/>
          <w:bCs w:val="0"/>
          <w:sz w:val="28"/>
          <w:szCs w:val="28"/>
          <w:lang w:eastAsia="ar-SA"/>
        </w:rPr>
        <w:t xml:space="preserve">.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w:t>
      </w:r>
      <w:r w:rsidR="00404A64" w:rsidRPr="00FE7ED2">
        <w:rPr>
          <w:rFonts w:eastAsia="Arial"/>
          <w:b w:val="0"/>
          <w:bCs w:val="0"/>
          <w:sz w:val="28"/>
          <w:szCs w:val="28"/>
          <w:lang w:eastAsia="ar-SA"/>
        </w:rPr>
        <w:t xml:space="preserve">по проекту </w:t>
      </w:r>
      <w:r w:rsidR="00404A64" w:rsidRPr="00FE7ED2">
        <w:rPr>
          <w:rFonts w:eastAsia="Arial"/>
          <w:b w:val="0"/>
          <w:bCs w:val="0"/>
          <w:sz w:val="28"/>
          <w:szCs w:val="28"/>
          <w:lang w:eastAsia="ar-SA"/>
        </w:rPr>
        <w:lastRenderedPageBreak/>
        <w:t xml:space="preserve">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00147D89" w:rsidRPr="00FE7ED2">
        <w:rPr>
          <w:rFonts w:eastAsia="Arial"/>
          <w:b w:val="0"/>
          <w:bCs w:val="0"/>
          <w:sz w:val="28"/>
          <w:szCs w:val="28"/>
          <w:lang w:eastAsia="ar-SA"/>
        </w:rPr>
        <w:t>несет физическое или юридическое лицо, заинтересованное в предоставлении такого разрешения.</w:t>
      </w:r>
    </w:p>
    <w:p w:rsidR="00147D89" w:rsidRPr="00FE7ED2" w:rsidRDefault="002947B5" w:rsidP="00147D8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6</w:t>
      </w:r>
      <w:r w:rsidR="00147D89" w:rsidRPr="00FE7ED2">
        <w:rPr>
          <w:rFonts w:eastAsia="Arial"/>
          <w:b w:val="0"/>
          <w:bCs w:val="0"/>
          <w:sz w:val="28"/>
          <w:szCs w:val="28"/>
          <w:lang w:eastAsia="ar-SA"/>
        </w:rPr>
        <w:t xml:space="preserve">. В случае, если условно разрешенный вид использования земельного участка или </w:t>
      </w:r>
      <w:hyperlink w:anchor="sub_1010" w:history="1">
        <w:r w:rsidR="00147D89" w:rsidRPr="00FE7ED2">
          <w:rPr>
            <w:rFonts w:eastAsia="Arial"/>
            <w:b w:val="0"/>
            <w:bCs w:val="0"/>
            <w:sz w:val="28"/>
            <w:szCs w:val="28"/>
            <w:lang w:eastAsia="ar-SA"/>
          </w:rPr>
          <w:t>объекта капитального строительства</w:t>
        </w:r>
      </w:hyperlink>
      <w:r w:rsidR="00147D89" w:rsidRPr="00FE7ED2">
        <w:rPr>
          <w:rFonts w:eastAsia="Arial"/>
          <w:b w:val="0"/>
          <w:bCs w:val="0"/>
          <w:sz w:val="28"/>
          <w:szCs w:val="28"/>
          <w:lang w:eastAsia="ar-SA"/>
        </w:rPr>
        <w:t xml:space="preserve"> включен в градостроительный регламент в установленном для внесения изменений в </w:t>
      </w:r>
      <w:r w:rsidR="00883EBF">
        <w:rPr>
          <w:rFonts w:eastAsia="Arial"/>
          <w:b w:val="0"/>
          <w:bCs w:val="0"/>
          <w:sz w:val="28"/>
          <w:szCs w:val="28"/>
          <w:lang w:eastAsia="ar-SA"/>
        </w:rPr>
        <w:t>настоящие П</w:t>
      </w:r>
      <w:r w:rsidR="00147D89" w:rsidRPr="00FE7ED2">
        <w:rPr>
          <w:rFonts w:eastAsia="Arial"/>
          <w:b w:val="0"/>
          <w:bCs w:val="0"/>
          <w:sz w:val="28"/>
          <w:szCs w:val="28"/>
          <w:lang w:eastAsia="ar-SA"/>
        </w:rPr>
        <w:t>равила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147D89" w:rsidRPr="00FE7ED2" w:rsidRDefault="00147D89" w:rsidP="00147D89">
      <w:pPr>
        <w:widowControl/>
        <w:suppressAutoHyphens/>
        <w:autoSpaceDN/>
        <w:adjustRightInd/>
        <w:ind w:firstLine="540"/>
        <w:jc w:val="both"/>
        <w:rPr>
          <w:rFonts w:eastAsia="Arial"/>
          <w:b w:val="0"/>
          <w:bCs w:val="0"/>
          <w:sz w:val="28"/>
          <w:szCs w:val="28"/>
          <w:lang w:eastAsia="ar-SA"/>
        </w:rPr>
      </w:pPr>
    </w:p>
    <w:p w:rsidR="00592C2C" w:rsidRPr="00FE7ED2" w:rsidRDefault="00592C2C" w:rsidP="006E402A">
      <w:pPr>
        <w:pStyle w:val="4"/>
        <w:numPr>
          <w:ilvl w:val="0"/>
          <w:numId w:val="0"/>
        </w:numPr>
        <w:spacing w:before="0" w:after="0"/>
        <w:ind w:firstLine="567"/>
        <w:jc w:val="both"/>
        <w:rPr>
          <w:rFonts w:eastAsia="Arial"/>
          <w:b/>
          <w:i w:val="0"/>
          <w:color w:val="auto"/>
          <w:sz w:val="28"/>
          <w:szCs w:val="28"/>
        </w:rPr>
      </w:pPr>
      <w:bookmarkStart w:id="40" w:name="_Toc531016777"/>
      <w:r w:rsidRPr="00FE7ED2">
        <w:rPr>
          <w:rFonts w:eastAsia="Arial"/>
          <w:i w:val="0"/>
          <w:color w:val="auto"/>
          <w:sz w:val="28"/>
          <w:szCs w:val="28"/>
        </w:rPr>
        <w:t xml:space="preserve">Статья </w:t>
      </w:r>
      <w:r w:rsidR="00824820" w:rsidRPr="00FE7ED2">
        <w:rPr>
          <w:rFonts w:eastAsia="Arial"/>
          <w:i w:val="0"/>
          <w:color w:val="auto"/>
          <w:sz w:val="28"/>
          <w:szCs w:val="28"/>
        </w:rPr>
        <w:t>1</w:t>
      </w:r>
      <w:r w:rsidR="00FE7ED2">
        <w:rPr>
          <w:rFonts w:eastAsia="Arial"/>
          <w:i w:val="0"/>
          <w:color w:val="auto"/>
          <w:sz w:val="28"/>
          <w:szCs w:val="28"/>
        </w:rPr>
        <w:t>6</w:t>
      </w:r>
      <w:r w:rsidRPr="00FE7ED2">
        <w:rPr>
          <w:rFonts w:eastAsia="Arial"/>
          <w:i w:val="0"/>
          <w:color w:val="auto"/>
          <w:sz w:val="28"/>
          <w:szCs w:val="28"/>
        </w:rPr>
        <w:t xml:space="preserve">. </w:t>
      </w:r>
      <w:r w:rsidR="0037053D" w:rsidRPr="00FE7ED2">
        <w:rPr>
          <w:rFonts w:eastAsia="Arial"/>
          <w:b/>
          <w:i w:val="0"/>
          <w:color w:val="auto"/>
          <w:sz w:val="28"/>
          <w:szCs w:val="28"/>
        </w:rPr>
        <w:t>Особенности общественных обсуждений и</w:t>
      </w:r>
      <w:r w:rsidR="0037053D" w:rsidRPr="008A514D">
        <w:rPr>
          <w:rFonts w:eastAsia="Arial"/>
          <w:b/>
          <w:i w:val="0"/>
          <w:color w:val="auto"/>
          <w:sz w:val="28"/>
          <w:szCs w:val="28"/>
        </w:rPr>
        <w:t xml:space="preserve"> п</w:t>
      </w:r>
      <w:r w:rsidRPr="00FE7ED2">
        <w:rPr>
          <w:rFonts w:eastAsia="Arial"/>
          <w:b/>
          <w:i w:val="0"/>
          <w:color w:val="auto"/>
          <w:sz w:val="28"/>
          <w:szCs w:val="28"/>
        </w:rPr>
        <w:t>убличны</w:t>
      </w:r>
      <w:r w:rsidR="0037053D" w:rsidRPr="00FE7ED2">
        <w:rPr>
          <w:rFonts w:eastAsia="Arial"/>
          <w:b/>
          <w:i w:val="0"/>
          <w:color w:val="auto"/>
          <w:sz w:val="28"/>
          <w:szCs w:val="28"/>
        </w:rPr>
        <w:t>х</w:t>
      </w:r>
      <w:r w:rsidRPr="00FE7ED2">
        <w:rPr>
          <w:rFonts w:eastAsia="Arial"/>
          <w:b/>
          <w:i w:val="0"/>
          <w:color w:val="auto"/>
          <w:sz w:val="28"/>
          <w:szCs w:val="28"/>
        </w:rPr>
        <w:t xml:space="preserve"> слушани</w:t>
      </w:r>
      <w:r w:rsidR="00A83CA0" w:rsidRPr="00FE7ED2">
        <w:rPr>
          <w:rFonts w:eastAsia="Arial"/>
          <w:b/>
          <w:i w:val="0"/>
          <w:color w:val="auto"/>
          <w:sz w:val="28"/>
          <w:szCs w:val="28"/>
        </w:rPr>
        <w:t xml:space="preserve">й </w:t>
      </w:r>
      <w:r w:rsidRPr="00FE7ED2">
        <w:rPr>
          <w:rFonts w:eastAsia="Arial"/>
          <w:b/>
          <w:i w:val="0"/>
          <w:color w:val="auto"/>
          <w:sz w:val="28"/>
          <w:szCs w:val="28"/>
        </w:rPr>
        <w:t>по обсуждению документации по планировке территории</w:t>
      </w:r>
      <w:bookmarkEnd w:id="40"/>
    </w:p>
    <w:p w:rsidR="0028742A" w:rsidRDefault="00592C2C" w:rsidP="0028742A">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w:t>
      </w:r>
      <w:r w:rsidR="0028742A" w:rsidRPr="0028742A">
        <w:rPr>
          <w:rFonts w:eastAsia="Arial"/>
          <w:b w:val="0"/>
          <w:bCs w:val="0"/>
          <w:sz w:val="28"/>
          <w:szCs w:val="28"/>
          <w:lang w:eastAsia="ar-SA"/>
        </w:rPr>
        <w:t xml:space="preserve">Общественные обсуждения или публичные слушания </w:t>
      </w:r>
      <w:r w:rsidRPr="0049012E">
        <w:rPr>
          <w:rFonts w:eastAsia="Arial"/>
          <w:b w:val="0"/>
          <w:bCs w:val="0"/>
          <w:sz w:val="28"/>
          <w:szCs w:val="28"/>
          <w:lang w:eastAsia="ar-SA"/>
        </w:rPr>
        <w:t xml:space="preserve">по документации по планировке территории </w:t>
      </w:r>
      <w:r w:rsidR="0028742A" w:rsidRPr="0028742A">
        <w:rPr>
          <w:rFonts w:eastAsia="Arial"/>
          <w:b w:val="0"/>
          <w:bCs w:val="0"/>
          <w:sz w:val="28"/>
          <w:szCs w:val="28"/>
          <w:lang w:eastAsia="ar-SA"/>
        </w:rPr>
        <w:t>проводятся в соответствии со ст</w:t>
      </w:r>
      <w:r w:rsidR="00FE7ED2">
        <w:rPr>
          <w:rFonts w:eastAsia="Arial"/>
          <w:b w:val="0"/>
          <w:bCs w:val="0"/>
          <w:sz w:val="28"/>
          <w:szCs w:val="28"/>
          <w:lang w:eastAsia="ar-SA"/>
        </w:rPr>
        <w:t>атьей 14</w:t>
      </w:r>
      <w:r w:rsidR="0028742A" w:rsidRPr="0028742A">
        <w:rPr>
          <w:rFonts w:eastAsia="Arial"/>
          <w:b w:val="0"/>
          <w:bCs w:val="0"/>
          <w:sz w:val="28"/>
          <w:szCs w:val="28"/>
          <w:lang w:eastAsia="ar-SA"/>
        </w:rPr>
        <w:t xml:space="preserve"> настоящих Правил и особенностей, предусмотренных настоящей статьей.</w:t>
      </w:r>
    </w:p>
    <w:p w:rsidR="005A5F95" w:rsidRDefault="00592C2C" w:rsidP="00D465C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w:t>
      </w:r>
      <w:r w:rsidR="005A5F95" w:rsidRPr="0049012E">
        <w:rPr>
          <w:rFonts w:eastAsia="Arial"/>
          <w:b w:val="0"/>
          <w:bCs w:val="0"/>
          <w:sz w:val="28"/>
          <w:szCs w:val="28"/>
          <w:lang w:eastAsia="ar-SA"/>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правообладателей помещений, являющихся частью указанных объектов капитального строительства.</w:t>
      </w:r>
    </w:p>
    <w:p w:rsidR="00D465CC" w:rsidRPr="00215DBF" w:rsidRDefault="005A5F95" w:rsidP="00D465CC">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3. </w:t>
      </w:r>
      <w:r w:rsidR="00D465CC" w:rsidRPr="00215DBF">
        <w:rPr>
          <w:rFonts w:eastAsia="Arial"/>
          <w:b w:val="0"/>
          <w:bCs w:val="0"/>
          <w:sz w:val="28"/>
          <w:szCs w:val="28"/>
          <w:lang w:eastAsia="ar-SA"/>
        </w:rPr>
        <w:t xml:space="preserve">Общественные обсуждения или публичные слушания по проекту планировки территории и проекту межевания территории не </w:t>
      </w:r>
      <w:r w:rsidR="00D465CC" w:rsidRPr="00D465CC">
        <w:rPr>
          <w:rFonts w:eastAsia="Arial"/>
          <w:b w:val="0"/>
          <w:bCs w:val="0"/>
          <w:sz w:val="28"/>
          <w:szCs w:val="28"/>
          <w:lang w:eastAsia="ar-SA"/>
        </w:rPr>
        <w:t>проводятся</w:t>
      </w:r>
      <w:r w:rsidR="00D465CC" w:rsidRPr="00215DBF">
        <w:rPr>
          <w:rFonts w:eastAsia="Arial"/>
          <w:b w:val="0"/>
          <w:bCs w:val="0"/>
          <w:sz w:val="28"/>
          <w:szCs w:val="28"/>
          <w:lang w:eastAsia="ar-SA"/>
        </w:rPr>
        <w:t>, если они подготовлены в отношении:</w:t>
      </w:r>
    </w:p>
    <w:p w:rsidR="00D465CC" w:rsidRPr="00215DBF" w:rsidRDefault="00D465CC" w:rsidP="00D465CC">
      <w:pPr>
        <w:widowControl/>
        <w:suppressAutoHyphens/>
        <w:autoSpaceDN/>
        <w:adjustRightInd/>
        <w:ind w:firstLine="540"/>
        <w:jc w:val="both"/>
        <w:rPr>
          <w:rFonts w:eastAsia="Arial"/>
          <w:b w:val="0"/>
          <w:bCs w:val="0"/>
          <w:sz w:val="28"/>
          <w:szCs w:val="28"/>
          <w:lang w:eastAsia="ar-SA"/>
        </w:rPr>
      </w:pPr>
      <w:r w:rsidRPr="00215DBF">
        <w:rPr>
          <w:rFonts w:eastAsia="Arial"/>
          <w:b w:val="0"/>
          <w:bCs w:val="0"/>
          <w:sz w:val="28"/>
          <w:szCs w:val="28"/>
          <w:lang w:eastAsia="ar-SA"/>
        </w:rPr>
        <w:t xml:space="preserve">1) территории, в границах которой в соответствии с </w:t>
      </w:r>
      <w:r w:rsidR="004D3003">
        <w:rPr>
          <w:rFonts w:eastAsia="Arial"/>
          <w:b w:val="0"/>
          <w:bCs w:val="0"/>
          <w:sz w:val="28"/>
          <w:szCs w:val="28"/>
          <w:lang w:eastAsia="ar-SA"/>
        </w:rPr>
        <w:t>настоящими П</w:t>
      </w:r>
      <w:r w:rsidRPr="00215DBF">
        <w:rPr>
          <w:rFonts w:eastAsia="Arial"/>
          <w:b w:val="0"/>
          <w:bCs w:val="0"/>
          <w:sz w:val="28"/>
          <w:szCs w:val="28"/>
          <w:lang w:eastAsia="ar-SA"/>
        </w:rPr>
        <w:t>равилами предусматривается осуществление деятельности по комплексному и устойчивому развитию территории;</w:t>
      </w:r>
    </w:p>
    <w:p w:rsidR="00D465CC" w:rsidRPr="00215DBF" w:rsidRDefault="00D465CC" w:rsidP="00D465CC">
      <w:pPr>
        <w:widowControl/>
        <w:suppressAutoHyphens/>
        <w:autoSpaceDN/>
        <w:adjustRightInd/>
        <w:ind w:firstLine="540"/>
        <w:jc w:val="both"/>
        <w:rPr>
          <w:rFonts w:eastAsia="Arial"/>
          <w:b w:val="0"/>
          <w:bCs w:val="0"/>
          <w:sz w:val="28"/>
          <w:szCs w:val="28"/>
          <w:lang w:eastAsia="ar-SA"/>
        </w:rPr>
      </w:pPr>
      <w:r w:rsidRPr="00215DBF">
        <w:rPr>
          <w:rFonts w:eastAsia="Arial"/>
          <w:b w:val="0"/>
          <w:bCs w:val="0"/>
          <w:sz w:val="28"/>
          <w:szCs w:val="28"/>
          <w:lang w:eastAsia="ar-SA"/>
        </w:rPr>
        <w:t>2)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rsidR="00592C2C" w:rsidRPr="0049012E" w:rsidRDefault="00D465CC" w:rsidP="005A5F95">
      <w:pPr>
        <w:widowControl/>
        <w:suppressAutoHyphens/>
        <w:autoSpaceDN/>
        <w:adjustRightInd/>
        <w:ind w:firstLine="540"/>
        <w:jc w:val="both"/>
        <w:rPr>
          <w:rFonts w:eastAsia="Arial"/>
          <w:b w:val="0"/>
          <w:bCs w:val="0"/>
          <w:sz w:val="28"/>
          <w:szCs w:val="28"/>
          <w:lang w:eastAsia="ar-SA"/>
        </w:rPr>
      </w:pPr>
      <w:r w:rsidRPr="00215DBF">
        <w:rPr>
          <w:rFonts w:eastAsia="Arial"/>
          <w:b w:val="0"/>
          <w:bCs w:val="0"/>
          <w:sz w:val="28"/>
          <w:szCs w:val="28"/>
          <w:lang w:eastAsia="ar-SA"/>
        </w:rPr>
        <w:t>3) территории для размещения линейных объектов в границах земель лесного фонда.</w:t>
      </w:r>
    </w:p>
    <w:p w:rsidR="00592C2C" w:rsidRPr="005A5F95" w:rsidRDefault="005A5F95" w:rsidP="00592C2C">
      <w:pPr>
        <w:widowControl/>
        <w:suppressAutoHyphens/>
        <w:autoSpaceDN/>
        <w:adjustRightInd/>
        <w:ind w:firstLine="540"/>
        <w:jc w:val="both"/>
        <w:rPr>
          <w:rFonts w:eastAsia="Arial"/>
          <w:b w:val="0"/>
          <w:bCs w:val="0"/>
          <w:sz w:val="28"/>
          <w:szCs w:val="28"/>
          <w:lang w:eastAsia="ar-SA"/>
        </w:rPr>
      </w:pPr>
      <w:bookmarkStart w:id="41" w:name="dst1466"/>
      <w:bookmarkEnd w:id="41"/>
      <w:r w:rsidRPr="005A5F95">
        <w:rPr>
          <w:rFonts w:eastAsia="Arial"/>
          <w:b w:val="0"/>
          <w:bCs w:val="0"/>
          <w:sz w:val="28"/>
          <w:szCs w:val="28"/>
          <w:lang w:eastAsia="ar-SA"/>
        </w:rPr>
        <w:t xml:space="preserve">4. </w:t>
      </w:r>
      <w:r w:rsidR="00215DBF" w:rsidRPr="005A5F95">
        <w:rPr>
          <w:rFonts w:eastAsia="Arial"/>
          <w:b w:val="0"/>
          <w:bCs w:val="0"/>
          <w:sz w:val="28"/>
          <w:szCs w:val="28"/>
          <w:lang w:eastAsia="ar-SA"/>
        </w:rPr>
        <w:t xml:space="preserve">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w:t>
      </w:r>
      <w:r w:rsidR="00215DBF" w:rsidRPr="005A5F95">
        <w:rPr>
          <w:rFonts w:eastAsia="Arial"/>
          <w:b w:val="0"/>
          <w:bCs w:val="0"/>
          <w:sz w:val="28"/>
          <w:szCs w:val="28"/>
          <w:lang w:eastAsia="ar-SA"/>
        </w:rPr>
        <w:lastRenderedPageBreak/>
        <w:t>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красных линий влекут за собой изменение границ территории общего пользования.</w:t>
      </w:r>
    </w:p>
    <w:p w:rsidR="0003794C" w:rsidRPr="00FE7ED2" w:rsidRDefault="0003794C" w:rsidP="001F7D69">
      <w:pPr>
        <w:widowControl/>
        <w:suppressAutoHyphens/>
        <w:autoSpaceDN/>
        <w:adjustRightInd/>
        <w:jc w:val="center"/>
        <w:rPr>
          <w:rFonts w:eastAsia="Arial"/>
          <w:sz w:val="28"/>
          <w:szCs w:val="28"/>
          <w:lang w:eastAsia="ar-SA"/>
        </w:rPr>
      </w:pPr>
    </w:p>
    <w:p w:rsidR="001F7D69" w:rsidRPr="00FE7ED2" w:rsidRDefault="001F7D69" w:rsidP="0049012E">
      <w:pPr>
        <w:pStyle w:val="3"/>
        <w:numPr>
          <w:ilvl w:val="0"/>
          <w:numId w:val="0"/>
        </w:numPr>
        <w:jc w:val="center"/>
        <w:rPr>
          <w:rFonts w:eastAsia="Arial" w:cs="Times New Roman"/>
        </w:rPr>
      </w:pPr>
      <w:bookmarkStart w:id="42" w:name="_Toc528931213"/>
      <w:bookmarkStart w:id="43" w:name="_Toc531016778"/>
      <w:r w:rsidRPr="00FE7ED2">
        <w:rPr>
          <w:rFonts w:eastAsia="Arial" w:cs="Times New Roman"/>
        </w:rPr>
        <w:t>Глава 5.</w:t>
      </w:r>
      <w:r w:rsidR="0049012E" w:rsidRPr="00FE7ED2">
        <w:rPr>
          <w:rFonts w:eastAsia="Arial" w:cs="Times New Roman"/>
        </w:rPr>
        <w:t xml:space="preserve"> </w:t>
      </w:r>
      <w:r w:rsidR="00181377" w:rsidRPr="00FE7ED2">
        <w:rPr>
          <w:rFonts w:eastAsia="Arial" w:cs="Times New Roman"/>
        </w:rPr>
        <w:t>В</w:t>
      </w:r>
      <w:r w:rsidR="0049012E" w:rsidRPr="00FE7ED2">
        <w:rPr>
          <w:rFonts w:eastAsia="Arial" w:cs="Times New Roman"/>
        </w:rPr>
        <w:t>несени</w:t>
      </w:r>
      <w:r w:rsidR="00181377" w:rsidRPr="00FE7ED2">
        <w:rPr>
          <w:rFonts w:eastAsia="Arial" w:cs="Times New Roman"/>
        </w:rPr>
        <w:t>е</w:t>
      </w:r>
      <w:r w:rsidR="0049012E" w:rsidRPr="00FE7ED2">
        <w:rPr>
          <w:rFonts w:eastAsia="Arial" w:cs="Times New Roman"/>
        </w:rPr>
        <w:t xml:space="preserve"> изменений</w:t>
      </w:r>
      <w:r w:rsidR="00FE7ED2" w:rsidRPr="00FE7ED2">
        <w:rPr>
          <w:rFonts w:eastAsia="Arial" w:cs="Times New Roman"/>
        </w:rPr>
        <w:t xml:space="preserve"> </w:t>
      </w:r>
      <w:r w:rsidRPr="00FE7ED2">
        <w:rPr>
          <w:rFonts w:eastAsia="Arial" w:cs="Times New Roman"/>
        </w:rPr>
        <w:t>в Правила</w:t>
      </w:r>
      <w:r w:rsidR="00E51F58" w:rsidRPr="00FE7ED2">
        <w:rPr>
          <w:rFonts w:eastAsia="Arial" w:cs="Times New Roman"/>
        </w:rPr>
        <w:t xml:space="preserve"> землепользования и застройки</w:t>
      </w:r>
      <w:r w:rsidR="0049012E" w:rsidRPr="00FE7ED2">
        <w:rPr>
          <w:rFonts w:eastAsia="Arial" w:cs="Times New Roman"/>
        </w:rPr>
        <w:br/>
      </w:r>
      <w:proofErr w:type="spellStart"/>
      <w:r w:rsidR="0049012E" w:rsidRPr="00FE7ED2">
        <w:rPr>
          <w:rFonts w:eastAsia="Arial" w:cs="Times New Roman"/>
        </w:rPr>
        <w:t>Ивняковского</w:t>
      </w:r>
      <w:proofErr w:type="spellEnd"/>
      <w:r w:rsidR="0049012E" w:rsidRPr="00FE7ED2">
        <w:rPr>
          <w:rFonts w:eastAsia="Arial" w:cs="Times New Roman"/>
        </w:rPr>
        <w:t xml:space="preserve"> сельского поселения</w:t>
      </w:r>
      <w:bookmarkEnd w:id="42"/>
      <w:bookmarkEnd w:id="43"/>
    </w:p>
    <w:p w:rsidR="001F7D69" w:rsidRPr="00FE7ED2" w:rsidRDefault="001F7D69" w:rsidP="001F7D69">
      <w:pPr>
        <w:widowControl/>
        <w:suppressAutoHyphens/>
        <w:autoSpaceDN/>
        <w:adjustRightInd/>
        <w:ind w:firstLine="540"/>
        <w:jc w:val="both"/>
        <w:rPr>
          <w:rFonts w:eastAsia="Arial"/>
          <w:i/>
          <w:iCs/>
          <w:sz w:val="28"/>
          <w:szCs w:val="28"/>
          <w:lang w:eastAsia="ar-SA"/>
        </w:rPr>
      </w:pPr>
    </w:p>
    <w:p w:rsidR="001F7D69" w:rsidRPr="00FE7ED2" w:rsidRDefault="001F7D69" w:rsidP="006E402A">
      <w:pPr>
        <w:pStyle w:val="4"/>
        <w:numPr>
          <w:ilvl w:val="0"/>
          <w:numId w:val="0"/>
        </w:numPr>
        <w:spacing w:before="0" w:after="0"/>
        <w:ind w:firstLine="567"/>
        <w:jc w:val="both"/>
        <w:rPr>
          <w:rFonts w:eastAsia="Arial"/>
          <w:b/>
          <w:i w:val="0"/>
          <w:color w:val="auto"/>
          <w:sz w:val="28"/>
          <w:szCs w:val="28"/>
        </w:rPr>
      </w:pPr>
      <w:bookmarkStart w:id="44" w:name="_Toc531016779"/>
      <w:r w:rsidRPr="00FE7ED2">
        <w:rPr>
          <w:rFonts w:eastAsia="Arial"/>
          <w:i w:val="0"/>
          <w:color w:val="auto"/>
          <w:sz w:val="28"/>
          <w:szCs w:val="28"/>
        </w:rPr>
        <w:t>Статья 1</w:t>
      </w:r>
      <w:r w:rsidR="00FE7ED2" w:rsidRPr="00FE7ED2">
        <w:rPr>
          <w:rFonts w:eastAsia="Arial"/>
          <w:i w:val="0"/>
          <w:color w:val="auto"/>
          <w:sz w:val="28"/>
          <w:szCs w:val="28"/>
        </w:rPr>
        <w:t>7</w:t>
      </w:r>
      <w:r w:rsidRPr="00FE7ED2">
        <w:rPr>
          <w:rFonts w:eastAsia="Arial"/>
          <w:i w:val="0"/>
          <w:color w:val="auto"/>
          <w:sz w:val="28"/>
          <w:szCs w:val="28"/>
        </w:rPr>
        <w:t xml:space="preserve">. </w:t>
      </w:r>
      <w:r w:rsidRPr="00FE7ED2">
        <w:rPr>
          <w:rFonts w:eastAsia="Arial"/>
          <w:b/>
          <w:i w:val="0"/>
          <w:color w:val="auto"/>
          <w:sz w:val="28"/>
          <w:szCs w:val="28"/>
        </w:rPr>
        <w:t xml:space="preserve">О внесении изменений в </w:t>
      </w:r>
      <w:r w:rsidR="0003794C" w:rsidRPr="00FE7ED2">
        <w:rPr>
          <w:rFonts w:eastAsia="Arial"/>
          <w:b/>
          <w:i w:val="0"/>
          <w:color w:val="auto"/>
          <w:sz w:val="28"/>
          <w:szCs w:val="28"/>
        </w:rPr>
        <w:t>Правила землепользования и застройки</w:t>
      </w:r>
      <w:r w:rsidR="006E402A" w:rsidRPr="00FE7ED2">
        <w:rPr>
          <w:rFonts w:eastAsia="Arial"/>
          <w:b/>
          <w:i w:val="0"/>
          <w:color w:val="auto"/>
          <w:sz w:val="28"/>
          <w:szCs w:val="28"/>
        </w:rPr>
        <w:t xml:space="preserve"> </w:t>
      </w:r>
      <w:proofErr w:type="spellStart"/>
      <w:r w:rsidR="006E402A" w:rsidRPr="00FE7ED2">
        <w:rPr>
          <w:rFonts w:eastAsia="Arial"/>
          <w:b/>
          <w:i w:val="0"/>
          <w:color w:val="auto"/>
          <w:sz w:val="28"/>
          <w:szCs w:val="28"/>
        </w:rPr>
        <w:t>Ивняковского</w:t>
      </w:r>
      <w:proofErr w:type="spellEnd"/>
      <w:r w:rsidR="006E402A" w:rsidRPr="00FE7ED2">
        <w:rPr>
          <w:rFonts w:eastAsia="Arial"/>
          <w:b/>
          <w:i w:val="0"/>
          <w:color w:val="auto"/>
          <w:sz w:val="28"/>
          <w:szCs w:val="28"/>
        </w:rPr>
        <w:t xml:space="preserve"> сельского поселения</w:t>
      </w:r>
      <w:bookmarkEnd w:id="44"/>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1. Основаниями для рассмотрения вопроса о внесении изменений в </w:t>
      </w:r>
      <w:r w:rsidR="00FE7ED2">
        <w:rPr>
          <w:rFonts w:eastAsia="Arial"/>
          <w:b w:val="0"/>
          <w:bCs w:val="0"/>
          <w:sz w:val="28"/>
          <w:szCs w:val="28"/>
          <w:lang w:eastAsia="ar-SA"/>
        </w:rPr>
        <w:t>настоящие П</w:t>
      </w:r>
      <w:r w:rsidRPr="00FE7ED2">
        <w:rPr>
          <w:rFonts w:eastAsia="Arial"/>
          <w:b w:val="0"/>
          <w:bCs w:val="0"/>
          <w:sz w:val="28"/>
          <w:szCs w:val="28"/>
          <w:lang w:eastAsia="ar-SA"/>
        </w:rPr>
        <w:t>равила являются: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bookmarkStart w:id="45" w:name="dst100519"/>
      <w:bookmarkEnd w:id="45"/>
      <w:r w:rsidRPr="00FE7ED2">
        <w:rPr>
          <w:rFonts w:eastAsia="Arial"/>
          <w:b w:val="0"/>
          <w:bCs w:val="0"/>
          <w:sz w:val="28"/>
          <w:szCs w:val="28"/>
          <w:lang w:eastAsia="ar-SA"/>
        </w:rPr>
        <w:t>1) несоответствие правил землепользования и застройки генеральному плану поселения, схеме территориального планирования муниципального района, возникшее в результате внесения в такой генеральный план или схему территориального планирования муниципального района изменений;</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bookmarkStart w:id="46" w:name="dst1969"/>
      <w:bookmarkEnd w:id="46"/>
      <w:r w:rsidRPr="00FE7ED2">
        <w:rPr>
          <w:rFonts w:eastAsia="Arial"/>
          <w:b w:val="0"/>
          <w:bCs w:val="0"/>
          <w:sz w:val="28"/>
          <w:szCs w:val="28"/>
          <w:lang w:eastAsia="ar-SA"/>
        </w:rPr>
        <w:t>2)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правилах землепользования и застройки поселения;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3) поступление предложений об изменении границ территориальных зон, изменении градостроительных регламентов;</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4)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5)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6)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w:t>
      </w:r>
      <w:r w:rsidRPr="00FE7ED2">
        <w:rPr>
          <w:rFonts w:eastAsia="Arial"/>
          <w:b w:val="0"/>
          <w:bCs w:val="0"/>
          <w:sz w:val="28"/>
          <w:szCs w:val="28"/>
          <w:lang w:eastAsia="ar-SA"/>
        </w:rPr>
        <w:lastRenderedPageBreak/>
        <w:t>поселения федерального значения, территории исторического поселения регионального значения.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2. Предложения о внесении изменений в </w:t>
      </w:r>
      <w:r w:rsidR="006D553F" w:rsidRPr="00FE7ED2">
        <w:rPr>
          <w:rFonts w:eastAsia="Arial"/>
          <w:b w:val="0"/>
          <w:bCs w:val="0"/>
          <w:sz w:val="28"/>
          <w:szCs w:val="28"/>
          <w:lang w:eastAsia="ar-SA"/>
        </w:rPr>
        <w:t xml:space="preserve">настоящие </w:t>
      </w:r>
      <w:r w:rsidRPr="00FE7ED2">
        <w:rPr>
          <w:rFonts w:eastAsia="Arial"/>
          <w:b w:val="0"/>
          <w:bCs w:val="0"/>
          <w:sz w:val="28"/>
          <w:szCs w:val="28"/>
          <w:lang w:eastAsia="ar-SA"/>
        </w:rPr>
        <w:t>Правила направляются: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2) органами исполнительной власти </w:t>
      </w:r>
      <w:r w:rsidR="00FE7ED2">
        <w:rPr>
          <w:rFonts w:eastAsia="Arial"/>
          <w:b w:val="0"/>
          <w:bCs w:val="0"/>
          <w:sz w:val="28"/>
          <w:szCs w:val="28"/>
          <w:lang w:eastAsia="ar-SA"/>
        </w:rPr>
        <w:t xml:space="preserve">Ярославской области </w:t>
      </w:r>
      <w:r w:rsidRPr="00FE7ED2">
        <w:rPr>
          <w:rFonts w:eastAsia="Arial"/>
          <w:b w:val="0"/>
          <w:bCs w:val="0"/>
          <w:sz w:val="28"/>
          <w:szCs w:val="28"/>
          <w:lang w:eastAsia="ar-SA"/>
        </w:rPr>
        <w:t>в случаях, если Правила могут воспрепятствовать функционированию, размещению объектов капитального строительства регионального значения;</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3) </w:t>
      </w:r>
      <w:r w:rsidR="002E5706" w:rsidRPr="00FE7ED2">
        <w:rPr>
          <w:rFonts w:eastAsia="Arial"/>
          <w:b w:val="0"/>
          <w:bCs w:val="0"/>
          <w:sz w:val="28"/>
          <w:szCs w:val="28"/>
          <w:lang w:eastAsia="ar-SA"/>
        </w:rPr>
        <w:t>Администрацией</w:t>
      </w:r>
      <w:r w:rsidRPr="00FE7ED2">
        <w:rPr>
          <w:rFonts w:eastAsia="Arial"/>
          <w:b w:val="0"/>
          <w:bCs w:val="0"/>
          <w:sz w:val="28"/>
          <w:szCs w:val="28"/>
          <w:lang w:eastAsia="ar-SA"/>
        </w:rPr>
        <w:t xml:space="preserve"> </w:t>
      </w:r>
      <w:r w:rsidR="003C7971" w:rsidRPr="00FE7ED2">
        <w:rPr>
          <w:rFonts w:eastAsia="Arial"/>
          <w:b w:val="0"/>
          <w:bCs w:val="0"/>
          <w:sz w:val="28"/>
          <w:szCs w:val="28"/>
          <w:lang w:eastAsia="ar-SA"/>
        </w:rPr>
        <w:t xml:space="preserve">Ярославского </w:t>
      </w:r>
      <w:r w:rsidRPr="00FE7ED2">
        <w:rPr>
          <w:rFonts w:eastAsia="Arial"/>
          <w:b w:val="0"/>
          <w:bCs w:val="0"/>
          <w:sz w:val="28"/>
          <w:szCs w:val="28"/>
          <w:lang w:eastAsia="ar-SA"/>
        </w:rPr>
        <w:t xml:space="preserve">муниципального района в случаях, если </w:t>
      </w:r>
      <w:r w:rsidR="00FE7ED2">
        <w:rPr>
          <w:rFonts w:eastAsia="Arial"/>
          <w:b w:val="0"/>
          <w:bCs w:val="0"/>
          <w:sz w:val="28"/>
          <w:szCs w:val="28"/>
          <w:lang w:eastAsia="ar-SA"/>
        </w:rPr>
        <w:t xml:space="preserve">настоящие </w:t>
      </w:r>
      <w:r w:rsidRPr="00FE7ED2">
        <w:rPr>
          <w:rFonts w:eastAsia="Arial"/>
          <w:b w:val="0"/>
          <w:bCs w:val="0"/>
          <w:sz w:val="28"/>
          <w:szCs w:val="28"/>
          <w:lang w:eastAsia="ar-SA"/>
        </w:rPr>
        <w:t xml:space="preserve">Правила могут воспрепятствовать функционированию, размещению объектов капитального строительства местного значения уровня </w:t>
      </w:r>
      <w:r w:rsidR="00FE7ED2">
        <w:rPr>
          <w:rFonts w:eastAsia="Arial"/>
          <w:b w:val="0"/>
          <w:bCs w:val="0"/>
          <w:sz w:val="28"/>
          <w:szCs w:val="28"/>
          <w:lang w:eastAsia="ar-SA"/>
        </w:rPr>
        <w:t>Ярославского муниципального района</w:t>
      </w:r>
      <w:r w:rsidRPr="00FE7ED2">
        <w:rPr>
          <w:rFonts w:eastAsia="Arial"/>
          <w:b w:val="0"/>
          <w:bCs w:val="0"/>
          <w:sz w:val="28"/>
          <w:szCs w:val="28"/>
          <w:lang w:eastAsia="ar-SA"/>
        </w:rPr>
        <w:t>;</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4) </w:t>
      </w:r>
      <w:r w:rsidR="002E5706" w:rsidRPr="00FE7ED2">
        <w:rPr>
          <w:rFonts w:eastAsia="Arial"/>
          <w:b w:val="0"/>
          <w:bCs w:val="0"/>
          <w:sz w:val="28"/>
          <w:szCs w:val="28"/>
          <w:lang w:eastAsia="ar-SA"/>
        </w:rPr>
        <w:t>Администрацией</w:t>
      </w:r>
      <w:r w:rsidRPr="00FE7ED2">
        <w:rPr>
          <w:rFonts w:eastAsia="Arial"/>
          <w:b w:val="0"/>
          <w:bCs w:val="0"/>
          <w:sz w:val="28"/>
          <w:szCs w:val="28"/>
          <w:lang w:eastAsia="ar-SA"/>
        </w:rPr>
        <w:t xml:space="preserve"> </w:t>
      </w:r>
      <w:proofErr w:type="spellStart"/>
      <w:r w:rsidRPr="00FE7ED2">
        <w:rPr>
          <w:rFonts w:eastAsia="Arial"/>
          <w:b w:val="0"/>
          <w:bCs w:val="0"/>
          <w:sz w:val="28"/>
          <w:szCs w:val="28"/>
          <w:lang w:eastAsia="ar-SA"/>
        </w:rPr>
        <w:t>Ивняковского</w:t>
      </w:r>
      <w:proofErr w:type="spellEnd"/>
      <w:r w:rsidRPr="00FE7ED2">
        <w:rPr>
          <w:rFonts w:eastAsia="Arial"/>
          <w:b w:val="0"/>
          <w:bCs w:val="0"/>
          <w:sz w:val="28"/>
          <w:szCs w:val="28"/>
          <w:lang w:eastAsia="ar-SA"/>
        </w:rPr>
        <w:t xml:space="preserve"> сельского поселения в случаях, если необходимо совершенствовать порядок регулирования землепользования и застройки на территории;</w:t>
      </w:r>
    </w:p>
    <w:p w:rsidR="001F7D69" w:rsidRPr="00FE7ED2" w:rsidRDefault="001F7D69" w:rsidP="001F7D6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5) физическими или юридическими лицами в инициативном порядке либо в случаях, если в результате применения </w:t>
      </w:r>
      <w:r w:rsidR="00FE7ED2">
        <w:rPr>
          <w:rFonts w:eastAsia="Arial"/>
          <w:b w:val="0"/>
          <w:bCs w:val="0"/>
          <w:sz w:val="28"/>
          <w:szCs w:val="28"/>
          <w:lang w:eastAsia="ar-SA"/>
        </w:rPr>
        <w:t xml:space="preserve">настоящих </w:t>
      </w:r>
      <w:r w:rsidRPr="00FE7ED2">
        <w:rPr>
          <w:rFonts w:eastAsia="Arial"/>
          <w:b w:val="0"/>
          <w:bCs w:val="0"/>
          <w:sz w:val="28"/>
          <w:szCs w:val="28"/>
          <w:lang w:eastAsia="ar-SA"/>
        </w:rPr>
        <w:t>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55760B" w:rsidRPr="00FE7ED2" w:rsidRDefault="00F41A60" w:rsidP="0055760B">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3</w:t>
      </w:r>
      <w:r w:rsidR="0055760B" w:rsidRPr="00FE7ED2">
        <w:rPr>
          <w:rFonts w:eastAsia="Arial"/>
          <w:b w:val="0"/>
          <w:bCs w:val="0"/>
          <w:sz w:val="28"/>
          <w:szCs w:val="28"/>
          <w:lang w:eastAsia="ar-SA"/>
        </w:rPr>
        <w:t>. Предложения о внесении изменений в настоящие Правила направляются в Комиссию. Комиссия в течение тридцати дней</w:t>
      </w:r>
      <w:r w:rsidR="00C32F2F">
        <w:rPr>
          <w:rFonts w:eastAsia="Arial"/>
          <w:b w:val="0"/>
          <w:bCs w:val="0"/>
          <w:sz w:val="28"/>
          <w:szCs w:val="28"/>
          <w:lang w:eastAsia="ar-SA"/>
        </w:rPr>
        <w:t xml:space="preserve"> со дня поступления предложений </w:t>
      </w:r>
      <w:r w:rsidR="0055760B" w:rsidRPr="00FE7ED2">
        <w:rPr>
          <w:rFonts w:eastAsia="Arial"/>
          <w:b w:val="0"/>
          <w:bCs w:val="0"/>
          <w:sz w:val="28"/>
          <w:szCs w:val="28"/>
          <w:lang w:eastAsia="ar-SA"/>
        </w:rPr>
        <w:t xml:space="preserve">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w:t>
      </w:r>
      <w:r w:rsidR="00C32F2F">
        <w:rPr>
          <w:rFonts w:eastAsia="Arial"/>
          <w:b w:val="0"/>
          <w:bCs w:val="0"/>
          <w:sz w:val="28"/>
          <w:szCs w:val="28"/>
          <w:lang w:eastAsia="ar-SA"/>
        </w:rPr>
        <w:t xml:space="preserve">Ярославского </w:t>
      </w:r>
      <w:r w:rsidR="0055760B" w:rsidRPr="00FE7ED2">
        <w:rPr>
          <w:rFonts w:eastAsia="Arial"/>
          <w:b w:val="0"/>
          <w:bCs w:val="0"/>
          <w:sz w:val="28"/>
          <w:szCs w:val="28"/>
          <w:lang w:eastAsia="ar-SA"/>
        </w:rPr>
        <w:t>муниципального района.</w:t>
      </w:r>
    </w:p>
    <w:p w:rsidR="0055760B" w:rsidRPr="00FE7ED2" w:rsidRDefault="0055760B" w:rsidP="0055760B">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Глава </w:t>
      </w:r>
      <w:r w:rsidR="00FE7ED2">
        <w:rPr>
          <w:rFonts w:eastAsia="Arial"/>
          <w:b w:val="0"/>
          <w:bCs w:val="0"/>
          <w:sz w:val="28"/>
          <w:szCs w:val="28"/>
          <w:lang w:eastAsia="ar-SA"/>
        </w:rPr>
        <w:t>Ярославского муниципального района</w:t>
      </w:r>
      <w:r w:rsidRPr="00FE7ED2">
        <w:rPr>
          <w:rFonts w:eastAsia="Arial"/>
          <w:b w:val="0"/>
          <w:bCs w:val="0"/>
          <w:sz w:val="28"/>
          <w:szCs w:val="28"/>
          <w:lang w:eastAsia="ar-SA"/>
        </w:rPr>
        <w:t xml:space="preserve"> с учетом рекомендаций, содержащихся в заключении комиссии, в течение тридцати дней принимает </w:t>
      </w:r>
      <w:r w:rsidR="00FE7ED2">
        <w:rPr>
          <w:rFonts w:eastAsia="Arial"/>
          <w:b w:val="0"/>
          <w:bCs w:val="0"/>
          <w:sz w:val="28"/>
          <w:szCs w:val="28"/>
          <w:lang w:eastAsia="ar-SA"/>
        </w:rPr>
        <w:t xml:space="preserve">постановление Администрации Ярославского муниципального района </w:t>
      </w:r>
      <w:r w:rsidRPr="00FE7ED2">
        <w:rPr>
          <w:rFonts w:eastAsia="Arial"/>
          <w:b w:val="0"/>
          <w:bCs w:val="0"/>
          <w:sz w:val="28"/>
          <w:szCs w:val="28"/>
          <w:lang w:eastAsia="ar-SA"/>
        </w:rPr>
        <w:t xml:space="preserve">о подготовке проекта о внесении изменения в </w:t>
      </w:r>
      <w:r w:rsidR="00C32F2F">
        <w:rPr>
          <w:rFonts w:eastAsia="Arial"/>
          <w:b w:val="0"/>
          <w:bCs w:val="0"/>
          <w:sz w:val="28"/>
          <w:szCs w:val="28"/>
          <w:lang w:eastAsia="ar-SA"/>
        </w:rPr>
        <w:t>настоящие П</w:t>
      </w:r>
      <w:r w:rsidRPr="00FE7ED2">
        <w:rPr>
          <w:rFonts w:eastAsia="Arial"/>
          <w:b w:val="0"/>
          <w:bCs w:val="0"/>
          <w:sz w:val="28"/>
          <w:szCs w:val="28"/>
          <w:lang w:eastAsia="ar-SA"/>
        </w:rPr>
        <w:t>равила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4311EF" w:rsidRPr="00FE7ED2" w:rsidRDefault="0055760B" w:rsidP="004311EF">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4</w:t>
      </w:r>
      <w:r w:rsidR="00F41A60" w:rsidRPr="00FE7ED2">
        <w:rPr>
          <w:rFonts w:eastAsia="Arial"/>
          <w:b w:val="0"/>
          <w:bCs w:val="0"/>
          <w:sz w:val="28"/>
          <w:szCs w:val="28"/>
          <w:lang w:eastAsia="ar-SA"/>
        </w:rPr>
        <w:t>. </w:t>
      </w:r>
      <w:r w:rsidR="005A0237" w:rsidRPr="00FE7ED2">
        <w:rPr>
          <w:rFonts w:eastAsia="Arial"/>
          <w:b w:val="0"/>
          <w:bCs w:val="0"/>
          <w:sz w:val="28"/>
          <w:szCs w:val="28"/>
          <w:lang w:eastAsia="ar-SA"/>
        </w:rPr>
        <w:t xml:space="preserve">Глава </w:t>
      </w:r>
      <w:r w:rsidR="00FE7ED2">
        <w:rPr>
          <w:rFonts w:eastAsia="Arial"/>
          <w:b w:val="0"/>
          <w:bCs w:val="0"/>
          <w:sz w:val="28"/>
          <w:szCs w:val="28"/>
          <w:lang w:eastAsia="ar-SA"/>
        </w:rPr>
        <w:t xml:space="preserve">Ярославского муниципального района </w:t>
      </w:r>
      <w:r w:rsidR="005A0237" w:rsidRPr="00FE7ED2">
        <w:rPr>
          <w:rFonts w:eastAsia="Arial"/>
          <w:b w:val="0"/>
          <w:bCs w:val="0"/>
          <w:sz w:val="28"/>
          <w:szCs w:val="28"/>
          <w:lang w:eastAsia="ar-SA"/>
        </w:rPr>
        <w:t xml:space="preserve">после поступления от уполномоченного Правительством Российской Федерации федерального органа исполнительной власти предписания, указанного в </w:t>
      </w:r>
      <w:hyperlink w:anchor="sub_33211" w:history="1">
        <w:r w:rsidR="005A0237" w:rsidRPr="00FE7ED2">
          <w:rPr>
            <w:rFonts w:eastAsia="Arial"/>
            <w:b w:val="0"/>
            <w:bCs w:val="0"/>
            <w:sz w:val="28"/>
            <w:szCs w:val="28"/>
            <w:lang w:eastAsia="ar-SA"/>
          </w:rPr>
          <w:t xml:space="preserve">пункте 2 части </w:t>
        </w:r>
      </w:hyperlink>
      <w:r w:rsidR="005A0237" w:rsidRPr="00FE7ED2">
        <w:rPr>
          <w:rFonts w:eastAsia="Arial"/>
          <w:b w:val="0"/>
          <w:bCs w:val="0"/>
          <w:sz w:val="28"/>
          <w:szCs w:val="28"/>
          <w:lang w:eastAsia="ar-SA"/>
        </w:rPr>
        <w:t xml:space="preserve">1 настоящей статьи, обязан принять </w:t>
      </w:r>
      <w:r w:rsidR="00CC1D72">
        <w:rPr>
          <w:rFonts w:eastAsia="Arial"/>
          <w:b w:val="0"/>
          <w:bCs w:val="0"/>
          <w:sz w:val="28"/>
          <w:szCs w:val="28"/>
          <w:lang w:eastAsia="ar-SA"/>
        </w:rPr>
        <w:t>постановление Администрации Ярославского муниципального района</w:t>
      </w:r>
      <w:r w:rsidR="005A0237" w:rsidRPr="00FE7ED2">
        <w:rPr>
          <w:rFonts w:eastAsia="Arial"/>
          <w:b w:val="0"/>
          <w:bCs w:val="0"/>
          <w:sz w:val="28"/>
          <w:szCs w:val="28"/>
          <w:lang w:eastAsia="ar-SA"/>
        </w:rPr>
        <w:t xml:space="preserve"> о внесении изменений в </w:t>
      </w:r>
      <w:r w:rsidR="00CC1D72">
        <w:rPr>
          <w:rFonts w:eastAsia="Arial"/>
          <w:b w:val="0"/>
          <w:bCs w:val="0"/>
          <w:sz w:val="28"/>
          <w:szCs w:val="28"/>
          <w:lang w:eastAsia="ar-SA"/>
        </w:rPr>
        <w:t>настоящие П</w:t>
      </w:r>
      <w:r w:rsidR="005A0237" w:rsidRPr="00FE7ED2">
        <w:rPr>
          <w:rFonts w:eastAsia="Arial"/>
          <w:b w:val="0"/>
          <w:bCs w:val="0"/>
          <w:sz w:val="28"/>
          <w:szCs w:val="28"/>
          <w:lang w:eastAsia="ar-SA"/>
        </w:rPr>
        <w:t xml:space="preserve">равила. </w:t>
      </w:r>
    </w:p>
    <w:p w:rsidR="004311EF" w:rsidRPr="00FE7ED2" w:rsidRDefault="005A0237" w:rsidP="004311EF">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lastRenderedPageBreak/>
        <w:t xml:space="preserve">В случае приведения </w:t>
      </w:r>
      <w:r w:rsidR="00FE7ED2">
        <w:rPr>
          <w:rFonts w:eastAsia="Arial"/>
          <w:b w:val="0"/>
          <w:bCs w:val="0"/>
          <w:sz w:val="28"/>
          <w:szCs w:val="28"/>
          <w:lang w:eastAsia="ar-SA"/>
        </w:rPr>
        <w:t>настоящих Правил</w:t>
      </w:r>
      <w:r w:rsidRPr="00FE7ED2">
        <w:rPr>
          <w:rFonts w:eastAsia="Arial"/>
          <w:b w:val="0"/>
          <w:bCs w:val="0"/>
          <w:sz w:val="28"/>
          <w:szCs w:val="28"/>
          <w:lang w:eastAsia="ar-SA"/>
        </w:rPr>
        <w:t xml:space="preserve"> в соответствие с ограничениями использования объектов недвижимости, установленными на приаэродромной территории, опубликование сообщения о принятии </w:t>
      </w:r>
      <w:r w:rsidR="00FE7ED2">
        <w:rPr>
          <w:rFonts w:eastAsia="Arial"/>
          <w:b w:val="0"/>
          <w:bCs w:val="0"/>
          <w:sz w:val="28"/>
          <w:szCs w:val="28"/>
          <w:lang w:eastAsia="ar-SA"/>
        </w:rPr>
        <w:t xml:space="preserve">постановления Администрации Ярославского муниципального района </w:t>
      </w:r>
      <w:r w:rsidRPr="00FE7ED2">
        <w:rPr>
          <w:rFonts w:eastAsia="Arial"/>
          <w:b w:val="0"/>
          <w:bCs w:val="0"/>
          <w:sz w:val="28"/>
          <w:szCs w:val="28"/>
          <w:lang w:eastAsia="ar-SA"/>
        </w:rPr>
        <w:t xml:space="preserve">о подготовке проекта о внесении изменений в </w:t>
      </w:r>
      <w:r w:rsidR="00FE7ED2">
        <w:rPr>
          <w:rFonts w:eastAsia="Arial"/>
          <w:b w:val="0"/>
          <w:bCs w:val="0"/>
          <w:sz w:val="28"/>
          <w:szCs w:val="28"/>
          <w:lang w:eastAsia="ar-SA"/>
        </w:rPr>
        <w:t>настоящие П</w:t>
      </w:r>
      <w:r w:rsidRPr="00FE7ED2">
        <w:rPr>
          <w:rFonts w:eastAsia="Arial"/>
          <w:b w:val="0"/>
          <w:bCs w:val="0"/>
          <w:sz w:val="28"/>
          <w:szCs w:val="28"/>
          <w:lang w:eastAsia="ar-SA"/>
        </w:rPr>
        <w:t>равила не требуется.</w:t>
      </w:r>
      <w:r w:rsidR="004311EF" w:rsidRPr="00FE7ED2">
        <w:rPr>
          <w:rFonts w:eastAsia="Arial"/>
          <w:b w:val="0"/>
          <w:bCs w:val="0"/>
          <w:sz w:val="28"/>
          <w:szCs w:val="28"/>
          <w:lang w:eastAsia="ar-SA"/>
        </w:rPr>
        <w:t xml:space="preserve"> </w:t>
      </w:r>
    </w:p>
    <w:p w:rsidR="004311EF" w:rsidRPr="00FE7ED2" w:rsidRDefault="004311EF" w:rsidP="004311EF">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Проект о внесении изменений в правила землепользования и застройки, предусматривающих приведение </w:t>
      </w:r>
      <w:r w:rsidR="00FE7ED2">
        <w:rPr>
          <w:rFonts w:eastAsia="Arial"/>
          <w:b w:val="0"/>
          <w:bCs w:val="0"/>
          <w:sz w:val="28"/>
          <w:szCs w:val="28"/>
          <w:lang w:eastAsia="ar-SA"/>
        </w:rPr>
        <w:t>настоящих П</w:t>
      </w:r>
      <w:r w:rsidRPr="00FE7ED2">
        <w:rPr>
          <w:rFonts w:eastAsia="Arial"/>
          <w:b w:val="0"/>
          <w:bCs w:val="0"/>
          <w:sz w:val="28"/>
          <w:szCs w:val="28"/>
          <w:lang w:eastAsia="ar-SA"/>
        </w:rPr>
        <w:t>равил в соответствие с ограничениями использования объектов недвижимости, установленными на приаэродромной терр</w:t>
      </w:r>
      <w:r w:rsidR="00937A3B" w:rsidRPr="00FE7ED2">
        <w:rPr>
          <w:rFonts w:eastAsia="Arial"/>
          <w:b w:val="0"/>
          <w:bCs w:val="0"/>
          <w:sz w:val="28"/>
          <w:szCs w:val="28"/>
          <w:lang w:eastAsia="ar-SA"/>
        </w:rPr>
        <w:t>итории, рассмотрению К</w:t>
      </w:r>
      <w:r w:rsidRPr="00FE7ED2">
        <w:rPr>
          <w:rFonts w:eastAsia="Arial"/>
          <w:b w:val="0"/>
          <w:bCs w:val="0"/>
          <w:sz w:val="28"/>
          <w:szCs w:val="28"/>
          <w:lang w:eastAsia="ar-SA"/>
        </w:rPr>
        <w:t>омиссией не подлежит.</w:t>
      </w:r>
    </w:p>
    <w:p w:rsidR="00F41A60" w:rsidRPr="00FE7ED2" w:rsidRDefault="005901F4" w:rsidP="007A4BB9">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5</w:t>
      </w:r>
      <w:r w:rsidR="00F41A60" w:rsidRPr="00FE7ED2">
        <w:rPr>
          <w:rFonts w:eastAsia="Arial"/>
          <w:b w:val="0"/>
          <w:bCs w:val="0"/>
          <w:sz w:val="28"/>
          <w:szCs w:val="28"/>
          <w:lang w:eastAsia="ar-SA"/>
        </w:rPr>
        <w:t>. В случае</w:t>
      </w:r>
      <w:r w:rsidR="007A4BB9" w:rsidRPr="00FE7ED2">
        <w:rPr>
          <w:rFonts w:eastAsia="Arial"/>
          <w:b w:val="0"/>
          <w:bCs w:val="0"/>
          <w:sz w:val="28"/>
          <w:szCs w:val="28"/>
          <w:lang w:eastAsia="ar-SA"/>
        </w:rPr>
        <w:t xml:space="preserve"> поступления от уполномоченного федерального органа исполнительной власти, уполномоченного органа исполнительной власти </w:t>
      </w:r>
      <w:r w:rsidR="00FE7ED2">
        <w:rPr>
          <w:rFonts w:eastAsia="Arial"/>
          <w:b w:val="0"/>
          <w:bCs w:val="0"/>
          <w:sz w:val="28"/>
          <w:szCs w:val="28"/>
          <w:lang w:eastAsia="ar-SA"/>
        </w:rPr>
        <w:t>Ярославской области</w:t>
      </w:r>
      <w:r w:rsidR="007A4BB9" w:rsidRPr="00FE7ED2">
        <w:rPr>
          <w:rFonts w:eastAsia="Arial"/>
          <w:b w:val="0"/>
          <w:bCs w:val="0"/>
          <w:sz w:val="28"/>
          <w:szCs w:val="28"/>
          <w:lang w:eastAsia="ar-SA"/>
        </w:rPr>
        <w:t xml:space="preserve">, требования о внесении изменений в правила землепользования и застройки в целях обеспечения размещения предусмотренных документами территориального планирования объектов федерального значения, объектов регионального значения, если </w:t>
      </w:r>
      <w:r w:rsidR="0030041C">
        <w:rPr>
          <w:rFonts w:eastAsia="Arial"/>
          <w:b w:val="0"/>
          <w:bCs w:val="0"/>
          <w:sz w:val="28"/>
          <w:szCs w:val="28"/>
          <w:lang w:eastAsia="ar-SA"/>
        </w:rPr>
        <w:t>настоящими П</w:t>
      </w:r>
      <w:r w:rsidR="007A4BB9" w:rsidRPr="00FE7ED2">
        <w:rPr>
          <w:rFonts w:eastAsia="Arial"/>
          <w:b w:val="0"/>
          <w:bCs w:val="0"/>
          <w:sz w:val="28"/>
          <w:szCs w:val="28"/>
          <w:lang w:eastAsia="ar-SA"/>
        </w:rPr>
        <w:t xml:space="preserve">равилами не обеспечена возможность размещения на территориях поселения таких объектов, Глава </w:t>
      </w:r>
      <w:r w:rsidR="00FE7ED2">
        <w:rPr>
          <w:rFonts w:eastAsia="Arial"/>
          <w:b w:val="0"/>
          <w:bCs w:val="0"/>
          <w:sz w:val="28"/>
          <w:szCs w:val="28"/>
          <w:lang w:eastAsia="ar-SA"/>
        </w:rPr>
        <w:t>Ярославского муниципального района</w:t>
      </w:r>
      <w:r w:rsidR="007A4BB9" w:rsidRPr="00FE7ED2">
        <w:rPr>
          <w:rFonts w:eastAsia="Arial"/>
          <w:b w:val="0"/>
          <w:bCs w:val="0"/>
          <w:sz w:val="28"/>
          <w:szCs w:val="28"/>
          <w:lang w:eastAsia="ar-SA"/>
        </w:rPr>
        <w:t xml:space="preserve"> обеспечивает </w:t>
      </w:r>
      <w:r w:rsidR="00F41A60" w:rsidRPr="00FE7ED2">
        <w:rPr>
          <w:rFonts w:eastAsia="Arial"/>
          <w:b w:val="0"/>
          <w:bCs w:val="0"/>
          <w:sz w:val="28"/>
          <w:szCs w:val="28"/>
          <w:lang w:eastAsia="ar-SA"/>
        </w:rPr>
        <w:t xml:space="preserve">внесение изменений в </w:t>
      </w:r>
      <w:r w:rsidR="00FE7ED2">
        <w:rPr>
          <w:rFonts w:eastAsia="Arial"/>
          <w:b w:val="0"/>
          <w:bCs w:val="0"/>
          <w:sz w:val="28"/>
          <w:szCs w:val="28"/>
          <w:lang w:eastAsia="ar-SA"/>
        </w:rPr>
        <w:t>настоящие П</w:t>
      </w:r>
      <w:r w:rsidR="00F41A60" w:rsidRPr="00FE7ED2">
        <w:rPr>
          <w:rFonts w:eastAsia="Arial"/>
          <w:b w:val="0"/>
          <w:bCs w:val="0"/>
          <w:sz w:val="28"/>
          <w:szCs w:val="28"/>
          <w:lang w:eastAsia="ar-SA"/>
        </w:rPr>
        <w:t>равила в течение тридцати дней со дня получения указанного требования.</w:t>
      </w:r>
    </w:p>
    <w:p w:rsidR="00F41A60" w:rsidRPr="00FE7ED2" w:rsidRDefault="00D57D9A" w:rsidP="00F41A60">
      <w:pPr>
        <w:widowControl/>
        <w:suppressAutoHyphens/>
        <w:autoSpaceDN/>
        <w:adjustRightInd/>
        <w:ind w:firstLine="540"/>
        <w:jc w:val="both"/>
        <w:rPr>
          <w:rFonts w:eastAsia="Arial"/>
          <w:b w:val="0"/>
          <w:bCs w:val="0"/>
          <w:sz w:val="28"/>
          <w:szCs w:val="28"/>
          <w:lang w:eastAsia="ar-SA"/>
        </w:rPr>
      </w:pPr>
      <w:hyperlink r:id="rId16" w:history="1">
        <w:r w:rsidR="005901F4" w:rsidRPr="00FE7ED2">
          <w:rPr>
            <w:rFonts w:eastAsia="Arial"/>
            <w:b w:val="0"/>
            <w:bCs w:val="0"/>
            <w:sz w:val="28"/>
            <w:szCs w:val="28"/>
            <w:lang w:eastAsia="ar-SA"/>
          </w:rPr>
          <w:t>6</w:t>
        </w:r>
        <w:r w:rsidR="00F41A60" w:rsidRPr="00FE7ED2">
          <w:rPr>
            <w:rFonts w:eastAsia="Arial"/>
            <w:b w:val="0"/>
            <w:bCs w:val="0"/>
            <w:sz w:val="28"/>
            <w:szCs w:val="28"/>
            <w:lang w:eastAsia="ar-SA"/>
          </w:rPr>
          <w:t>.</w:t>
        </w:r>
      </w:hyperlink>
      <w:r w:rsidR="00F41A60" w:rsidRPr="00FE7ED2">
        <w:rPr>
          <w:rFonts w:eastAsia="Arial"/>
          <w:b w:val="0"/>
          <w:bCs w:val="0"/>
          <w:sz w:val="28"/>
          <w:szCs w:val="28"/>
          <w:lang w:eastAsia="ar-SA"/>
        </w:rPr>
        <w:t xml:space="preserve"> В целях внесения изменений в </w:t>
      </w:r>
      <w:r w:rsidR="00FE7ED2">
        <w:rPr>
          <w:rFonts w:eastAsia="Arial"/>
          <w:b w:val="0"/>
          <w:bCs w:val="0"/>
          <w:sz w:val="28"/>
          <w:szCs w:val="28"/>
          <w:lang w:eastAsia="ar-SA"/>
        </w:rPr>
        <w:t>настоящие П</w:t>
      </w:r>
      <w:r w:rsidR="00F41A60" w:rsidRPr="00FE7ED2">
        <w:rPr>
          <w:rFonts w:eastAsia="Arial"/>
          <w:b w:val="0"/>
          <w:bCs w:val="0"/>
          <w:sz w:val="28"/>
          <w:szCs w:val="28"/>
          <w:lang w:eastAsia="ar-SA"/>
        </w:rPr>
        <w:t xml:space="preserve">равила в случаях, предусмотренных </w:t>
      </w:r>
      <w:hyperlink w:anchor="sub_33023" w:history="1">
        <w:r w:rsidR="00F41A60" w:rsidRPr="00FE7ED2">
          <w:rPr>
            <w:rFonts w:eastAsia="Arial"/>
            <w:b w:val="0"/>
            <w:bCs w:val="0"/>
            <w:sz w:val="28"/>
            <w:szCs w:val="28"/>
            <w:lang w:eastAsia="ar-SA"/>
          </w:rPr>
          <w:t xml:space="preserve">пунктами </w:t>
        </w:r>
        <w:r w:rsidR="005901F4" w:rsidRPr="00FE7ED2">
          <w:rPr>
            <w:rFonts w:eastAsia="Arial"/>
            <w:b w:val="0"/>
            <w:bCs w:val="0"/>
            <w:sz w:val="28"/>
            <w:szCs w:val="28"/>
            <w:lang w:eastAsia="ar-SA"/>
          </w:rPr>
          <w:t>4</w:t>
        </w:r>
        <w:r w:rsidR="00F41A60" w:rsidRPr="00FE7ED2">
          <w:rPr>
            <w:rFonts w:eastAsia="Arial"/>
            <w:b w:val="0"/>
            <w:bCs w:val="0"/>
            <w:sz w:val="28"/>
            <w:szCs w:val="28"/>
            <w:lang w:eastAsia="ar-SA"/>
          </w:rPr>
          <w:t xml:space="preserve"> - </w:t>
        </w:r>
        <w:r w:rsidR="005901F4" w:rsidRPr="00FE7ED2">
          <w:rPr>
            <w:rFonts w:eastAsia="Arial"/>
            <w:b w:val="0"/>
            <w:bCs w:val="0"/>
            <w:sz w:val="28"/>
            <w:szCs w:val="28"/>
            <w:lang w:eastAsia="ar-SA"/>
          </w:rPr>
          <w:t>6</w:t>
        </w:r>
        <w:r w:rsidR="00F41A60" w:rsidRPr="00FE7ED2">
          <w:rPr>
            <w:rFonts w:eastAsia="Arial"/>
            <w:b w:val="0"/>
            <w:bCs w:val="0"/>
            <w:sz w:val="28"/>
            <w:szCs w:val="28"/>
            <w:lang w:eastAsia="ar-SA"/>
          </w:rPr>
          <w:t xml:space="preserve"> части </w:t>
        </w:r>
        <w:r w:rsidR="005901F4" w:rsidRPr="00FE7ED2">
          <w:rPr>
            <w:rFonts w:eastAsia="Arial"/>
            <w:b w:val="0"/>
            <w:bCs w:val="0"/>
            <w:sz w:val="28"/>
            <w:szCs w:val="28"/>
            <w:lang w:eastAsia="ar-SA"/>
          </w:rPr>
          <w:t>1</w:t>
        </w:r>
      </w:hyperlink>
      <w:r w:rsidR="00F41A60" w:rsidRPr="00FE7ED2">
        <w:rPr>
          <w:rFonts w:eastAsia="Arial"/>
          <w:b w:val="0"/>
          <w:bCs w:val="0"/>
          <w:sz w:val="28"/>
          <w:szCs w:val="28"/>
          <w:lang w:eastAsia="ar-SA"/>
        </w:rPr>
        <w:t xml:space="preserve"> и </w:t>
      </w:r>
      <w:hyperlink w:anchor="sub_3331" w:history="1">
        <w:r w:rsidR="00F41A60" w:rsidRPr="00FE7ED2">
          <w:rPr>
            <w:rFonts w:eastAsia="Arial"/>
            <w:b w:val="0"/>
            <w:bCs w:val="0"/>
            <w:sz w:val="28"/>
            <w:szCs w:val="28"/>
            <w:lang w:eastAsia="ar-SA"/>
          </w:rPr>
          <w:t xml:space="preserve">частью </w:t>
        </w:r>
        <w:r w:rsidR="005901F4" w:rsidRPr="00FE7ED2">
          <w:rPr>
            <w:rFonts w:eastAsia="Arial"/>
            <w:b w:val="0"/>
            <w:bCs w:val="0"/>
            <w:sz w:val="28"/>
            <w:szCs w:val="28"/>
            <w:lang w:eastAsia="ar-SA"/>
          </w:rPr>
          <w:t>5</w:t>
        </w:r>
      </w:hyperlink>
      <w:r w:rsidR="00F41A60" w:rsidRPr="00FE7ED2">
        <w:rPr>
          <w:rFonts w:eastAsia="Arial"/>
          <w:b w:val="0"/>
          <w:bCs w:val="0"/>
          <w:sz w:val="28"/>
          <w:szCs w:val="28"/>
          <w:lang w:eastAsia="ar-SA"/>
        </w:rPr>
        <w:t xml:space="preserve"> настоящей статьи, проведение общественных обсуждений или публичных слушаний, опубликование сообщения о принятии решения о подготовке проекта о внесении изменений в </w:t>
      </w:r>
      <w:r w:rsidR="00636140">
        <w:rPr>
          <w:rFonts w:eastAsia="Arial"/>
          <w:b w:val="0"/>
          <w:bCs w:val="0"/>
          <w:sz w:val="28"/>
          <w:szCs w:val="28"/>
          <w:lang w:eastAsia="ar-SA"/>
        </w:rPr>
        <w:t>настоящие Правила</w:t>
      </w:r>
      <w:r w:rsidR="00F41A60" w:rsidRPr="00FE7ED2">
        <w:rPr>
          <w:rFonts w:eastAsia="Arial"/>
          <w:b w:val="0"/>
          <w:bCs w:val="0"/>
          <w:sz w:val="28"/>
          <w:szCs w:val="28"/>
          <w:lang w:eastAsia="ar-SA"/>
        </w:rPr>
        <w:t xml:space="preserve"> и подготовка предусмотренного </w:t>
      </w:r>
      <w:hyperlink w:anchor="sub_3304" w:history="1">
        <w:r w:rsidR="00F41A60" w:rsidRPr="00FE7ED2">
          <w:rPr>
            <w:rFonts w:eastAsia="Arial"/>
            <w:b w:val="0"/>
            <w:bCs w:val="0"/>
            <w:sz w:val="28"/>
            <w:szCs w:val="28"/>
            <w:lang w:eastAsia="ar-SA"/>
          </w:rPr>
          <w:t>частью 4</w:t>
        </w:r>
      </w:hyperlink>
      <w:r w:rsidR="00AA14A2">
        <w:rPr>
          <w:rFonts w:eastAsia="Arial"/>
          <w:b w:val="0"/>
          <w:bCs w:val="0"/>
          <w:sz w:val="28"/>
          <w:szCs w:val="28"/>
          <w:lang w:eastAsia="ar-SA"/>
        </w:rPr>
        <w:t xml:space="preserve"> настоящей статьи заключения К</w:t>
      </w:r>
      <w:r w:rsidR="00F41A60" w:rsidRPr="00FE7ED2">
        <w:rPr>
          <w:rFonts w:eastAsia="Arial"/>
          <w:b w:val="0"/>
          <w:bCs w:val="0"/>
          <w:sz w:val="28"/>
          <w:szCs w:val="28"/>
          <w:lang w:eastAsia="ar-SA"/>
        </w:rPr>
        <w:t>омиссии не требуются.</w:t>
      </w:r>
    </w:p>
    <w:p w:rsidR="00F41A60" w:rsidRPr="00FE7ED2" w:rsidRDefault="00F41A60" w:rsidP="00F41A60">
      <w:pPr>
        <w:widowControl/>
        <w:suppressAutoHyphens/>
        <w:autoSpaceDN/>
        <w:adjustRightInd/>
        <w:ind w:firstLine="540"/>
        <w:jc w:val="both"/>
        <w:rPr>
          <w:rFonts w:eastAsia="Arial"/>
          <w:b w:val="0"/>
          <w:bCs w:val="0"/>
          <w:sz w:val="28"/>
          <w:szCs w:val="28"/>
          <w:lang w:eastAsia="ar-SA"/>
        </w:rPr>
      </w:pPr>
      <w:r w:rsidRPr="00FE7ED2">
        <w:rPr>
          <w:rFonts w:eastAsia="Arial"/>
          <w:b w:val="0"/>
          <w:bCs w:val="0"/>
          <w:sz w:val="28"/>
          <w:szCs w:val="28"/>
          <w:lang w:eastAsia="ar-SA"/>
        </w:rPr>
        <w:t xml:space="preserve">7. Со дня поступления в </w:t>
      </w:r>
      <w:r w:rsidR="00DC177A" w:rsidRPr="00FE7ED2">
        <w:rPr>
          <w:rFonts w:eastAsia="Arial"/>
          <w:b w:val="0"/>
          <w:bCs w:val="0"/>
          <w:sz w:val="28"/>
          <w:szCs w:val="28"/>
          <w:lang w:eastAsia="ar-SA"/>
        </w:rPr>
        <w:t xml:space="preserve">Администрацию </w:t>
      </w:r>
      <w:r w:rsidR="00FE7ED2">
        <w:rPr>
          <w:rFonts w:eastAsia="Arial"/>
          <w:b w:val="0"/>
          <w:bCs w:val="0"/>
          <w:sz w:val="28"/>
          <w:szCs w:val="28"/>
          <w:lang w:eastAsia="ar-SA"/>
        </w:rPr>
        <w:t xml:space="preserve">Ярославского муниципального района </w:t>
      </w:r>
      <w:r w:rsidRPr="00FE7ED2">
        <w:rPr>
          <w:rFonts w:eastAsia="Arial"/>
          <w:b w:val="0"/>
          <w:bCs w:val="0"/>
          <w:sz w:val="28"/>
          <w:szCs w:val="28"/>
          <w:lang w:eastAsia="ar-SA"/>
        </w:rPr>
        <w:t xml:space="preserve">уведомления о выявлении самовольной постройки от </w:t>
      </w:r>
      <w:r w:rsidR="005901F4" w:rsidRPr="00FE7ED2">
        <w:rPr>
          <w:rFonts w:eastAsia="Arial"/>
          <w:b w:val="0"/>
          <w:bCs w:val="0"/>
          <w:sz w:val="28"/>
          <w:szCs w:val="28"/>
          <w:lang w:eastAsia="ar-SA"/>
        </w:rPr>
        <w:t xml:space="preserve">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w:t>
      </w:r>
      <w:r w:rsidRPr="00FE7ED2">
        <w:rPr>
          <w:rFonts w:eastAsia="Arial"/>
          <w:b w:val="0"/>
          <w:bCs w:val="0"/>
          <w:sz w:val="28"/>
          <w:szCs w:val="28"/>
          <w:lang w:eastAsia="ar-SA"/>
        </w:rPr>
        <w:t xml:space="preserve">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w:t>
      </w:r>
      <w:r w:rsidRPr="00FE7ED2">
        <w:rPr>
          <w:rFonts w:eastAsia="Arial"/>
          <w:b w:val="0"/>
          <w:bCs w:val="0"/>
          <w:sz w:val="28"/>
          <w:szCs w:val="28"/>
          <w:lang w:eastAsia="ar-SA"/>
        </w:rPr>
        <w:lastRenderedPageBreak/>
        <w:t xml:space="preserve">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w:t>
      </w:r>
      <w:r w:rsidR="00DC177A" w:rsidRPr="00FE7ED2">
        <w:rPr>
          <w:rFonts w:eastAsia="Arial"/>
          <w:b w:val="0"/>
          <w:bCs w:val="0"/>
          <w:sz w:val="28"/>
          <w:szCs w:val="28"/>
          <w:lang w:eastAsia="ar-SA"/>
        </w:rPr>
        <w:t xml:space="preserve">Администрацией </w:t>
      </w:r>
      <w:r w:rsidR="00FE7ED2">
        <w:rPr>
          <w:rFonts w:eastAsia="Arial"/>
          <w:b w:val="0"/>
          <w:bCs w:val="0"/>
          <w:sz w:val="28"/>
          <w:szCs w:val="28"/>
          <w:lang w:eastAsia="ar-SA"/>
        </w:rPr>
        <w:t xml:space="preserve">Ярославского муниципального района </w:t>
      </w:r>
      <w:r w:rsidRPr="00FE7ED2">
        <w:rPr>
          <w:rFonts w:eastAsia="Arial"/>
          <w:b w:val="0"/>
          <w:bCs w:val="0"/>
          <w:sz w:val="28"/>
          <w:szCs w:val="28"/>
          <w:lang w:eastAsia="ar-SA"/>
        </w:rPr>
        <w:t xml:space="preserve">в </w:t>
      </w:r>
      <w:r w:rsidR="005901F4" w:rsidRPr="00FE7ED2">
        <w:rPr>
          <w:rFonts w:eastAsia="Arial"/>
          <w:b w:val="0"/>
          <w:bCs w:val="0"/>
          <w:sz w:val="28"/>
          <w:szCs w:val="28"/>
          <w:lang w:eastAsia="ar-SA"/>
        </w:rPr>
        <w:t>вышеуказанные органы,</w:t>
      </w:r>
      <w:r w:rsidRPr="00FE7ED2">
        <w:rPr>
          <w:rFonts w:eastAsia="Arial"/>
          <w:b w:val="0"/>
          <w:bCs w:val="0"/>
          <w:sz w:val="28"/>
          <w:szCs w:val="28"/>
          <w:lang w:eastAsia="ar-SA"/>
        </w:rPr>
        <w:t xml:space="preserve">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F41A60" w:rsidRPr="00FE7ED2" w:rsidRDefault="00D57D9A" w:rsidP="00F41A60">
      <w:pPr>
        <w:widowControl/>
        <w:suppressAutoHyphens/>
        <w:autoSpaceDN/>
        <w:adjustRightInd/>
        <w:ind w:firstLine="540"/>
        <w:jc w:val="both"/>
        <w:rPr>
          <w:rFonts w:eastAsia="Arial"/>
          <w:b w:val="0"/>
          <w:bCs w:val="0"/>
          <w:sz w:val="28"/>
          <w:szCs w:val="28"/>
          <w:lang w:eastAsia="ar-SA"/>
        </w:rPr>
      </w:pPr>
      <w:hyperlink r:id="rId17" w:history="1">
        <w:r w:rsidR="00F41A60" w:rsidRPr="00FE7ED2">
          <w:rPr>
            <w:rFonts w:eastAsia="Arial"/>
            <w:b w:val="0"/>
            <w:bCs w:val="0"/>
            <w:sz w:val="28"/>
            <w:szCs w:val="28"/>
            <w:lang w:eastAsia="ar-SA"/>
          </w:rPr>
          <w:t>8.</w:t>
        </w:r>
      </w:hyperlink>
      <w:r w:rsidR="00F41A60" w:rsidRPr="00FE7ED2">
        <w:rPr>
          <w:rFonts w:eastAsia="Arial"/>
          <w:b w:val="0"/>
          <w:bCs w:val="0"/>
          <w:sz w:val="28"/>
          <w:szCs w:val="28"/>
          <w:lang w:eastAsia="ar-SA"/>
        </w:rPr>
        <w:t xml:space="preserve"> В случаях, предусмотренных </w:t>
      </w:r>
      <w:hyperlink w:anchor="sub_33023" w:history="1">
        <w:r w:rsidR="00F41A60" w:rsidRPr="00FE7ED2">
          <w:rPr>
            <w:rFonts w:eastAsia="Arial"/>
            <w:b w:val="0"/>
            <w:bCs w:val="0"/>
            <w:sz w:val="28"/>
            <w:szCs w:val="28"/>
            <w:lang w:eastAsia="ar-SA"/>
          </w:rPr>
          <w:t xml:space="preserve">пунктами </w:t>
        </w:r>
        <w:r w:rsidR="00FA236D" w:rsidRPr="00FE7ED2">
          <w:rPr>
            <w:rFonts w:eastAsia="Arial"/>
            <w:b w:val="0"/>
            <w:bCs w:val="0"/>
            <w:sz w:val="28"/>
            <w:szCs w:val="28"/>
            <w:lang w:eastAsia="ar-SA"/>
          </w:rPr>
          <w:t>4</w:t>
        </w:r>
        <w:r w:rsidR="00F41A60" w:rsidRPr="00FE7ED2">
          <w:rPr>
            <w:rFonts w:eastAsia="Arial"/>
            <w:b w:val="0"/>
            <w:bCs w:val="0"/>
            <w:sz w:val="28"/>
            <w:szCs w:val="28"/>
            <w:lang w:eastAsia="ar-SA"/>
          </w:rPr>
          <w:t xml:space="preserve"> - </w:t>
        </w:r>
        <w:r w:rsidR="00FA236D" w:rsidRPr="00FE7ED2">
          <w:rPr>
            <w:rFonts w:eastAsia="Arial"/>
            <w:b w:val="0"/>
            <w:bCs w:val="0"/>
            <w:sz w:val="28"/>
            <w:szCs w:val="28"/>
            <w:lang w:eastAsia="ar-SA"/>
          </w:rPr>
          <w:t>6</w:t>
        </w:r>
        <w:r w:rsidR="00F41A60" w:rsidRPr="00FE7ED2">
          <w:rPr>
            <w:rFonts w:eastAsia="Arial"/>
            <w:b w:val="0"/>
            <w:bCs w:val="0"/>
            <w:sz w:val="28"/>
            <w:szCs w:val="28"/>
            <w:lang w:eastAsia="ar-SA"/>
          </w:rPr>
          <w:t xml:space="preserve"> части </w:t>
        </w:r>
        <w:r w:rsidR="004C6497" w:rsidRPr="00FE7ED2">
          <w:rPr>
            <w:rFonts w:eastAsia="Arial"/>
            <w:b w:val="0"/>
            <w:bCs w:val="0"/>
            <w:sz w:val="28"/>
            <w:szCs w:val="28"/>
            <w:lang w:eastAsia="ar-SA"/>
          </w:rPr>
          <w:t>1</w:t>
        </w:r>
      </w:hyperlink>
      <w:r w:rsidR="00F41A60" w:rsidRPr="00FE7ED2">
        <w:rPr>
          <w:rFonts w:eastAsia="Arial"/>
          <w:b w:val="0"/>
          <w:bCs w:val="0"/>
          <w:sz w:val="28"/>
          <w:szCs w:val="28"/>
          <w:lang w:eastAsia="ar-SA"/>
        </w:rP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w:t>
      </w:r>
      <w:r w:rsidR="00FA236D" w:rsidRPr="00FE7ED2">
        <w:rPr>
          <w:rFonts w:eastAsia="Arial"/>
          <w:b w:val="0"/>
          <w:bCs w:val="0"/>
          <w:sz w:val="28"/>
          <w:szCs w:val="28"/>
          <w:lang w:eastAsia="ar-SA"/>
        </w:rPr>
        <w:t>муниципального района</w:t>
      </w:r>
      <w:r w:rsidR="00F41A60" w:rsidRPr="00FE7ED2">
        <w:rPr>
          <w:rFonts w:eastAsia="Arial"/>
          <w:b w:val="0"/>
          <w:bCs w:val="0"/>
          <w:sz w:val="28"/>
          <w:szCs w:val="28"/>
          <w:lang w:eastAsia="ar-SA"/>
        </w:rPr>
        <w:t xml:space="preserve"> требование о внесении изменений в правила землепользования и застройки в части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F41A60" w:rsidRPr="00FE7ED2" w:rsidRDefault="00D57D9A" w:rsidP="00F41A60">
      <w:pPr>
        <w:widowControl/>
        <w:suppressAutoHyphens/>
        <w:autoSpaceDN/>
        <w:adjustRightInd/>
        <w:ind w:firstLine="540"/>
        <w:jc w:val="both"/>
        <w:rPr>
          <w:rFonts w:eastAsia="Arial"/>
          <w:b w:val="0"/>
          <w:bCs w:val="0"/>
          <w:sz w:val="28"/>
          <w:szCs w:val="28"/>
          <w:lang w:eastAsia="ar-SA"/>
        </w:rPr>
      </w:pPr>
      <w:hyperlink r:id="rId18" w:history="1">
        <w:r w:rsidR="00F41A60" w:rsidRPr="00FE7ED2">
          <w:rPr>
            <w:rFonts w:eastAsia="Arial"/>
            <w:b w:val="0"/>
            <w:bCs w:val="0"/>
            <w:sz w:val="28"/>
            <w:szCs w:val="28"/>
            <w:lang w:eastAsia="ar-SA"/>
          </w:rPr>
          <w:t>9.</w:t>
        </w:r>
      </w:hyperlink>
      <w:r w:rsidR="00F41A60" w:rsidRPr="00FE7ED2">
        <w:rPr>
          <w:rFonts w:eastAsia="Arial"/>
          <w:b w:val="0"/>
          <w:bCs w:val="0"/>
          <w:sz w:val="28"/>
          <w:szCs w:val="28"/>
          <w:lang w:eastAsia="ar-SA"/>
        </w:rPr>
        <w:t xml:space="preserve"> В случае поступления требования, предусмотренного </w:t>
      </w:r>
      <w:hyperlink w:anchor="sub_3308" w:history="1">
        <w:r w:rsidR="00F41A60" w:rsidRPr="00FE7ED2">
          <w:rPr>
            <w:rFonts w:eastAsia="Arial"/>
            <w:b w:val="0"/>
            <w:bCs w:val="0"/>
            <w:sz w:val="28"/>
            <w:szCs w:val="28"/>
            <w:lang w:eastAsia="ar-SA"/>
          </w:rPr>
          <w:t>частью 8</w:t>
        </w:r>
      </w:hyperlink>
      <w:r w:rsidR="00F41A60" w:rsidRPr="00FE7ED2">
        <w:rPr>
          <w:rFonts w:eastAsia="Arial"/>
          <w:b w:val="0"/>
          <w:bCs w:val="0"/>
          <w:sz w:val="28"/>
          <w:szCs w:val="28"/>
          <w:lang w:eastAsia="ar-SA"/>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w:anchor="sub_33023" w:history="1">
        <w:r w:rsidR="00F41A60" w:rsidRPr="00FE7ED2">
          <w:rPr>
            <w:rFonts w:eastAsia="Arial"/>
            <w:b w:val="0"/>
            <w:bCs w:val="0"/>
            <w:sz w:val="28"/>
            <w:szCs w:val="28"/>
            <w:lang w:eastAsia="ar-SA"/>
          </w:rPr>
          <w:t xml:space="preserve">пунктами </w:t>
        </w:r>
        <w:r w:rsidR="004C6497" w:rsidRPr="00FE7ED2">
          <w:rPr>
            <w:rFonts w:eastAsia="Arial"/>
            <w:b w:val="0"/>
            <w:bCs w:val="0"/>
            <w:sz w:val="28"/>
            <w:szCs w:val="28"/>
            <w:lang w:eastAsia="ar-SA"/>
          </w:rPr>
          <w:t>4 - 6</w:t>
        </w:r>
        <w:r w:rsidR="00F41A60" w:rsidRPr="00FE7ED2">
          <w:rPr>
            <w:rFonts w:eastAsia="Arial"/>
            <w:b w:val="0"/>
            <w:bCs w:val="0"/>
            <w:sz w:val="28"/>
            <w:szCs w:val="28"/>
            <w:lang w:eastAsia="ar-SA"/>
          </w:rPr>
          <w:t xml:space="preserve"> части </w:t>
        </w:r>
        <w:r w:rsidR="004C6497" w:rsidRPr="00FE7ED2">
          <w:rPr>
            <w:rFonts w:eastAsia="Arial"/>
            <w:b w:val="0"/>
            <w:bCs w:val="0"/>
            <w:sz w:val="28"/>
            <w:szCs w:val="28"/>
            <w:lang w:eastAsia="ar-SA"/>
          </w:rPr>
          <w:t>1</w:t>
        </w:r>
      </w:hyperlink>
      <w:r w:rsidR="00F41A60" w:rsidRPr="00FE7ED2">
        <w:rPr>
          <w:rFonts w:eastAsia="Arial"/>
          <w:b w:val="0"/>
          <w:bCs w:val="0"/>
          <w:sz w:val="28"/>
          <w:szCs w:val="28"/>
          <w:lang w:eastAsia="ar-SA"/>
        </w:rPr>
        <w:t xml:space="preserve"> настоящей статьи оснований для внесения изменений в правил</w:t>
      </w:r>
      <w:r w:rsidR="003671FD">
        <w:rPr>
          <w:rFonts w:eastAsia="Arial"/>
          <w:b w:val="0"/>
          <w:bCs w:val="0"/>
          <w:sz w:val="28"/>
          <w:szCs w:val="28"/>
          <w:lang w:eastAsia="ar-SA"/>
        </w:rPr>
        <w:t>а землепользования и застройки Г</w:t>
      </w:r>
      <w:r w:rsidR="00F41A60" w:rsidRPr="00FE7ED2">
        <w:rPr>
          <w:rFonts w:eastAsia="Arial"/>
          <w:b w:val="0"/>
          <w:bCs w:val="0"/>
          <w:sz w:val="28"/>
          <w:szCs w:val="28"/>
          <w:lang w:eastAsia="ar-SA"/>
        </w:rPr>
        <w:t xml:space="preserve">лава </w:t>
      </w:r>
      <w:r w:rsidR="003671FD">
        <w:rPr>
          <w:rFonts w:eastAsia="Arial"/>
          <w:b w:val="0"/>
          <w:bCs w:val="0"/>
          <w:sz w:val="28"/>
          <w:szCs w:val="28"/>
          <w:lang w:eastAsia="ar-SA"/>
        </w:rPr>
        <w:t xml:space="preserve">Ярославского </w:t>
      </w:r>
      <w:r w:rsidR="00047D32" w:rsidRPr="00FE7ED2">
        <w:rPr>
          <w:rFonts w:eastAsia="Arial"/>
          <w:b w:val="0"/>
          <w:bCs w:val="0"/>
          <w:sz w:val="28"/>
          <w:szCs w:val="28"/>
          <w:lang w:eastAsia="ar-SA"/>
        </w:rPr>
        <w:t xml:space="preserve">муниципального района </w:t>
      </w:r>
      <w:r w:rsidR="00F41A60" w:rsidRPr="00FE7ED2">
        <w:rPr>
          <w:rFonts w:eastAsia="Arial"/>
          <w:b w:val="0"/>
          <w:bCs w:val="0"/>
          <w:sz w:val="28"/>
          <w:szCs w:val="28"/>
          <w:lang w:eastAsia="ar-SA"/>
        </w:rPr>
        <w:t>прин</w:t>
      </w:r>
      <w:r w:rsidR="00047D32" w:rsidRPr="00FE7ED2">
        <w:rPr>
          <w:rFonts w:eastAsia="Arial"/>
          <w:b w:val="0"/>
          <w:bCs w:val="0"/>
          <w:sz w:val="28"/>
          <w:szCs w:val="28"/>
          <w:lang w:eastAsia="ar-SA"/>
        </w:rPr>
        <w:t xml:space="preserve">имает </w:t>
      </w:r>
      <w:r w:rsidR="00F41A60" w:rsidRPr="00FE7ED2">
        <w:rPr>
          <w:rFonts w:eastAsia="Arial"/>
          <w:b w:val="0"/>
          <w:bCs w:val="0"/>
          <w:sz w:val="28"/>
          <w:szCs w:val="28"/>
          <w:lang w:eastAsia="ar-SA"/>
        </w:rPr>
        <w:t>решение о подготовке проекта о внесении изменений в правила землепользования и застройки.</w:t>
      </w:r>
    </w:p>
    <w:p w:rsidR="00F41A60" w:rsidRPr="00FE7ED2" w:rsidRDefault="00D57D9A" w:rsidP="00F41A60">
      <w:pPr>
        <w:widowControl/>
        <w:suppressAutoHyphens/>
        <w:autoSpaceDN/>
        <w:adjustRightInd/>
        <w:ind w:firstLine="540"/>
        <w:jc w:val="both"/>
        <w:rPr>
          <w:rFonts w:eastAsia="Arial"/>
          <w:b w:val="0"/>
          <w:bCs w:val="0"/>
          <w:sz w:val="28"/>
          <w:szCs w:val="28"/>
          <w:lang w:eastAsia="ar-SA"/>
        </w:rPr>
      </w:pPr>
      <w:hyperlink r:id="rId19" w:history="1">
        <w:r w:rsidR="00F41A60" w:rsidRPr="00FE7ED2">
          <w:rPr>
            <w:rFonts w:eastAsia="Arial"/>
            <w:b w:val="0"/>
            <w:bCs w:val="0"/>
            <w:sz w:val="28"/>
            <w:szCs w:val="28"/>
            <w:lang w:eastAsia="ar-SA"/>
          </w:rPr>
          <w:t>10.</w:t>
        </w:r>
      </w:hyperlink>
      <w:r w:rsidR="00F41A60" w:rsidRPr="00FE7ED2">
        <w:rPr>
          <w:rFonts w:eastAsia="Arial"/>
          <w:b w:val="0"/>
          <w:bCs w:val="0"/>
          <w:sz w:val="28"/>
          <w:szCs w:val="28"/>
          <w:lang w:eastAsia="ar-SA"/>
        </w:rPr>
        <w:t xml:space="preserve"> Срок внесения изменений в утвержденные правила землепользования и застройки в части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sub_3308" w:history="1">
        <w:r w:rsidR="00F41A60" w:rsidRPr="00FE7ED2">
          <w:rPr>
            <w:rFonts w:eastAsia="Arial"/>
            <w:b w:val="0"/>
            <w:bCs w:val="0"/>
            <w:sz w:val="28"/>
            <w:szCs w:val="28"/>
            <w:lang w:eastAsia="ar-SA"/>
          </w:rPr>
          <w:t>частью 8</w:t>
        </w:r>
      </w:hyperlink>
      <w:r w:rsidR="00F41A60" w:rsidRPr="00FE7ED2">
        <w:rPr>
          <w:rFonts w:eastAsia="Arial"/>
          <w:b w:val="0"/>
          <w:bCs w:val="0"/>
          <w:sz w:val="28"/>
          <w:szCs w:val="28"/>
          <w:lang w:eastAsia="ar-SA"/>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w:anchor="sub_33023" w:history="1">
        <w:r w:rsidR="00F41A60" w:rsidRPr="00FE7ED2">
          <w:rPr>
            <w:rFonts w:eastAsia="Arial"/>
            <w:b w:val="0"/>
            <w:bCs w:val="0"/>
            <w:sz w:val="28"/>
            <w:szCs w:val="28"/>
            <w:lang w:eastAsia="ar-SA"/>
          </w:rPr>
          <w:t xml:space="preserve">пунктами </w:t>
        </w:r>
        <w:r w:rsidR="004C6497" w:rsidRPr="00FE7ED2">
          <w:rPr>
            <w:rFonts w:eastAsia="Arial"/>
            <w:b w:val="0"/>
            <w:bCs w:val="0"/>
            <w:sz w:val="28"/>
            <w:szCs w:val="28"/>
            <w:lang w:eastAsia="ar-SA"/>
          </w:rPr>
          <w:t>4</w:t>
        </w:r>
        <w:r w:rsidR="00F41A60" w:rsidRPr="00FE7ED2">
          <w:rPr>
            <w:rFonts w:eastAsia="Arial"/>
            <w:b w:val="0"/>
            <w:bCs w:val="0"/>
            <w:sz w:val="28"/>
            <w:szCs w:val="28"/>
            <w:lang w:eastAsia="ar-SA"/>
          </w:rPr>
          <w:t xml:space="preserve"> - </w:t>
        </w:r>
        <w:r w:rsidR="00CD7E19">
          <w:rPr>
            <w:rFonts w:eastAsia="Arial"/>
            <w:b w:val="0"/>
            <w:bCs w:val="0"/>
            <w:sz w:val="28"/>
            <w:szCs w:val="28"/>
            <w:lang w:eastAsia="ar-SA"/>
          </w:rPr>
          <w:t>6</w:t>
        </w:r>
        <w:r w:rsidR="00F41A60" w:rsidRPr="00FE7ED2">
          <w:rPr>
            <w:rFonts w:eastAsia="Arial"/>
            <w:b w:val="0"/>
            <w:bCs w:val="0"/>
            <w:sz w:val="28"/>
            <w:szCs w:val="28"/>
            <w:lang w:eastAsia="ar-SA"/>
          </w:rPr>
          <w:t xml:space="preserve"> части </w:t>
        </w:r>
        <w:r w:rsidR="004C6497" w:rsidRPr="00FE7ED2">
          <w:rPr>
            <w:rFonts w:eastAsia="Arial"/>
            <w:b w:val="0"/>
            <w:bCs w:val="0"/>
            <w:sz w:val="28"/>
            <w:szCs w:val="28"/>
            <w:lang w:eastAsia="ar-SA"/>
          </w:rPr>
          <w:t>1</w:t>
        </w:r>
      </w:hyperlink>
      <w:r w:rsidR="00F41A60" w:rsidRPr="00FE7ED2">
        <w:rPr>
          <w:rFonts w:eastAsia="Arial"/>
          <w:b w:val="0"/>
          <w:bCs w:val="0"/>
          <w:sz w:val="28"/>
          <w:szCs w:val="28"/>
          <w:lang w:eastAsia="ar-SA"/>
        </w:rPr>
        <w:t xml:space="preserve"> </w:t>
      </w:r>
      <w:r w:rsidR="00F41A60" w:rsidRPr="00FE7ED2">
        <w:rPr>
          <w:rFonts w:eastAsia="Arial"/>
          <w:b w:val="0"/>
          <w:bCs w:val="0"/>
          <w:sz w:val="28"/>
          <w:szCs w:val="28"/>
          <w:lang w:eastAsia="ar-SA"/>
        </w:rPr>
        <w:lastRenderedPageBreak/>
        <w:t>настоящей статьи оснований для внесения изменений в правила землепользования и застройки.</w:t>
      </w:r>
    </w:p>
    <w:p w:rsidR="001F7D69" w:rsidRPr="00FE7ED2" w:rsidRDefault="001F7D69" w:rsidP="001F7D69">
      <w:pPr>
        <w:widowControl/>
        <w:suppressAutoHyphens/>
        <w:autoSpaceDN/>
        <w:adjustRightInd/>
        <w:ind w:firstLine="559"/>
        <w:rPr>
          <w:rFonts w:eastAsia="Arial"/>
          <w:b w:val="0"/>
          <w:bCs w:val="0"/>
          <w:sz w:val="28"/>
          <w:szCs w:val="28"/>
          <w:lang w:eastAsia="ar-SA"/>
        </w:rPr>
      </w:pPr>
    </w:p>
    <w:p w:rsidR="00592C2C" w:rsidRPr="0049012E" w:rsidRDefault="00592C2C" w:rsidP="00592C2C">
      <w:pPr>
        <w:widowControl/>
        <w:suppressAutoHyphens/>
        <w:autoSpaceDN/>
        <w:adjustRightInd/>
        <w:jc w:val="center"/>
        <w:rPr>
          <w:rFonts w:eastAsia="Arial"/>
          <w:sz w:val="28"/>
          <w:szCs w:val="28"/>
          <w:lang w:eastAsia="ar-SA"/>
        </w:rPr>
      </w:pPr>
      <w:r w:rsidRPr="0049012E">
        <w:rPr>
          <w:rFonts w:eastAsia="Arial"/>
          <w:sz w:val="28"/>
          <w:szCs w:val="28"/>
          <w:lang w:eastAsia="ar-SA"/>
        </w:rPr>
        <w:t xml:space="preserve">Глава </w:t>
      </w:r>
      <w:r w:rsidR="001F7D69" w:rsidRPr="0049012E">
        <w:rPr>
          <w:rFonts w:eastAsia="Arial"/>
          <w:sz w:val="28"/>
          <w:szCs w:val="28"/>
          <w:lang w:eastAsia="ar-SA"/>
        </w:rPr>
        <w:t>6</w:t>
      </w:r>
      <w:r w:rsidRPr="0049012E">
        <w:rPr>
          <w:rFonts w:eastAsia="Arial"/>
          <w:sz w:val="28"/>
          <w:szCs w:val="28"/>
          <w:lang w:eastAsia="ar-SA"/>
        </w:rPr>
        <w:t xml:space="preserve">. </w:t>
      </w:r>
      <w:r w:rsidR="003B5EBB">
        <w:rPr>
          <w:rFonts w:eastAsia="Arial"/>
          <w:sz w:val="28"/>
          <w:szCs w:val="28"/>
          <w:lang w:eastAsia="ar-SA"/>
        </w:rPr>
        <w:t>И</w:t>
      </w:r>
      <w:r w:rsidR="00C252BD" w:rsidRPr="0049012E">
        <w:rPr>
          <w:rFonts w:eastAsia="Arial"/>
          <w:sz w:val="28"/>
          <w:szCs w:val="28"/>
          <w:lang w:eastAsia="ar-SA"/>
        </w:rPr>
        <w:t>ны</w:t>
      </w:r>
      <w:r w:rsidR="003B5EBB">
        <w:rPr>
          <w:rFonts w:eastAsia="Arial"/>
          <w:sz w:val="28"/>
          <w:szCs w:val="28"/>
          <w:lang w:eastAsia="ar-SA"/>
        </w:rPr>
        <w:t>е</w:t>
      </w:r>
      <w:r w:rsidR="00C252BD" w:rsidRPr="0049012E">
        <w:rPr>
          <w:rFonts w:eastAsia="Arial"/>
          <w:sz w:val="28"/>
          <w:szCs w:val="28"/>
          <w:lang w:eastAsia="ar-SA"/>
        </w:rPr>
        <w:t xml:space="preserve"> </w:t>
      </w:r>
      <w:r w:rsidRPr="0049012E">
        <w:rPr>
          <w:rFonts w:eastAsia="Arial"/>
          <w:sz w:val="28"/>
          <w:szCs w:val="28"/>
          <w:lang w:eastAsia="ar-SA"/>
        </w:rPr>
        <w:t>вопрос</w:t>
      </w:r>
      <w:r w:rsidR="003B5EBB">
        <w:rPr>
          <w:rFonts w:eastAsia="Arial"/>
          <w:sz w:val="28"/>
          <w:szCs w:val="28"/>
          <w:lang w:eastAsia="ar-SA"/>
        </w:rPr>
        <w:t>ы</w:t>
      </w:r>
      <w:r w:rsidR="00C252BD" w:rsidRPr="0049012E">
        <w:rPr>
          <w:rFonts w:eastAsia="Arial"/>
          <w:sz w:val="28"/>
          <w:szCs w:val="28"/>
          <w:lang w:eastAsia="ar-SA"/>
        </w:rPr>
        <w:t xml:space="preserve"> землепользования и застройки.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824820" w:rsidRPr="006E402A" w:rsidRDefault="00824820" w:rsidP="006E402A">
      <w:pPr>
        <w:pStyle w:val="4"/>
        <w:numPr>
          <w:ilvl w:val="0"/>
          <w:numId w:val="0"/>
        </w:numPr>
        <w:spacing w:before="0" w:after="0"/>
        <w:ind w:firstLine="567"/>
        <w:jc w:val="both"/>
        <w:rPr>
          <w:rFonts w:eastAsia="Arial"/>
          <w:i w:val="0"/>
          <w:sz w:val="28"/>
          <w:szCs w:val="28"/>
        </w:rPr>
      </w:pPr>
      <w:bookmarkStart w:id="47" w:name="_Toc531016780"/>
      <w:r w:rsidRPr="006E402A">
        <w:rPr>
          <w:rFonts w:eastAsia="Arial"/>
          <w:i w:val="0"/>
          <w:sz w:val="28"/>
          <w:szCs w:val="28"/>
        </w:rPr>
        <w:t>Статья 1</w:t>
      </w:r>
      <w:r w:rsidR="00015DD4">
        <w:rPr>
          <w:rFonts w:eastAsia="Arial"/>
          <w:i w:val="0"/>
          <w:sz w:val="28"/>
          <w:szCs w:val="28"/>
        </w:rPr>
        <w:t>8</w:t>
      </w:r>
      <w:r w:rsidRPr="006E402A">
        <w:rPr>
          <w:rFonts w:eastAsia="Arial"/>
          <w:i w:val="0"/>
          <w:sz w:val="28"/>
          <w:szCs w:val="28"/>
        </w:rPr>
        <w:t xml:space="preserve">. </w:t>
      </w:r>
      <w:r w:rsidRPr="006E402A">
        <w:rPr>
          <w:rFonts w:eastAsia="Arial"/>
          <w:b/>
          <w:i w:val="0"/>
          <w:sz w:val="28"/>
          <w:szCs w:val="28"/>
        </w:rPr>
        <w:t xml:space="preserve">Общие положения о предоставлении земельных участков на территории </w:t>
      </w:r>
      <w:proofErr w:type="spellStart"/>
      <w:r w:rsidRPr="006E402A">
        <w:rPr>
          <w:rFonts w:eastAsia="Arial"/>
          <w:b/>
          <w:i w:val="0"/>
          <w:sz w:val="28"/>
          <w:szCs w:val="28"/>
        </w:rPr>
        <w:t>Ивняковского</w:t>
      </w:r>
      <w:proofErr w:type="spellEnd"/>
      <w:r w:rsidRPr="006E402A">
        <w:rPr>
          <w:rFonts w:eastAsia="Arial"/>
          <w:b/>
          <w:i w:val="0"/>
          <w:sz w:val="28"/>
          <w:szCs w:val="28"/>
        </w:rPr>
        <w:t xml:space="preserve">  сельского поселения</w:t>
      </w:r>
      <w:bookmarkEnd w:id="47"/>
    </w:p>
    <w:p w:rsidR="00824820" w:rsidRPr="0049012E" w:rsidRDefault="006E402A" w:rsidP="006E402A">
      <w:pPr>
        <w:widowControl/>
        <w:suppressAutoHyphens/>
        <w:autoSpaceDN/>
        <w:adjustRightInd/>
        <w:ind w:firstLine="567"/>
        <w:jc w:val="both"/>
        <w:rPr>
          <w:rFonts w:eastAsia="Arial"/>
          <w:b w:val="0"/>
          <w:bCs w:val="0"/>
          <w:sz w:val="28"/>
          <w:szCs w:val="28"/>
          <w:lang w:eastAsia="ar-SA"/>
        </w:rPr>
      </w:pPr>
      <w:r>
        <w:rPr>
          <w:rFonts w:eastAsia="Arial"/>
          <w:b w:val="0"/>
          <w:bCs w:val="0"/>
          <w:sz w:val="28"/>
          <w:szCs w:val="28"/>
          <w:lang w:eastAsia="ar-SA"/>
        </w:rPr>
        <w:t xml:space="preserve">1. </w:t>
      </w:r>
      <w:r w:rsidR="00824820" w:rsidRPr="0049012E">
        <w:rPr>
          <w:rFonts w:eastAsia="Arial"/>
          <w:b w:val="0"/>
          <w:bCs w:val="0"/>
          <w:sz w:val="28"/>
          <w:szCs w:val="28"/>
          <w:lang w:eastAsia="ar-SA"/>
        </w:rPr>
        <w:t xml:space="preserve">Предоставление гражданам и юридическим лицам земельных участков из земель, находящихся в государственной или муниципальной собственности, осуществляется </w:t>
      </w:r>
      <w:r>
        <w:rPr>
          <w:rFonts w:eastAsia="Arial"/>
          <w:b w:val="0"/>
          <w:bCs w:val="0"/>
          <w:sz w:val="28"/>
          <w:szCs w:val="28"/>
          <w:lang w:eastAsia="ar-SA"/>
        </w:rPr>
        <w:t xml:space="preserve">в соответствии с </w:t>
      </w:r>
      <w:r w:rsidR="00824820" w:rsidRPr="0049012E">
        <w:rPr>
          <w:rFonts w:eastAsia="Arial"/>
          <w:b w:val="0"/>
          <w:bCs w:val="0"/>
          <w:sz w:val="28"/>
          <w:szCs w:val="28"/>
          <w:lang w:eastAsia="ar-SA"/>
        </w:rPr>
        <w:t>действующ</w:t>
      </w:r>
      <w:r>
        <w:rPr>
          <w:rFonts w:eastAsia="Arial"/>
          <w:b w:val="0"/>
          <w:bCs w:val="0"/>
          <w:sz w:val="28"/>
          <w:szCs w:val="28"/>
          <w:lang w:eastAsia="ar-SA"/>
        </w:rPr>
        <w:t>им</w:t>
      </w:r>
      <w:r w:rsidR="00824820" w:rsidRPr="0049012E">
        <w:rPr>
          <w:rFonts w:eastAsia="Arial"/>
          <w:b w:val="0"/>
          <w:bCs w:val="0"/>
          <w:sz w:val="28"/>
          <w:szCs w:val="28"/>
          <w:lang w:eastAsia="ar-SA"/>
        </w:rPr>
        <w:t xml:space="preserve"> </w:t>
      </w:r>
      <w:r w:rsidRPr="0049012E">
        <w:rPr>
          <w:rFonts w:eastAsia="Arial"/>
          <w:b w:val="0"/>
          <w:bCs w:val="0"/>
          <w:sz w:val="28"/>
          <w:szCs w:val="28"/>
          <w:lang w:eastAsia="ar-SA"/>
        </w:rPr>
        <w:t>законодательств</w:t>
      </w:r>
      <w:r>
        <w:rPr>
          <w:rFonts w:eastAsia="Arial"/>
          <w:b w:val="0"/>
          <w:bCs w:val="0"/>
          <w:sz w:val="28"/>
          <w:szCs w:val="28"/>
          <w:lang w:eastAsia="ar-SA"/>
        </w:rPr>
        <w:t>ом</w:t>
      </w:r>
      <w:r w:rsidR="003D5D5F">
        <w:rPr>
          <w:rFonts w:eastAsia="Arial"/>
          <w:b w:val="0"/>
          <w:bCs w:val="0"/>
          <w:sz w:val="28"/>
          <w:szCs w:val="28"/>
          <w:lang w:eastAsia="ar-SA"/>
        </w:rPr>
        <w:t>.</w:t>
      </w:r>
    </w:p>
    <w:p w:rsidR="00824820" w:rsidRPr="0049012E" w:rsidRDefault="006E402A" w:rsidP="00824820">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2. </w:t>
      </w:r>
      <w:r w:rsidR="00824820" w:rsidRPr="0049012E">
        <w:rPr>
          <w:rFonts w:eastAsia="Arial"/>
          <w:b w:val="0"/>
          <w:bCs w:val="0"/>
          <w:sz w:val="28"/>
          <w:szCs w:val="28"/>
          <w:lang w:eastAsia="ar-SA"/>
        </w:rPr>
        <w:t>Предоставление гражданам и юридическим лицам земельных участков осуществляется в соответствии с установленными настоящими Правилами предельными размерами земельных участков соответствующих территориальных зон.</w:t>
      </w:r>
    </w:p>
    <w:p w:rsidR="00824820" w:rsidRPr="0049012E" w:rsidRDefault="00BB747F" w:rsidP="00824820">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3. </w:t>
      </w:r>
      <w:r w:rsidR="00824820" w:rsidRPr="0049012E">
        <w:rPr>
          <w:rFonts w:eastAsia="Arial"/>
          <w:b w:val="0"/>
          <w:bCs w:val="0"/>
          <w:sz w:val="28"/>
          <w:szCs w:val="28"/>
          <w:lang w:eastAsia="ar-SA"/>
        </w:rPr>
        <w:t>Земельный участок, предоставленный для индивидуального жилищного строительства, ведения личного подсобного хозяйства может использоваться для строительства только одного индивидуального жилого дома.</w:t>
      </w:r>
    </w:p>
    <w:p w:rsidR="00824820" w:rsidRPr="0049012E" w:rsidRDefault="00BB747F" w:rsidP="00824820">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 xml:space="preserve">4. </w:t>
      </w:r>
      <w:r w:rsidR="00824820" w:rsidRPr="0049012E">
        <w:rPr>
          <w:rFonts w:eastAsia="Arial"/>
          <w:b w:val="0"/>
          <w:bCs w:val="0"/>
          <w:sz w:val="28"/>
          <w:szCs w:val="28"/>
          <w:lang w:eastAsia="ar-SA"/>
        </w:rPr>
        <w:t>Установление вида разрешенного использования земельного участка, на который распространяется градостроительный регламент, осуществляется лицом, уполномоченным  на осуществление государственного кадастрового учета испрашиваемого земельного участка решением о предварительном согласовании предоставления земельного участка, в соответствии с действующим градостроительным регламентом.</w:t>
      </w:r>
    </w:p>
    <w:p w:rsidR="003A3782" w:rsidRPr="00FE7ED2" w:rsidRDefault="00FE7ED2" w:rsidP="00824820">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5</w:t>
      </w:r>
      <w:r w:rsidR="003A3782" w:rsidRPr="00FE7ED2">
        <w:rPr>
          <w:rFonts w:eastAsia="Arial"/>
          <w:b w:val="0"/>
          <w:bCs w:val="0"/>
          <w:sz w:val="28"/>
          <w:szCs w:val="28"/>
          <w:lang w:eastAsia="ar-SA"/>
        </w:rPr>
        <w:t>. Физические и юридические лица вправе оспорить решение о предоставлении или об отказе в предоставлении земельного участка в судебном порядке.</w:t>
      </w:r>
    </w:p>
    <w:p w:rsidR="00824820" w:rsidRPr="00FE7ED2" w:rsidRDefault="00824820" w:rsidP="00824820">
      <w:pPr>
        <w:widowControl/>
        <w:suppressAutoHyphens/>
        <w:autoSpaceDN/>
        <w:adjustRightInd/>
        <w:ind w:firstLine="540"/>
        <w:jc w:val="both"/>
        <w:rPr>
          <w:rFonts w:eastAsia="Arial"/>
          <w:b w:val="0"/>
          <w:bCs w:val="0"/>
          <w:sz w:val="28"/>
          <w:szCs w:val="28"/>
          <w:lang w:eastAsia="ar-SA"/>
        </w:rPr>
      </w:pPr>
    </w:p>
    <w:p w:rsidR="00824820" w:rsidRPr="00BB747F" w:rsidRDefault="00824820" w:rsidP="00BB747F">
      <w:pPr>
        <w:pStyle w:val="4"/>
        <w:numPr>
          <w:ilvl w:val="0"/>
          <w:numId w:val="0"/>
        </w:numPr>
        <w:spacing w:before="0" w:after="0"/>
        <w:ind w:firstLine="567"/>
        <w:jc w:val="both"/>
        <w:rPr>
          <w:rFonts w:eastAsia="Arial"/>
          <w:i w:val="0"/>
          <w:sz w:val="28"/>
          <w:szCs w:val="28"/>
        </w:rPr>
      </w:pPr>
      <w:bookmarkStart w:id="48" w:name="_Toc531016781"/>
      <w:r w:rsidRPr="00BB747F">
        <w:rPr>
          <w:rFonts w:eastAsia="Arial"/>
          <w:i w:val="0"/>
          <w:sz w:val="28"/>
          <w:szCs w:val="28"/>
        </w:rPr>
        <w:t xml:space="preserve">Статья </w:t>
      </w:r>
      <w:r w:rsidR="00015DD4">
        <w:rPr>
          <w:rFonts w:eastAsia="Arial"/>
          <w:i w:val="0"/>
          <w:sz w:val="28"/>
          <w:szCs w:val="28"/>
        </w:rPr>
        <w:t>19</w:t>
      </w:r>
      <w:r w:rsidRPr="00BB747F">
        <w:rPr>
          <w:rFonts w:eastAsia="Arial"/>
          <w:i w:val="0"/>
          <w:sz w:val="28"/>
          <w:szCs w:val="28"/>
        </w:rPr>
        <w:t xml:space="preserve">. </w:t>
      </w:r>
      <w:r w:rsidRPr="00BB747F">
        <w:rPr>
          <w:rFonts w:eastAsia="Arial"/>
          <w:b/>
          <w:i w:val="0"/>
          <w:sz w:val="28"/>
          <w:szCs w:val="28"/>
        </w:rPr>
        <w:t>Установление публичных сервитутов</w:t>
      </w:r>
      <w:bookmarkEnd w:id="48"/>
    </w:p>
    <w:p w:rsidR="00824820" w:rsidRPr="0049012E" w:rsidRDefault="00824820" w:rsidP="00824820">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Установление публичных сервитутов производится в соответствии с</w:t>
      </w:r>
      <w:r w:rsidR="00015DD4">
        <w:rPr>
          <w:rFonts w:eastAsia="Arial"/>
          <w:b w:val="0"/>
          <w:bCs w:val="0"/>
          <w:sz w:val="28"/>
          <w:szCs w:val="28"/>
          <w:lang w:eastAsia="ar-SA"/>
        </w:rPr>
        <w:t xml:space="preserve"> </w:t>
      </w:r>
      <w:r w:rsidRPr="0049012E">
        <w:rPr>
          <w:rFonts w:eastAsia="Arial"/>
          <w:b w:val="0"/>
          <w:bCs w:val="0"/>
          <w:sz w:val="28"/>
          <w:szCs w:val="28"/>
          <w:lang w:eastAsia="ar-SA"/>
        </w:rPr>
        <w:t>Земельн</w:t>
      </w:r>
      <w:r w:rsidR="00015DD4">
        <w:rPr>
          <w:rFonts w:eastAsia="Arial"/>
          <w:b w:val="0"/>
          <w:bCs w:val="0"/>
          <w:sz w:val="28"/>
          <w:szCs w:val="28"/>
          <w:lang w:eastAsia="ar-SA"/>
        </w:rPr>
        <w:t>ым</w:t>
      </w:r>
      <w:r w:rsidRPr="0049012E">
        <w:rPr>
          <w:rFonts w:eastAsia="Arial"/>
          <w:b w:val="0"/>
          <w:bCs w:val="0"/>
          <w:sz w:val="28"/>
          <w:szCs w:val="28"/>
          <w:lang w:eastAsia="ar-SA"/>
        </w:rPr>
        <w:t xml:space="preserve"> кодекс</w:t>
      </w:r>
      <w:r w:rsidR="00015DD4">
        <w:rPr>
          <w:rFonts w:eastAsia="Arial"/>
          <w:b w:val="0"/>
          <w:bCs w:val="0"/>
          <w:sz w:val="28"/>
          <w:szCs w:val="28"/>
          <w:lang w:eastAsia="ar-SA"/>
        </w:rPr>
        <w:t>ом</w:t>
      </w:r>
      <w:r w:rsidRPr="0049012E">
        <w:rPr>
          <w:rFonts w:eastAsia="Arial"/>
          <w:b w:val="0"/>
          <w:bCs w:val="0"/>
          <w:sz w:val="28"/>
          <w:szCs w:val="28"/>
          <w:lang w:eastAsia="ar-SA"/>
        </w:rPr>
        <w:t xml:space="preserve"> Российской Федерации</w:t>
      </w:r>
      <w:r w:rsidR="002E4A1B">
        <w:rPr>
          <w:rFonts w:eastAsia="Arial"/>
          <w:b w:val="0"/>
          <w:bCs w:val="0"/>
          <w:sz w:val="28"/>
          <w:szCs w:val="28"/>
          <w:lang w:eastAsia="ar-SA"/>
        </w:rPr>
        <w:t>.</w:t>
      </w:r>
    </w:p>
    <w:p w:rsidR="00015DD4" w:rsidRPr="0049012E" w:rsidRDefault="00015DD4" w:rsidP="00015DD4">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2.</w:t>
      </w:r>
      <w:r w:rsidRPr="0049012E">
        <w:rPr>
          <w:rFonts w:eastAsia="Arial"/>
          <w:b w:val="0"/>
          <w:bCs w:val="0"/>
          <w:sz w:val="28"/>
          <w:szCs w:val="28"/>
          <w:lang w:eastAsia="ar-SA"/>
        </w:rPr>
        <w:t xml:space="preserve"> Сведения о границах зон действия публичных сервитутов отражаются в документах государственного кадастрового учета земельных участков и иных объектов недвижимости.</w:t>
      </w:r>
    </w:p>
    <w:p w:rsidR="00015DD4" w:rsidRDefault="00015DD4" w:rsidP="00824820">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3</w:t>
      </w:r>
      <w:r w:rsidR="00824820" w:rsidRPr="0049012E">
        <w:rPr>
          <w:rFonts w:eastAsia="Arial"/>
          <w:b w:val="0"/>
          <w:bCs w:val="0"/>
          <w:sz w:val="28"/>
          <w:szCs w:val="28"/>
          <w:lang w:eastAsia="ar-SA"/>
        </w:rPr>
        <w:t>. Границы зон действия публичных сервитутов обозначаются на градостроительных планах земельных участков.</w:t>
      </w:r>
    </w:p>
    <w:p w:rsidR="00824820" w:rsidRPr="0049012E" w:rsidRDefault="00824820" w:rsidP="00592C2C">
      <w:pPr>
        <w:widowControl/>
        <w:suppressAutoHyphens/>
        <w:autoSpaceDN/>
        <w:adjustRightInd/>
        <w:ind w:firstLine="540"/>
        <w:jc w:val="both"/>
        <w:rPr>
          <w:rFonts w:eastAsia="Arial"/>
          <w:i/>
          <w:iCs/>
          <w:sz w:val="28"/>
          <w:szCs w:val="28"/>
          <w:lang w:eastAsia="ar-SA"/>
        </w:rPr>
      </w:pPr>
    </w:p>
    <w:p w:rsidR="00592C2C" w:rsidRPr="00015DD4" w:rsidRDefault="009C19D7" w:rsidP="007C51E9">
      <w:pPr>
        <w:pStyle w:val="4"/>
        <w:numPr>
          <w:ilvl w:val="0"/>
          <w:numId w:val="0"/>
        </w:numPr>
        <w:spacing w:before="0" w:after="0"/>
        <w:ind w:firstLine="567"/>
        <w:jc w:val="both"/>
        <w:rPr>
          <w:rFonts w:eastAsia="Arial"/>
          <w:b/>
          <w:i w:val="0"/>
          <w:color w:val="auto"/>
          <w:sz w:val="28"/>
          <w:szCs w:val="28"/>
        </w:rPr>
      </w:pPr>
      <w:bookmarkStart w:id="49" w:name="_Toc531016782"/>
      <w:r w:rsidRPr="00015DD4">
        <w:rPr>
          <w:rFonts w:eastAsia="Arial"/>
          <w:i w:val="0"/>
          <w:color w:val="auto"/>
          <w:sz w:val="28"/>
          <w:szCs w:val="28"/>
        </w:rPr>
        <w:t>Статья 2</w:t>
      </w:r>
      <w:r w:rsidR="00015DD4" w:rsidRPr="00015DD4">
        <w:rPr>
          <w:rFonts w:eastAsia="Arial"/>
          <w:i w:val="0"/>
          <w:color w:val="auto"/>
          <w:sz w:val="28"/>
          <w:szCs w:val="28"/>
        </w:rPr>
        <w:t>0</w:t>
      </w:r>
      <w:r w:rsidR="00592C2C" w:rsidRPr="00015DD4">
        <w:rPr>
          <w:rFonts w:eastAsia="Arial"/>
          <w:i w:val="0"/>
          <w:color w:val="auto"/>
          <w:sz w:val="28"/>
          <w:szCs w:val="28"/>
        </w:rPr>
        <w:t xml:space="preserve">. </w:t>
      </w:r>
      <w:r w:rsidR="00592C2C" w:rsidRPr="00015DD4">
        <w:rPr>
          <w:rFonts w:eastAsia="Arial"/>
          <w:b/>
          <w:i w:val="0"/>
          <w:color w:val="auto"/>
          <w:sz w:val="28"/>
          <w:szCs w:val="28"/>
        </w:rPr>
        <w:t>Подготовка градостроительных планов земельных участков</w:t>
      </w:r>
      <w:bookmarkEnd w:id="49"/>
    </w:p>
    <w:p w:rsidR="00592C2C" w:rsidRPr="00015DD4" w:rsidRDefault="00592C2C" w:rsidP="00592C2C">
      <w:pPr>
        <w:widowControl/>
        <w:suppressAutoHyphens/>
        <w:autoSpaceDN/>
        <w:adjustRightInd/>
        <w:ind w:firstLine="540"/>
        <w:jc w:val="both"/>
        <w:rPr>
          <w:rFonts w:eastAsia="Arial"/>
          <w:b w:val="0"/>
          <w:bCs w:val="0"/>
          <w:sz w:val="28"/>
          <w:szCs w:val="28"/>
          <w:lang w:eastAsia="ar-SA"/>
        </w:rPr>
      </w:pPr>
      <w:r w:rsidRPr="00015DD4">
        <w:rPr>
          <w:rFonts w:eastAsia="Arial"/>
          <w:b w:val="0"/>
          <w:bCs w:val="0"/>
          <w:sz w:val="28"/>
          <w:szCs w:val="28"/>
          <w:lang w:eastAsia="ar-SA"/>
        </w:rPr>
        <w:t>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rsidR="00592C2C" w:rsidRPr="00015DD4" w:rsidRDefault="00592C2C" w:rsidP="00592C2C">
      <w:pPr>
        <w:widowControl/>
        <w:suppressAutoHyphens/>
        <w:autoSpaceDN/>
        <w:adjustRightInd/>
        <w:ind w:firstLine="540"/>
        <w:jc w:val="both"/>
        <w:rPr>
          <w:rFonts w:eastAsia="Arial"/>
          <w:b w:val="0"/>
          <w:bCs w:val="0"/>
          <w:sz w:val="28"/>
          <w:szCs w:val="28"/>
          <w:lang w:eastAsia="ar-SA"/>
        </w:rPr>
      </w:pPr>
      <w:r w:rsidRPr="00015DD4">
        <w:rPr>
          <w:rFonts w:eastAsia="Arial"/>
          <w:b w:val="0"/>
          <w:bCs w:val="0"/>
          <w:sz w:val="28"/>
          <w:szCs w:val="28"/>
          <w:lang w:eastAsia="ar-SA"/>
        </w:rPr>
        <w:lastRenderedPageBreak/>
        <w:t>2. Содержание градостроительного плана определен</w:t>
      </w:r>
      <w:r w:rsidR="008D474A" w:rsidRPr="00015DD4">
        <w:rPr>
          <w:rFonts w:eastAsia="Arial"/>
          <w:b w:val="0"/>
          <w:bCs w:val="0"/>
          <w:sz w:val="28"/>
          <w:szCs w:val="28"/>
          <w:lang w:eastAsia="ar-SA"/>
        </w:rPr>
        <w:t>о</w:t>
      </w:r>
      <w:r w:rsidRPr="00015DD4">
        <w:rPr>
          <w:rFonts w:eastAsia="Arial"/>
          <w:b w:val="0"/>
          <w:bCs w:val="0"/>
          <w:sz w:val="28"/>
          <w:szCs w:val="28"/>
          <w:lang w:eastAsia="ar-SA"/>
        </w:rPr>
        <w:t xml:space="preserve"> статьей 57.3 Градостроительного кодекса Российской Федерации. </w:t>
      </w:r>
      <w:hyperlink r:id="rId20" w:history="1">
        <w:r w:rsidRPr="00015DD4">
          <w:rPr>
            <w:rFonts w:eastAsia="Arial"/>
            <w:b w:val="0"/>
            <w:bCs w:val="0"/>
            <w:sz w:val="28"/>
            <w:szCs w:val="28"/>
          </w:rPr>
          <w:t>Форма</w:t>
        </w:r>
      </w:hyperlink>
      <w:r w:rsidRPr="00015DD4">
        <w:rPr>
          <w:rFonts w:eastAsia="Arial"/>
          <w:b w:val="0"/>
          <w:bCs w:val="0"/>
          <w:sz w:val="28"/>
          <w:szCs w:val="28"/>
        </w:rPr>
        <w:t xml:space="preserve"> градостроительного плана земельного участка, </w:t>
      </w:r>
      <w:hyperlink r:id="rId21" w:history="1">
        <w:r w:rsidRPr="00015DD4">
          <w:rPr>
            <w:rFonts w:eastAsia="Arial"/>
            <w:b w:val="0"/>
            <w:bCs w:val="0"/>
            <w:sz w:val="28"/>
            <w:szCs w:val="28"/>
          </w:rPr>
          <w:t>порядок</w:t>
        </w:r>
      </w:hyperlink>
      <w:r w:rsidRPr="00015DD4">
        <w:rPr>
          <w:rFonts w:eastAsia="Arial"/>
          <w:b w:val="0"/>
          <w:bCs w:val="0"/>
          <w:sz w:val="28"/>
          <w:szCs w:val="28"/>
        </w:rPr>
        <w:t xml:space="preserve"> ее заполнения устанавливаются уполномоченным Правительством Российской Федерации федеральным органом исполнительной власти.</w:t>
      </w:r>
    </w:p>
    <w:p w:rsidR="00716299" w:rsidRPr="00015DD4" w:rsidRDefault="00E94B8B" w:rsidP="00716299">
      <w:pPr>
        <w:widowControl/>
        <w:suppressAutoHyphens/>
        <w:autoSpaceDN/>
        <w:adjustRightInd/>
        <w:ind w:firstLine="540"/>
        <w:jc w:val="both"/>
        <w:rPr>
          <w:rFonts w:eastAsia="Arial"/>
          <w:b w:val="0"/>
          <w:bCs w:val="0"/>
          <w:sz w:val="28"/>
          <w:szCs w:val="28"/>
          <w:lang w:eastAsia="ar-SA"/>
        </w:rPr>
      </w:pPr>
      <w:bookmarkStart w:id="50" w:name="sub_5734"/>
      <w:r w:rsidRPr="00015DD4">
        <w:rPr>
          <w:rFonts w:eastAsia="Arial"/>
          <w:b w:val="0"/>
          <w:bCs w:val="0"/>
          <w:sz w:val="28"/>
          <w:szCs w:val="28"/>
          <w:lang w:eastAsia="ar-SA"/>
        </w:rPr>
        <w:t>3</w:t>
      </w:r>
      <w:r w:rsidR="00716299" w:rsidRPr="00015DD4">
        <w:rPr>
          <w:rFonts w:eastAsia="Arial"/>
          <w:b w:val="0"/>
          <w:bCs w:val="0"/>
          <w:sz w:val="28"/>
          <w:szCs w:val="28"/>
          <w:lang w:eastAsia="ar-SA"/>
        </w:rPr>
        <w:t xml:space="preserve">. В случае, если в соответствии с </w:t>
      </w:r>
      <w:r w:rsidR="00015DD4">
        <w:rPr>
          <w:rFonts w:eastAsia="Arial"/>
          <w:b w:val="0"/>
          <w:bCs w:val="0"/>
          <w:sz w:val="28"/>
          <w:szCs w:val="28"/>
          <w:lang w:eastAsia="ar-SA"/>
        </w:rPr>
        <w:t xml:space="preserve">Градостроительным кодексом Российской Федерации </w:t>
      </w:r>
      <w:r w:rsidR="00716299" w:rsidRPr="00015DD4">
        <w:rPr>
          <w:rFonts w:eastAsia="Arial"/>
          <w:b w:val="0"/>
          <w:bCs w:val="0"/>
          <w:sz w:val="28"/>
          <w:szCs w:val="28"/>
          <w:lang w:eastAsia="ar-SA"/>
        </w:rPr>
        <w:t>размещение объекта капитального строительства не допускается при отсутствии документации по планировке территории, выдача градостроительного плана земельного участка для архитектурно-строительного проектирования, получения разрешения на строительство такого объекта капитального строительства допускается только после утверждения такой документации по планировке территории.</w:t>
      </w:r>
    </w:p>
    <w:p w:rsidR="00716299" w:rsidRPr="00015DD4" w:rsidRDefault="00E94B8B" w:rsidP="00716299">
      <w:pPr>
        <w:widowControl/>
        <w:suppressAutoHyphens/>
        <w:autoSpaceDN/>
        <w:adjustRightInd/>
        <w:ind w:firstLine="540"/>
        <w:jc w:val="both"/>
        <w:rPr>
          <w:rFonts w:eastAsia="Arial"/>
          <w:b w:val="0"/>
          <w:bCs w:val="0"/>
          <w:sz w:val="28"/>
          <w:szCs w:val="28"/>
          <w:lang w:eastAsia="ar-SA"/>
        </w:rPr>
      </w:pPr>
      <w:bookmarkStart w:id="51" w:name="sub_5735"/>
      <w:bookmarkEnd w:id="50"/>
      <w:r w:rsidRPr="00015DD4">
        <w:rPr>
          <w:rFonts w:eastAsia="Arial"/>
          <w:b w:val="0"/>
          <w:bCs w:val="0"/>
          <w:sz w:val="28"/>
          <w:szCs w:val="28"/>
          <w:lang w:eastAsia="ar-SA"/>
        </w:rPr>
        <w:t>4</w:t>
      </w:r>
      <w:r w:rsidR="00716299" w:rsidRPr="00015DD4">
        <w:rPr>
          <w:rFonts w:eastAsia="Arial"/>
          <w:b w:val="0"/>
          <w:bCs w:val="0"/>
          <w:sz w:val="28"/>
          <w:szCs w:val="28"/>
          <w:lang w:eastAsia="ar-SA"/>
        </w:rPr>
        <w:t xml:space="preserve">. В целях получения градостроительного плана земельного участка правообладатель земельного участка обращается с заявлением в </w:t>
      </w:r>
      <w:r w:rsidR="008D474A" w:rsidRPr="00015DD4">
        <w:rPr>
          <w:rFonts w:eastAsia="Arial"/>
          <w:b w:val="0"/>
          <w:bCs w:val="0"/>
          <w:sz w:val="28"/>
          <w:szCs w:val="28"/>
          <w:lang w:eastAsia="ar-SA"/>
        </w:rPr>
        <w:t>уполномоченное в сфере градостроительной деятельности структурное подразделение Администрации Ярославского муниципального района</w:t>
      </w:r>
      <w:r w:rsidR="00716299" w:rsidRPr="00015DD4">
        <w:rPr>
          <w:rFonts w:eastAsia="Arial"/>
          <w:b w:val="0"/>
          <w:bCs w:val="0"/>
          <w:sz w:val="28"/>
          <w:szCs w:val="28"/>
          <w:lang w:eastAsia="ar-SA"/>
        </w:rPr>
        <w:t>. Заявление о выдаче градостроительного плана земельного участка может быть подано заявителем через многофункциональный центр</w:t>
      </w:r>
      <w:r w:rsidR="008D474A" w:rsidRPr="00015DD4">
        <w:rPr>
          <w:rFonts w:eastAsia="Arial"/>
          <w:b w:val="0"/>
          <w:bCs w:val="0"/>
          <w:sz w:val="28"/>
          <w:szCs w:val="28"/>
          <w:lang w:eastAsia="ar-SA"/>
        </w:rPr>
        <w:t>, через единый портал государственных услуг</w:t>
      </w:r>
      <w:r w:rsidR="00716299" w:rsidRPr="00015DD4">
        <w:rPr>
          <w:rFonts w:eastAsia="Arial"/>
          <w:b w:val="0"/>
          <w:bCs w:val="0"/>
          <w:sz w:val="28"/>
          <w:szCs w:val="28"/>
          <w:lang w:eastAsia="ar-SA"/>
        </w:rPr>
        <w:t>.</w:t>
      </w:r>
    </w:p>
    <w:p w:rsidR="00716299" w:rsidRPr="00015DD4" w:rsidRDefault="00E94B8B" w:rsidP="00716299">
      <w:pPr>
        <w:widowControl/>
        <w:suppressAutoHyphens/>
        <w:autoSpaceDN/>
        <w:adjustRightInd/>
        <w:ind w:firstLine="540"/>
        <w:jc w:val="both"/>
        <w:rPr>
          <w:rFonts w:eastAsia="Arial"/>
          <w:b w:val="0"/>
          <w:bCs w:val="0"/>
          <w:sz w:val="28"/>
          <w:szCs w:val="28"/>
          <w:lang w:eastAsia="ar-SA"/>
        </w:rPr>
      </w:pPr>
      <w:bookmarkStart w:id="52" w:name="sub_5736"/>
      <w:bookmarkEnd w:id="51"/>
      <w:r w:rsidRPr="00015DD4">
        <w:rPr>
          <w:rFonts w:eastAsia="Arial"/>
          <w:b w:val="0"/>
          <w:bCs w:val="0"/>
          <w:sz w:val="28"/>
          <w:szCs w:val="28"/>
          <w:lang w:eastAsia="ar-SA"/>
        </w:rPr>
        <w:t>5</w:t>
      </w:r>
      <w:r w:rsidR="00716299" w:rsidRPr="00015DD4">
        <w:rPr>
          <w:rFonts w:eastAsia="Arial"/>
          <w:b w:val="0"/>
          <w:bCs w:val="0"/>
          <w:sz w:val="28"/>
          <w:szCs w:val="28"/>
          <w:lang w:eastAsia="ar-SA"/>
        </w:rPr>
        <w:t xml:space="preserve">. </w:t>
      </w:r>
      <w:r w:rsidR="00433B3F" w:rsidRPr="00015DD4">
        <w:rPr>
          <w:rFonts w:eastAsia="Arial"/>
          <w:b w:val="0"/>
          <w:bCs w:val="0"/>
          <w:sz w:val="28"/>
          <w:szCs w:val="28"/>
          <w:lang w:eastAsia="ar-SA"/>
        </w:rPr>
        <w:t xml:space="preserve">Уполномоченное в сфере градостроительной деятельности структурное подразделение Администрации Ярославского муниципального района </w:t>
      </w:r>
      <w:r w:rsidR="00716299" w:rsidRPr="00015DD4">
        <w:rPr>
          <w:rFonts w:eastAsia="Arial"/>
          <w:b w:val="0"/>
          <w:bCs w:val="0"/>
          <w:sz w:val="28"/>
          <w:szCs w:val="28"/>
          <w:lang w:eastAsia="ar-SA"/>
        </w:rPr>
        <w:t xml:space="preserve">в течение двадцати рабочих дней после получения заявления, указанного в </w:t>
      </w:r>
      <w:hyperlink r:id="rId22" w:history="1">
        <w:r w:rsidR="00716299" w:rsidRPr="00015DD4">
          <w:rPr>
            <w:rFonts w:eastAsia="Arial"/>
            <w:b w:val="0"/>
            <w:bCs w:val="0"/>
            <w:sz w:val="28"/>
            <w:szCs w:val="28"/>
            <w:lang w:eastAsia="ar-SA"/>
          </w:rPr>
          <w:t xml:space="preserve">части </w:t>
        </w:r>
        <w:r w:rsidR="009B3BC5">
          <w:rPr>
            <w:rFonts w:eastAsia="Arial"/>
            <w:b w:val="0"/>
            <w:bCs w:val="0"/>
            <w:sz w:val="28"/>
            <w:szCs w:val="28"/>
            <w:lang w:eastAsia="ar-SA"/>
          </w:rPr>
          <w:t>4</w:t>
        </w:r>
      </w:hyperlink>
      <w:r w:rsidR="00716299" w:rsidRPr="00015DD4">
        <w:rPr>
          <w:rFonts w:eastAsia="Arial"/>
          <w:b w:val="0"/>
          <w:bCs w:val="0"/>
          <w:sz w:val="28"/>
          <w:szCs w:val="28"/>
          <w:lang w:eastAsia="ar-SA"/>
        </w:rPr>
        <w:t xml:space="preserve">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w:t>
      </w:r>
    </w:p>
    <w:p w:rsidR="00716299" w:rsidRPr="00015DD4" w:rsidRDefault="00E94B8B" w:rsidP="00716299">
      <w:pPr>
        <w:widowControl/>
        <w:suppressAutoHyphens/>
        <w:autoSpaceDN/>
        <w:adjustRightInd/>
        <w:ind w:firstLine="540"/>
        <w:jc w:val="both"/>
        <w:rPr>
          <w:rFonts w:eastAsia="Arial"/>
          <w:b w:val="0"/>
          <w:bCs w:val="0"/>
          <w:sz w:val="28"/>
          <w:szCs w:val="28"/>
          <w:lang w:eastAsia="ar-SA"/>
        </w:rPr>
      </w:pPr>
      <w:bookmarkStart w:id="53" w:name="sub_5737"/>
      <w:bookmarkEnd w:id="52"/>
      <w:r w:rsidRPr="00015DD4">
        <w:rPr>
          <w:rFonts w:eastAsia="Arial"/>
          <w:b w:val="0"/>
          <w:bCs w:val="0"/>
          <w:sz w:val="28"/>
          <w:szCs w:val="28"/>
          <w:lang w:eastAsia="ar-SA"/>
        </w:rPr>
        <w:t>6</w:t>
      </w:r>
      <w:r w:rsidR="00716299" w:rsidRPr="00015DD4">
        <w:rPr>
          <w:rFonts w:eastAsia="Arial"/>
          <w:b w:val="0"/>
          <w:bCs w:val="0"/>
          <w:sz w:val="28"/>
          <w:szCs w:val="28"/>
          <w:lang w:eastAsia="ar-SA"/>
        </w:rPr>
        <w:t xml:space="preserve">. При подготовке градостроительного плана земельного участка </w:t>
      </w:r>
      <w:r w:rsidR="00433B3F" w:rsidRPr="00015DD4">
        <w:rPr>
          <w:rFonts w:eastAsia="Arial"/>
          <w:b w:val="0"/>
          <w:bCs w:val="0"/>
          <w:sz w:val="28"/>
          <w:szCs w:val="28"/>
          <w:lang w:eastAsia="ar-SA"/>
        </w:rPr>
        <w:t>уполномоченное в сфере градостроительной деятельности структурное подразделение Администрации Ярославского муниципального района</w:t>
      </w:r>
      <w:r w:rsidR="00716299" w:rsidRPr="00015DD4">
        <w:rPr>
          <w:rFonts w:eastAsia="Arial"/>
          <w:b w:val="0"/>
          <w:bCs w:val="0"/>
          <w:sz w:val="28"/>
          <w:szCs w:val="28"/>
          <w:lang w:eastAsia="ar-SA"/>
        </w:rPr>
        <w:t xml:space="preserve"> в течение семи дней с даты получения заявления о выдаче такого документа направляет в организации, осуществляющие эксплуатацию сетей инженерно-технического обеспечения, запрос о предоставлении технических условий для подключения (технологического присоединения) планируемого к строительству или реконструкции объекта капитального строительства к сетям инженерно-технического обеспечения. Указанные технические условия подлежат представлению в </w:t>
      </w:r>
      <w:r w:rsidR="00DC177A" w:rsidRPr="00015DD4">
        <w:rPr>
          <w:rFonts w:eastAsia="Arial"/>
          <w:b w:val="0"/>
          <w:bCs w:val="0"/>
          <w:sz w:val="28"/>
          <w:szCs w:val="28"/>
          <w:lang w:eastAsia="ar-SA"/>
        </w:rPr>
        <w:t xml:space="preserve">Администрацию </w:t>
      </w:r>
      <w:r w:rsidR="00015DD4">
        <w:rPr>
          <w:rFonts w:eastAsia="Arial"/>
          <w:b w:val="0"/>
          <w:bCs w:val="0"/>
          <w:sz w:val="28"/>
          <w:szCs w:val="28"/>
          <w:lang w:eastAsia="ar-SA"/>
        </w:rPr>
        <w:t xml:space="preserve">Ярославского муниципального района </w:t>
      </w:r>
      <w:r w:rsidR="00716299" w:rsidRPr="00015DD4">
        <w:rPr>
          <w:rFonts w:eastAsia="Arial"/>
          <w:b w:val="0"/>
          <w:bCs w:val="0"/>
          <w:sz w:val="28"/>
          <w:szCs w:val="28"/>
          <w:lang w:eastAsia="ar-SA"/>
        </w:rPr>
        <w:t xml:space="preserve">в </w:t>
      </w:r>
      <w:r w:rsidR="00433B3F" w:rsidRPr="00015DD4">
        <w:rPr>
          <w:rFonts w:eastAsia="Arial"/>
          <w:b w:val="0"/>
          <w:bCs w:val="0"/>
          <w:sz w:val="28"/>
          <w:szCs w:val="28"/>
          <w:lang w:eastAsia="ar-SA"/>
        </w:rPr>
        <w:t>течение четырнадцати дней</w:t>
      </w:r>
      <w:r w:rsidR="00716299" w:rsidRPr="00015DD4">
        <w:rPr>
          <w:rFonts w:eastAsia="Arial"/>
          <w:b w:val="0"/>
          <w:bCs w:val="0"/>
          <w:sz w:val="28"/>
          <w:szCs w:val="28"/>
          <w:lang w:eastAsia="ar-SA"/>
        </w:rPr>
        <w:t>.</w:t>
      </w:r>
    </w:p>
    <w:p w:rsidR="00716299" w:rsidRPr="00015DD4" w:rsidRDefault="00E94B8B" w:rsidP="00716299">
      <w:pPr>
        <w:widowControl/>
        <w:suppressAutoHyphens/>
        <w:autoSpaceDN/>
        <w:adjustRightInd/>
        <w:ind w:firstLine="540"/>
        <w:jc w:val="both"/>
        <w:rPr>
          <w:rFonts w:eastAsia="Arial"/>
          <w:b w:val="0"/>
          <w:bCs w:val="0"/>
          <w:sz w:val="28"/>
          <w:szCs w:val="28"/>
          <w:lang w:eastAsia="ar-SA"/>
        </w:rPr>
      </w:pPr>
      <w:bookmarkStart w:id="54" w:name="sub_57310"/>
      <w:bookmarkEnd w:id="53"/>
      <w:r w:rsidRPr="00015DD4">
        <w:rPr>
          <w:rFonts w:eastAsia="Arial"/>
          <w:b w:val="0"/>
          <w:bCs w:val="0"/>
          <w:sz w:val="28"/>
          <w:szCs w:val="28"/>
          <w:lang w:eastAsia="ar-SA"/>
        </w:rPr>
        <w:t>7</w:t>
      </w:r>
      <w:r w:rsidR="00716299" w:rsidRPr="00015DD4">
        <w:rPr>
          <w:rFonts w:eastAsia="Arial"/>
          <w:b w:val="0"/>
          <w:bCs w:val="0"/>
          <w:sz w:val="28"/>
          <w:szCs w:val="28"/>
          <w:lang w:eastAsia="ar-SA"/>
        </w:rPr>
        <w:t>. 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5E7C22" w:rsidRPr="00015DD4" w:rsidRDefault="00E94B8B" w:rsidP="00716299">
      <w:pPr>
        <w:widowControl/>
        <w:suppressAutoHyphens/>
        <w:autoSpaceDN/>
        <w:adjustRightInd/>
        <w:ind w:firstLine="540"/>
        <w:jc w:val="both"/>
        <w:rPr>
          <w:rFonts w:eastAsia="Arial"/>
          <w:b w:val="0"/>
          <w:bCs w:val="0"/>
          <w:sz w:val="28"/>
          <w:szCs w:val="28"/>
          <w:lang w:eastAsia="ar-SA"/>
        </w:rPr>
      </w:pPr>
      <w:r w:rsidRPr="00015DD4">
        <w:rPr>
          <w:rFonts w:eastAsia="Arial"/>
          <w:b w:val="0"/>
          <w:bCs w:val="0"/>
          <w:sz w:val="28"/>
          <w:szCs w:val="28"/>
          <w:lang w:eastAsia="ar-SA"/>
        </w:rPr>
        <w:t>8</w:t>
      </w:r>
      <w:r w:rsidR="005E7C22" w:rsidRPr="00015DD4">
        <w:rPr>
          <w:rFonts w:eastAsia="Arial"/>
          <w:b w:val="0"/>
          <w:bCs w:val="0"/>
          <w:sz w:val="28"/>
          <w:szCs w:val="28"/>
          <w:lang w:eastAsia="ar-SA"/>
        </w:rPr>
        <w:t>. Форма заявления, формы подачи</w:t>
      </w:r>
      <w:r w:rsidRPr="00015DD4">
        <w:rPr>
          <w:rFonts w:eastAsia="Arial"/>
          <w:b w:val="0"/>
          <w:bCs w:val="0"/>
          <w:sz w:val="28"/>
          <w:szCs w:val="28"/>
          <w:lang w:eastAsia="ar-SA"/>
        </w:rPr>
        <w:t xml:space="preserve"> обращения, время, место, сроки,</w:t>
      </w:r>
      <w:r w:rsidR="005E7C22" w:rsidRPr="00015DD4">
        <w:rPr>
          <w:rFonts w:eastAsia="Arial"/>
          <w:b w:val="0"/>
          <w:bCs w:val="0"/>
          <w:sz w:val="28"/>
          <w:szCs w:val="28"/>
          <w:lang w:eastAsia="ar-SA"/>
        </w:rPr>
        <w:t xml:space="preserve"> уполномоченный орган и порядок его действий по выдаче </w:t>
      </w:r>
      <w:r w:rsidR="005E7C22" w:rsidRPr="00015DD4">
        <w:rPr>
          <w:rFonts w:eastAsia="Arial"/>
          <w:b w:val="0"/>
          <w:bCs w:val="0"/>
          <w:sz w:val="28"/>
          <w:szCs w:val="28"/>
          <w:lang w:eastAsia="ar-SA"/>
        </w:rPr>
        <w:lastRenderedPageBreak/>
        <w:t xml:space="preserve">градостроительного плана земельного участка устанавливаются </w:t>
      </w:r>
      <w:r w:rsidR="00015DD4" w:rsidRPr="00015DD4">
        <w:rPr>
          <w:rFonts w:eastAsia="Arial"/>
          <w:b w:val="0"/>
          <w:bCs w:val="0"/>
          <w:sz w:val="28"/>
          <w:szCs w:val="28"/>
          <w:lang w:eastAsia="ar-SA"/>
        </w:rPr>
        <w:t>административн</w:t>
      </w:r>
      <w:r w:rsidR="00015DD4">
        <w:rPr>
          <w:rFonts w:eastAsia="Arial"/>
          <w:b w:val="0"/>
          <w:bCs w:val="0"/>
          <w:sz w:val="28"/>
          <w:szCs w:val="28"/>
          <w:lang w:eastAsia="ar-SA"/>
        </w:rPr>
        <w:t>ым</w:t>
      </w:r>
      <w:r w:rsidR="00015DD4" w:rsidRPr="00015DD4">
        <w:rPr>
          <w:rFonts w:eastAsia="Arial"/>
          <w:b w:val="0"/>
          <w:bCs w:val="0"/>
          <w:sz w:val="28"/>
          <w:szCs w:val="28"/>
          <w:lang w:eastAsia="ar-SA"/>
        </w:rPr>
        <w:t xml:space="preserve"> регламент</w:t>
      </w:r>
      <w:r w:rsidR="00015DD4">
        <w:rPr>
          <w:rFonts w:eastAsia="Arial"/>
          <w:b w:val="0"/>
          <w:bCs w:val="0"/>
          <w:sz w:val="28"/>
          <w:szCs w:val="28"/>
          <w:lang w:eastAsia="ar-SA"/>
        </w:rPr>
        <w:t>ом</w:t>
      </w:r>
      <w:r w:rsidR="00015DD4" w:rsidRPr="00015DD4">
        <w:rPr>
          <w:rFonts w:eastAsia="Arial"/>
          <w:b w:val="0"/>
          <w:bCs w:val="0"/>
          <w:sz w:val="28"/>
          <w:szCs w:val="28"/>
          <w:lang w:eastAsia="ar-SA"/>
        </w:rPr>
        <w:t xml:space="preserve"> предоставления муниципальной услуги по выдаче градостроительного плана земельного участка</w:t>
      </w:r>
      <w:r w:rsidR="00015DD4">
        <w:rPr>
          <w:rFonts w:eastAsia="Arial"/>
          <w:b w:val="0"/>
          <w:bCs w:val="0"/>
          <w:sz w:val="28"/>
          <w:szCs w:val="28"/>
          <w:lang w:eastAsia="ar-SA"/>
        </w:rPr>
        <w:t>, утвержденным постановлением</w:t>
      </w:r>
      <w:r w:rsidR="005E7C22" w:rsidRPr="00015DD4">
        <w:rPr>
          <w:rFonts w:eastAsia="Arial"/>
          <w:b w:val="0"/>
          <w:bCs w:val="0"/>
          <w:sz w:val="28"/>
          <w:szCs w:val="28"/>
          <w:lang w:eastAsia="ar-SA"/>
        </w:rPr>
        <w:t xml:space="preserve"> Администрации </w:t>
      </w:r>
      <w:r w:rsidR="00015DD4">
        <w:rPr>
          <w:rFonts w:eastAsia="Arial"/>
          <w:b w:val="0"/>
          <w:bCs w:val="0"/>
          <w:sz w:val="28"/>
          <w:szCs w:val="28"/>
          <w:lang w:eastAsia="ar-SA"/>
        </w:rPr>
        <w:t>Ярославского муниципального района</w:t>
      </w:r>
      <w:r w:rsidR="005E7C22" w:rsidRPr="00015DD4">
        <w:rPr>
          <w:rFonts w:eastAsia="Arial"/>
          <w:b w:val="0"/>
          <w:bCs w:val="0"/>
          <w:sz w:val="28"/>
          <w:szCs w:val="28"/>
          <w:lang w:eastAsia="ar-SA"/>
        </w:rPr>
        <w:t>.</w:t>
      </w:r>
    </w:p>
    <w:bookmarkEnd w:id="54"/>
    <w:p w:rsidR="003C7971" w:rsidRPr="00015DD4" w:rsidRDefault="003C7971" w:rsidP="00592C2C">
      <w:pPr>
        <w:widowControl/>
        <w:suppressAutoHyphens/>
        <w:autoSpaceDN/>
        <w:adjustRightInd/>
        <w:ind w:firstLine="540"/>
        <w:jc w:val="both"/>
        <w:rPr>
          <w:rFonts w:eastAsia="Arial"/>
          <w:i/>
          <w:iCs/>
          <w:sz w:val="28"/>
          <w:szCs w:val="28"/>
          <w:lang w:eastAsia="ar-SA"/>
        </w:rPr>
      </w:pPr>
    </w:p>
    <w:p w:rsidR="00592C2C" w:rsidRPr="007C51E9" w:rsidRDefault="00592C2C" w:rsidP="007C51E9">
      <w:pPr>
        <w:pStyle w:val="4"/>
        <w:numPr>
          <w:ilvl w:val="0"/>
          <w:numId w:val="0"/>
        </w:numPr>
        <w:spacing w:before="0" w:after="0"/>
        <w:ind w:firstLine="567"/>
        <w:jc w:val="both"/>
        <w:rPr>
          <w:rFonts w:eastAsia="Arial"/>
          <w:i w:val="0"/>
          <w:sz w:val="28"/>
          <w:szCs w:val="28"/>
        </w:rPr>
      </w:pPr>
      <w:bookmarkStart w:id="55" w:name="_Toc531016783"/>
      <w:r w:rsidRPr="007C51E9">
        <w:rPr>
          <w:rFonts w:eastAsia="Arial"/>
          <w:i w:val="0"/>
          <w:sz w:val="28"/>
          <w:szCs w:val="28"/>
        </w:rPr>
        <w:t>Статья 2</w:t>
      </w:r>
      <w:r w:rsidR="00015DD4">
        <w:rPr>
          <w:rFonts w:eastAsia="Arial"/>
          <w:i w:val="0"/>
          <w:sz w:val="28"/>
          <w:szCs w:val="28"/>
        </w:rPr>
        <w:t>1</w:t>
      </w:r>
      <w:r w:rsidRPr="007C51E9">
        <w:rPr>
          <w:rFonts w:eastAsia="Arial"/>
          <w:i w:val="0"/>
          <w:sz w:val="28"/>
          <w:szCs w:val="28"/>
        </w:rPr>
        <w:t xml:space="preserve">. </w:t>
      </w:r>
      <w:r w:rsidRPr="007C51E9">
        <w:rPr>
          <w:rFonts w:eastAsia="Arial"/>
          <w:b/>
          <w:i w:val="0"/>
          <w:sz w:val="28"/>
          <w:szCs w:val="28"/>
        </w:rPr>
        <w:t>Самовольная постройка</w:t>
      </w:r>
      <w:bookmarkEnd w:id="55"/>
    </w:p>
    <w:p w:rsidR="00CB38DD" w:rsidRPr="00C80932" w:rsidRDefault="00592C2C" w:rsidP="00CB38DD">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 xml:space="preserve">1. </w:t>
      </w:r>
      <w:r w:rsidR="00CB38DD" w:rsidRPr="00C80932">
        <w:rPr>
          <w:rFonts w:eastAsia="Arial"/>
          <w:b w:val="0"/>
          <w:bCs w:val="0"/>
          <w:sz w:val="28"/>
          <w:szCs w:val="28"/>
          <w:lang w:eastAsia="ar-SA"/>
        </w:rPr>
        <w:t>Самовольной постройкой является здание, сооружение или другое строение, возведенные или созданные на земельном участке, не предоставленном в установленном порядке, или на земельном участке, разрешенное использование которого не допускает строительства на нем данного объекта, либо возведенные или созданные без получения на это необходимых в силу закона согласований, разрешений или с нарушением градостроительных и строительных норм и правил, если разрешенное использование земельного участка, требование о получении соответствующих согласований, разрешений и (или) указанные градостроительные и строительные нормы и правила установлены на дату начала возведения или создания самовольной постройки и являются действующими на дату выявления самовольной постройки.</w:t>
      </w:r>
    </w:p>
    <w:p w:rsidR="00CB38DD" w:rsidRPr="00C80932" w:rsidRDefault="00CB38DD" w:rsidP="00CB38DD">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2. Не является самовольной постройкой здание, сооружение или другое строение, возведенные или созданные с нарушением установленных в соответствии с законом ограничений использования земельного участка, если собственник данного объекта не знал и не мог знать о действии указанных ограничений в отношении принадлежащего ему земельного участка.</w:t>
      </w:r>
    </w:p>
    <w:p w:rsidR="00592C2C" w:rsidRPr="00C80932" w:rsidRDefault="00CB38DD" w:rsidP="00CB38DD">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3</w:t>
      </w:r>
      <w:r w:rsidR="00592C2C" w:rsidRPr="00C80932">
        <w:rPr>
          <w:rFonts w:eastAsia="Arial"/>
          <w:b w:val="0"/>
          <w:bCs w:val="0"/>
          <w:sz w:val="28"/>
          <w:szCs w:val="28"/>
          <w:lang w:eastAsia="ar-SA"/>
        </w:rPr>
        <w:t>.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 совершать другие сделки.</w:t>
      </w:r>
      <w:r w:rsidRPr="00C80932">
        <w:rPr>
          <w:rFonts w:eastAsia="Arial"/>
          <w:b w:val="0"/>
          <w:bCs w:val="0"/>
          <w:sz w:val="28"/>
          <w:szCs w:val="28"/>
          <w:lang w:eastAsia="ar-SA"/>
        </w:rPr>
        <w:t xml:space="preserve"> Использование самовольной постройки не допускается.</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 xml:space="preserve">Самовольная постройка подлежит сносу осуществившим ее лицом либо за его счет, кроме случаев, предусмотренных частью </w:t>
      </w:r>
      <w:r w:rsidR="00CB38DD" w:rsidRPr="00C80932">
        <w:rPr>
          <w:rFonts w:eastAsia="Arial"/>
          <w:b w:val="0"/>
          <w:bCs w:val="0"/>
          <w:sz w:val="28"/>
          <w:szCs w:val="28"/>
          <w:lang w:eastAsia="ar-SA"/>
        </w:rPr>
        <w:t>4</w:t>
      </w:r>
      <w:r w:rsidRPr="00C80932">
        <w:rPr>
          <w:rFonts w:eastAsia="Arial"/>
          <w:b w:val="0"/>
          <w:bCs w:val="0"/>
          <w:sz w:val="28"/>
          <w:szCs w:val="28"/>
          <w:lang w:eastAsia="ar-SA"/>
        </w:rPr>
        <w:t xml:space="preserve"> настоящей статьи.</w:t>
      </w:r>
    </w:p>
    <w:p w:rsidR="00592C2C" w:rsidRPr="00C80932" w:rsidRDefault="00CB38DD" w:rsidP="00592C2C">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4</w:t>
      </w:r>
      <w:r w:rsidR="00592C2C" w:rsidRPr="00C80932">
        <w:rPr>
          <w:rFonts w:eastAsia="Arial"/>
          <w:b w:val="0"/>
          <w:bCs w:val="0"/>
          <w:sz w:val="28"/>
          <w:szCs w:val="28"/>
          <w:lang w:eastAsia="ar-SA"/>
        </w:rPr>
        <w:t>. Право собственности на самовольную постройку может быть признано судом, а в предусмотренных законом случаях в ином установленном законом порядке за лицом, в собственности, пожизненном наследуемом владении, постоянном (бессрочном) пользовании которого находится земельный участок, на котором создана постройка, при одновременном соблюдении следующих условий:</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bookmarkStart w:id="56" w:name="dst10904"/>
      <w:bookmarkEnd w:id="56"/>
      <w:r w:rsidRPr="00C80932">
        <w:rPr>
          <w:rFonts w:eastAsia="Arial"/>
          <w:b w:val="0"/>
          <w:bCs w:val="0"/>
          <w:sz w:val="28"/>
          <w:szCs w:val="28"/>
          <w:lang w:eastAsia="ar-SA"/>
        </w:rPr>
        <w:t>если в отношении земельного участка лицо, осуществившее постройку, имеет права, допускающие строительство на нем данного объекта;</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bookmarkStart w:id="57" w:name="dst10905"/>
      <w:bookmarkEnd w:id="57"/>
      <w:r w:rsidRPr="00C80932">
        <w:rPr>
          <w:rFonts w:eastAsia="Arial"/>
          <w:b w:val="0"/>
          <w:bCs w:val="0"/>
          <w:sz w:val="28"/>
          <w:szCs w:val="28"/>
          <w:lang w:eastAsia="ar-SA"/>
        </w:rPr>
        <w:t>если на день обращения в суд постройка соответствует параметрам, установленным документацией по планировке территории, правилами землепользования и застройки или обязательными требованиями к параметрам постройки, содержащимися в иных документах;</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bookmarkStart w:id="58" w:name="dst10906"/>
      <w:bookmarkEnd w:id="58"/>
      <w:r w:rsidRPr="00C80932">
        <w:rPr>
          <w:rFonts w:eastAsia="Arial"/>
          <w:b w:val="0"/>
          <w:bCs w:val="0"/>
          <w:sz w:val="28"/>
          <w:szCs w:val="28"/>
          <w:lang w:eastAsia="ar-SA"/>
        </w:rPr>
        <w:t>если сохранение постройки не нарушает права и охраняемые законом интересы других лиц и не создает угрозу жизни и здоровью граждан.</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lastRenderedPageBreak/>
        <w:t>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w:t>
      </w:r>
    </w:p>
    <w:p w:rsidR="00592C2C" w:rsidRPr="00C80932" w:rsidRDefault="00592C2C" w:rsidP="00592C2C">
      <w:pPr>
        <w:widowControl/>
        <w:suppressAutoHyphens/>
        <w:autoSpaceDN/>
        <w:adjustRightInd/>
        <w:ind w:firstLine="540"/>
        <w:jc w:val="both"/>
        <w:rPr>
          <w:rFonts w:eastAsia="Arial"/>
          <w:b w:val="0"/>
          <w:bCs w:val="0"/>
          <w:sz w:val="28"/>
          <w:szCs w:val="28"/>
          <w:lang w:eastAsia="ar-SA"/>
        </w:rPr>
      </w:pPr>
      <w:r w:rsidRPr="00C80932">
        <w:rPr>
          <w:rFonts w:eastAsia="Arial"/>
          <w:b w:val="0"/>
          <w:bCs w:val="0"/>
          <w:sz w:val="28"/>
          <w:szCs w:val="28"/>
          <w:lang w:eastAsia="ar-SA"/>
        </w:rPr>
        <w:t>Право собственности на самовольную постройку не может быть признано за указанным лицом, если сохранение постройки нарушает права и охраняемые законом интересы других лиц либо создает угрозу жизни и здоровью граждан.</w:t>
      </w:r>
    </w:p>
    <w:p w:rsidR="00C80932" w:rsidRPr="00C80932" w:rsidRDefault="00C80932" w:rsidP="0046106B">
      <w:pPr>
        <w:widowControl/>
        <w:suppressAutoHyphens/>
        <w:autoSpaceDN/>
        <w:adjustRightInd/>
        <w:ind w:firstLine="540"/>
        <w:jc w:val="both"/>
        <w:rPr>
          <w:b w:val="0"/>
          <w:bCs w:val="0"/>
          <w:color w:val="000000"/>
          <w:sz w:val="28"/>
          <w:szCs w:val="28"/>
        </w:rPr>
      </w:pPr>
      <w:r w:rsidRPr="00C80932">
        <w:rPr>
          <w:rFonts w:eastAsia="Arial"/>
          <w:b w:val="0"/>
          <w:bCs w:val="0"/>
          <w:sz w:val="28"/>
          <w:szCs w:val="28"/>
          <w:lang w:eastAsia="ar-SA"/>
        </w:rPr>
        <w:t xml:space="preserve">5. </w:t>
      </w:r>
      <w:r w:rsidRPr="00C80932">
        <w:rPr>
          <w:b w:val="0"/>
          <w:bCs w:val="0"/>
          <w:color w:val="000000"/>
          <w:sz w:val="28"/>
          <w:szCs w:val="28"/>
        </w:rPr>
        <w:t xml:space="preserve">Снос объектов капитального строительства, являющихся самовольными постройками, или их приведение в соответствие с установленными требованиями в принудительном порядке осуществляется на основании решения суда или </w:t>
      </w:r>
      <w:r w:rsidR="00015DD4">
        <w:rPr>
          <w:b w:val="0"/>
          <w:bCs w:val="0"/>
          <w:color w:val="000000"/>
          <w:sz w:val="28"/>
          <w:szCs w:val="28"/>
        </w:rPr>
        <w:t xml:space="preserve">постановления </w:t>
      </w:r>
      <w:r>
        <w:rPr>
          <w:b w:val="0"/>
          <w:bCs w:val="0"/>
          <w:color w:val="000000"/>
          <w:sz w:val="28"/>
          <w:szCs w:val="28"/>
        </w:rPr>
        <w:t xml:space="preserve">Администрации </w:t>
      </w:r>
      <w:r w:rsidR="00015DD4">
        <w:rPr>
          <w:b w:val="0"/>
          <w:bCs w:val="0"/>
          <w:color w:val="000000"/>
          <w:sz w:val="28"/>
          <w:szCs w:val="28"/>
        </w:rPr>
        <w:t>Ярославского муниципального района</w:t>
      </w:r>
      <w:r w:rsidRPr="00C80932">
        <w:rPr>
          <w:b w:val="0"/>
          <w:bCs w:val="0"/>
          <w:color w:val="000000"/>
          <w:sz w:val="28"/>
          <w:szCs w:val="28"/>
        </w:rPr>
        <w:t xml:space="preserve">, принимаемого в соответствии со </w:t>
      </w:r>
      <w:r w:rsidRPr="00015DD4">
        <w:rPr>
          <w:b w:val="0"/>
          <w:bCs w:val="0"/>
          <w:sz w:val="28"/>
          <w:szCs w:val="28"/>
        </w:rPr>
        <w:t xml:space="preserve">статьей 222 </w:t>
      </w:r>
      <w:r w:rsidRPr="00C80932">
        <w:rPr>
          <w:b w:val="0"/>
          <w:bCs w:val="0"/>
          <w:color w:val="000000"/>
          <w:sz w:val="28"/>
          <w:szCs w:val="28"/>
        </w:rPr>
        <w:t>Гражданского кодекса Российской Федерации.</w:t>
      </w:r>
    </w:p>
    <w:p w:rsidR="00C80932" w:rsidRPr="00015DD4" w:rsidRDefault="00871DE4" w:rsidP="0046106B">
      <w:pPr>
        <w:widowControl/>
        <w:shd w:val="clear" w:color="auto" w:fill="FFFFFF"/>
        <w:autoSpaceDE/>
        <w:autoSpaceDN/>
        <w:adjustRightInd/>
        <w:ind w:firstLine="540"/>
        <w:jc w:val="both"/>
        <w:rPr>
          <w:b w:val="0"/>
          <w:bCs w:val="0"/>
          <w:sz w:val="28"/>
          <w:szCs w:val="28"/>
        </w:rPr>
      </w:pPr>
      <w:r>
        <w:rPr>
          <w:b w:val="0"/>
          <w:bCs w:val="0"/>
          <w:color w:val="000000"/>
          <w:sz w:val="28"/>
          <w:szCs w:val="28"/>
        </w:rPr>
        <w:t>6</w:t>
      </w:r>
      <w:r w:rsidR="00C80932" w:rsidRPr="00C80932">
        <w:rPr>
          <w:b w:val="0"/>
          <w:bCs w:val="0"/>
          <w:color w:val="000000"/>
          <w:sz w:val="28"/>
          <w:szCs w:val="28"/>
        </w:rPr>
        <w:t xml:space="preserve">. </w:t>
      </w:r>
      <w:r>
        <w:rPr>
          <w:b w:val="0"/>
          <w:bCs w:val="0"/>
          <w:color w:val="000000"/>
          <w:sz w:val="28"/>
          <w:szCs w:val="28"/>
        </w:rPr>
        <w:t xml:space="preserve">Администрация </w:t>
      </w:r>
      <w:r w:rsidR="00015DD4">
        <w:rPr>
          <w:b w:val="0"/>
          <w:bCs w:val="0"/>
          <w:color w:val="000000"/>
          <w:sz w:val="28"/>
          <w:szCs w:val="28"/>
        </w:rPr>
        <w:t xml:space="preserve">Ярославского муниципального района </w:t>
      </w:r>
      <w:r w:rsidR="00C80932" w:rsidRPr="00C80932">
        <w:rPr>
          <w:b w:val="0"/>
          <w:bCs w:val="0"/>
          <w:color w:val="000000"/>
          <w:sz w:val="28"/>
          <w:szCs w:val="28"/>
        </w:rPr>
        <w:t xml:space="preserve">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уведомления о выявлении самовольной постройки и документов, подтверждающих наличие признаков самовольной постройки, предусмотренных </w:t>
      </w:r>
      <w:hyperlink r:id="rId23" w:anchor="/document/10164072/entry/22201" w:history="1">
        <w:r w:rsidR="00C80932" w:rsidRPr="00015DD4">
          <w:rPr>
            <w:b w:val="0"/>
            <w:bCs w:val="0"/>
            <w:sz w:val="28"/>
            <w:szCs w:val="28"/>
          </w:rPr>
          <w:t>пунктом 1 статьи 222</w:t>
        </w:r>
      </w:hyperlink>
      <w:r w:rsidR="00C80932" w:rsidRPr="00015DD4">
        <w:rPr>
          <w:b w:val="0"/>
          <w:bCs w:val="0"/>
          <w:sz w:val="28"/>
          <w:szCs w:val="28"/>
        </w:rPr>
        <w:t xml:space="preserve"> Гражданского кодекса Российской Федерации, обязан</w:t>
      </w:r>
      <w:r w:rsidRPr="00015DD4">
        <w:rPr>
          <w:b w:val="0"/>
          <w:bCs w:val="0"/>
          <w:sz w:val="28"/>
          <w:szCs w:val="28"/>
        </w:rPr>
        <w:t>а</w:t>
      </w:r>
      <w:r w:rsidR="00C80932" w:rsidRPr="00015DD4">
        <w:rPr>
          <w:b w:val="0"/>
          <w:bCs w:val="0"/>
          <w:sz w:val="28"/>
          <w:szCs w:val="28"/>
        </w:rPr>
        <w:t xml:space="preserve"> рассмотреть указанные уведомление и документы и по результатам такого рассмотрения совершить одно из следующих действий:</w:t>
      </w:r>
    </w:p>
    <w:p w:rsidR="00C80932" w:rsidRPr="00015DD4" w:rsidRDefault="00C80932" w:rsidP="00D83FD9">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1) принять решение о сносе самовольной постройки либо решение о сносе самовольной постройки или ее приведении в соответствие с установленными требованиями в случаях, предусмотренных </w:t>
      </w:r>
      <w:hyperlink r:id="rId24" w:anchor="/document/10164072/entry/2224" w:history="1">
        <w:r w:rsidRPr="00015DD4">
          <w:rPr>
            <w:b w:val="0"/>
            <w:bCs w:val="0"/>
            <w:sz w:val="28"/>
            <w:szCs w:val="28"/>
          </w:rPr>
          <w:t>пунктом 4 статьи 222</w:t>
        </w:r>
      </w:hyperlink>
      <w:r w:rsidRPr="00015DD4">
        <w:rPr>
          <w:b w:val="0"/>
          <w:bCs w:val="0"/>
          <w:sz w:val="28"/>
          <w:szCs w:val="28"/>
        </w:rPr>
        <w:t xml:space="preserve"> Гражданского кодекса Российской Федерации;</w:t>
      </w:r>
    </w:p>
    <w:p w:rsidR="00C80932" w:rsidRPr="00C80932" w:rsidRDefault="00C80932" w:rsidP="00D83FD9">
      <w:pPr>
        <w:widowControl/>
        <w:shd w:val="clear" w:color="auto" w:fill="FFFFFF"/>
        <w:autoSpaceDE/>
        <w:autoSpaceDN/>
        <w:adjustRightInd/>
        <w:ind w:firstLine="567"/>
        <w:jc w:val="both"/>
        <w:rPr>
          <w:b w:val="0"/>
          <w:bCs w:val="0"/>
          <w:color w:val="000000"/>
          <w:sz w:val="28"/>
          <w:szCs w:val="28"/>
        </w:rPr>
      </w:pPr>
      <w:r w:rsidRPr="00C80932">
        <w:rPr>
          <w:b w:val="0"/>
          <w:bCs w:val="0"/>
          <w:color w:val="000000"/>
          <w:sz w:val="28"/>
          <w:szCs w:val="28"/>
        </w:rPr>
        <w:t>2) обратиться в суд с иском о сносе самовольной постройки или ее приведении в соответствие с установленными требованиями;</w:t>
      </w:r>
    </w:p>
    <w:p w:rsidR="00C80932" w:rsidRPr="00C80932" w:rsidRDefault="00C80932" w:rsidP="00D83FD9">
      <w:pPr>
        <w:widowControl/>
        <w:shd w:val="clear" w:color="auto" w:fill="FFFFFF"/>
        <w:autoSpaceDE/>
        <w:autoSpaceDN/>
        <w:adjustRightInd/>
        <w:ind w:firstLine="567"/>
        <w:jc w:val="both"/>
        <w:rPr>
          <w:b w:val="0"/>
          <w:bCs w:val="0"/>
          <w:color w:val="000000"/>
          <w:sz w:val="28"/>
          <w:szCs w:val="28"/>
        </w:rPr>
      </w:pPr>
      <w:r w:rsidRPr="00C80932">
        <w:rPr>
          <w:b w:val="0"/>
          <w:bCs w:val="0"/>
          <w:color w:val="000000"/>
          <w:sz w:val="28"/>
          <w:szCs w:val="28"/>
        </w:rPr>
        <w:t xml:space="preserve">3) направить,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том, что наличие признаков самовольной постройки не усматривается, в исполнительный орган государственной власти, должностному лицу, в государственное учреждение или орган местного </w:t>
      </w:r>
      <w:r w:rsidRPr="00C80932">
        <w:rPr>
          <w:b w:val="0"/>
          <w:bCs w:val="0"/>
          <w:color w:val="000000"/>
          <w:sz w:val="28"/>
          <w:szCs w:val="28"/>
        </w:rPr>
        <w:lastRenderedPageBreak/>
        <w:t>самоуправления, от которых поступило уведомление о выявлении самовольной постройки.</w:t>
      </w:r>
    </w:p>
    <w:p w:rsidR="00C80932" w:rsidRPr="00C80932" w:rsidRDefault="006B2ED2" w:rsidP="006B2ED2">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7</w:t>
      </w:r>
      <w:r w:rsidR="00C80932" w:rsidRPr="00C80932">
        <w:rPr>
          <w:b w:val="0"/>
          <w:bCs w:val="0"/>
          <w:color w:val="000000"/>
          <w:sz w:val="28"/>
          <w:szCs w:val="28"/>
        </w:rPr>
        <w:t xml:space="preserve">. В течение семи рабочих дней со дня принятия решения о сносе самовольной постройки либо решения о сносе самовольной постройки или ее приведении в соответствие с установленными требованиями </w:t>
      </w:r>
      <w:r w:rsidR="004020A2">
        <w:rPr>
          <w:b w:val="0"/>
          <w:bCs w:val="0"/>
          <w:color w:val="000000"/>
          <w:sz w:val="28"/>
          <w:szCs w:val="28"/>
        </w:rPr>
        <w:t>Администрация Я</w:t>
      </w:r>
      <w:r w:rsidR="003671FD">
        <w:rPr>
          <w:b w:val="0"/>
          <w:bCs w:val="0"/>
          <w:color w:val="000000"/>
          <w:sz w:val="28"/>
          <w:szCs w:val="28"/>
        </w:rPr>
        <w:t>рославского муниципального района</w:t>
      </w:r>
      <w:r w:rsidR="00C80932" w:rsidRPr="00C80932">
        <w:rPr>
          <w:b w:val="0"/>
          <w:bCs w:val="0"/>
          <w:color w:val="000000"/>
          <w:sz w:val="28"/>
          <w:szCs w:val="28"/>
        </w:rPr>
        <w:t>, принявш</w:t>
      </w:r>
      <w:r w:rsidR="004020A2">
        <w:rPr>
          <w:b w:val="0"/>
          <w:bCs w:val="0"/>
          <w:color w:val="000000"/>
          <w:sz w:val="28"/>
          <w:szCs w:val="28"/>
        </w:rPr>
        <w:t>ая</w:t>
      </w:r>
      <w:r w:rsidR="00C80932" w:rsidRPr="00C80932">
        <w:rPr>
          <w:b w:val="0"/>
          <w:bCs w:val="0"/>
          <w:color w:val="000000"/>
          <w:sz w:val="28"/>
          <w:szCs w:val="28"/>
        </w:rPr>
        <w:t xml:space="preserve"> соответствующее решение, обязан</w:t>
      </w:r>
      <w:r w:rsidR="004020A2">
        <w:rPr>
          <w:b w:val="0"/>
          <w:bCs w:val="0"/>
          <w:color w:val="000000"/>
          <w:sz w:val="28"/>
          <w:szCs w:val="28"/>
        </w:rPr>
        <w:t>а</w:t>
      </w:r>
      <w:r w:rsidR="00C80932" w:rsidRPr="00C80932">
        <w:rPr>
          <w:b w:val="0"/>
          <w:bCs w:val="0"/>
          <w:color w:val="000000"/>
          <w:sz w:val="28"/>
          <w:szCs w:val="28"/>
        </w:rPr>
        <w:t xml:space="preserve"> направить копию соответствующего решения лицу, осуществившему самовольную постройку, а при отсутствии сведений о таком лице правообладателю земельного участка, на котором создана или возведена самовольная постройка.</w:t>
      </w:r>
    </w:p>
    <w:p w:rsidR="00C80932" w:rsidRPr="00C80932" w:rsidRDefault="00A36224" w:rsidP="00A36224">
      <w:pPr>
        <w:widowControl/>
        <w:shd w:val="clear" w:color="auto" w:fill="FFFFFF"/>
        <w:autoSpaceDE/>
        <w:autoSpaceDN/>
        <w:adjustRightInd/>
        <w:ind w:firstLine="567"/>
        <w:jc w:val="both"/>
        <w:rPr>
          <w:b w:val="0"/>
          <w:bCs w:val="0"/>
          <w:color w:val="000000"/>
          <w:sz w:val="28"/>
          <w:szCs w:val="28"/>
        </w:rPr>
      </w:pPr>
      <w:r>
        <w:rPr>
          <w:b w:val="0"/>
          <w:bCs w:val="0"/>
          <w:color w:val="000000"/>
          <w:sz w:val="28"/>
          <w:szCs w:val="28"/>
        </w:rPr>
        <w:t>8</w:t>
      </w:r>
      <w:r w:rsidR="00C80932" w:rsidRPr="00C80932">
        <w:rPr>
          <w:b w:val="0"/>
          <w:bCs w:val="0"/>
          <w:color w:val="000000"/>
          <w:sz w:val="28"/>
          <w:szCs w:val="28"/>
        </w:rPr>
        <w:t xml:space="preserve">. В случае, если лица, указанные </w:t>
      </w:r>
      <w:r w:rsidR="00C80932" w:rsidRPr="00015DD4">
        <w:rPr>
          <w:b w:val="0"/>
          <w:bCs w:val="0"/>
          <w:sz w:val="28"/>
          <w:szCs w:val="28"/>
        </w:rPr>
        <w:t xml:space="preserve">в </w:t>
      </w:r>
      <w:hyperlink r:id="rId25" w:anchor="/document/12138258/entry/55324" w:history="1">
        <w:r w:rsidR="00C80932" w:rsidRPr="00015DD4">
          <w:rPr>
            <w:b w:val="0"/>
            <w:bCs w:val="0"/>
            <w:sz w:val="28"/>
            <w:szCs w:val="28"/>
          </w:rPr>
          <w:t xml:space="preserve">части </w:t>
        </w:r>
        <w:r w:rsidRPr="00015DD4">
          <w:rPr>
            <w:b w:val="0"/>
            <w:bCs w:val="0"/>
            <w:sz w:val="28"/>
            <w:szCs w:val="28"/>
          </w:rPr>
          <w:t>7</w:t>
        </w:r>
      </w:hyperlink>
      <w:r w:rsidR="00C80932" w:rsidRPr="00015DD4">
        <w:rPr>
          <w:b w:val="0"/>
          <w:bCs w:val="0"/>
          <w:sz w:val="28"/>
          <w:szCs w:val="28"/>
        </w:rPr>
        <w:t xml:space="preserve"> н</w:t>
      </w:r>
      <w:r w:rsidR="00C80932" w:rsidRPr="00C80932">
        <w:rPr>
          <w:b w:val="0"/>
          <w:bCs w:val="0"/>
          <w:color w:val="000000"/>
          <w:sz w:val="28"/>
          <w:szCs w:val="28"/>
        </w:rPr>
        <w:t xml:space="preserve">астоящей статьи, не были выявлены, </w:t>
      </w:r>
      <w:r>
        <w:rPr>
          <w:b w:val="0"/>
          <w:bCs w:val="0"/>
          <w:color w:val="000000"/>
          <w:sz w:val="28"/>
          <w:szCs w:val="28"/>
        </w:rPr>
        <w:t xml:space="preserve">Администрация </w:t>
      </w:r>
      <w:r w:rsidR="00015DD4">
        <w:rPr>
          <w:b w:val="0"/>
          <w:bCs w:val="0"/>
          <w:color w:val="000000"/>
          <w:sz w:val="28"/>
          <w:szCs w:val="28"/>
        </w:rPr>
        <w:t>Ярославского муниципального района</w:t>
      </w:r>
      <w:r w:rsidR="00C80932" w:rsidRPr="00C80932">
        <w:rPr>
          <w:b w:val="0"/>
          <w:bCs w:val="0"/>
          <w:color w:val="000000"/>
          <w:sz w:val="28"/>
          <w:szCs w:val="28"/>
        </w:rPr>
        <w:t>, принявш</w:t>
      </w:r>
      <w:r>
        <w:rPr>
          <w:b w:val="0"/>
          <w:bCs w:val="0"/>
          <w:color w:val="000000"/>
          <w:sz w:val="28"/>
          <w:szCs w:val="28"/>
        </w:rPr>
        <w:t xml:space="preserve">ая </w:t>
      </w:r>
      <w:r w:rsidR="00C80932" w:rsidRPr="00C80932">
        <w:rPr>
          <w:b w:val="0"/>
          <w:bCs w:val="0"/>
          <w:color w:val="000000"/>
          <w:sz w:val="28"/>
          <w:szCs w:val="28"/>
        </w:rPr>
        <w:t>решение о сносе самовольной постройки либо решение о сносе самовольной постройки или ее приведении в соответствие с установленными требованиями, в течение семи рабочих дней со дня принятия соответствующего решения обязан</w:t>
      </w:r>
      <w:r>
        <w:rPr>
          <w:b w:val="0"/>
          <w:bCs w:val="0"/>
          <w:color w:val="000000"/>
          <w:sz w:val="28"/>
          <w:szCs w:val="28"/>
        </w:rPr>
        <w:t>а</w:t>
      </w:r>
      <w:r w:rsidR="00C80932" w:rsidRPr="00C80932">
        <w:rPr>
          <w:b w:val="0"/>
          <w:bCs w:val="0"/>
          <w:color w:val="000000"/>
          <w:sz w:val="28"/>
          <w:szCs w:val="28"/>
        </w:rPr>
        <w:t>:</w:t>
      </w:r>
    </w:p>
    <w:p w:rsidR="00C80932" w:rsidRPr="00C80932" w:rsidRDefault="00C80932" w:rsidP="00A36224">
      <w:pPr>
        <w:widowControl/>
        <w:shd w:val="clear" w:color="auto" w:fill="FFFFFF"/>
        <w:autoSpaceDE/>
        <w:autoSpaceDN/>
        <w:adjustRightInd/>
        <w:ind w:firstLine="567"/>
        <w:jc w:val="both"/>
        <w:rPr>
          <w:b w:val="0"/>
          <w:bCs w:val="0"/>
          <w:color w:val="000000"/>
          <w:sz w:val="28"/>
          <w:szCs w:val="28"/>
        </w:rPr>
      </w:pPr>
      <w:r w:rsidRPr="00C80932">
        <w:rPr>
          <w:b w:val="0"/>
          <w:bCs w:val="0"/>
          <w:color w:val="000000"/>
          <w:sz w:val="28"/>
          <w:szCs w:val="28"/>
        </w:rPr>
        <w:t>1) обеспечить опубликование в порядке, установленном уставом муниципального образования по месту нахождения земельного участка для официального опубликования (обнародования) муниципальных правовых актов, сообщения о планируемых сносе самовольной постройки или ее приведении в соответствие с установленными требованиями;</w:t>
      </w:r>
    </w:p>
    <w:p w:rsidR="00C80932" w:rsidRPr="00C80932" w:rsidRDefault="00C80932" w:rsidP="00A36224">
      <w:pPr>
        <w:widowControl/>
        <w:shd w:val="clear" w:color="auto" w:fill="FFFFFF"/>
        <w:autoSpaceDE/>
        <w:autoSpaceDN/>
        <w:adjustRightInd/>
        <w:ind w:firstLine="567"/>
        <w:jc w:val="both"/>
        <w:rPr>
          <w:b w:val="0"/>
          <w:bCs w:val="0"/>
          <w:color w:val="000000"/>
          <w:sz w:val="28"/>
          <w:szCs w:val="28"/>
        </w:rPr>
      </w:pPr>
      <w:r w:rsidRPr="00C80932">
        <w:rPr>
          <w:b w:val="0"/>
          <w:bCs w:val="0"/>
          <w:color w:val="000000"/>
          <w:sz w:val="28"/>
          <w:szCs w:val="28"/>
        </w:rPr>
        <w:t xml:space="preserve">2) обеспечить размещение на официальном сайте </w:t>
      </w:r>
      <w:r w:rsidR="00015DD4">
        <w:rPr>
          <w:b w:val="0"/>
          <w:bCs w:val="0"/>
          <w:color w:val="000000"/>
          <w:sz w:val="28"/>
          <w:szCs w:val="28"/>
        </w:rPr>
        <w:t xml:space="preserve">Ярославского муниципального района </w:t>
      </w:r>
      <w:r w:rsidRPr="00C80932">
        <w:rPr>
          <w:b w:val="0"/>
          <w:bCs w:val="0"/>
          <w:color w:val="000000"/>
          <w:sz w:val="28"/>
          <w:szCs w:val="28"/>
        </w:rPr>
        <w:t xml:space="preserve">в </w:t>
      </w:r>
      <w:r w:rsidR="00015DD4">
        <w:rPr>
          <w:b w:val="0"/>
          <w:bCs w:val="0"/>
          <w:color w:val="000000"/>
          <w:sz w:val="28"/>
          <w:szCs w:val="28"/>
        </w:rPr>
        <w:t>информационно-телекоммуникационной</w:t>
      </w:r>
      <w:r w:rsidR="009C7B8D">
        <w:rPr>
          <w:b w:val="0"/>
          <w:bCs w:val="0"/>
          <w:color w:val="000000"/>
          <w:sz w:val="28"/>
          <w:szCs w:val="28"/>
        </w:rPr>
        <w:t xml:space="preserve"> </w:t>
      </w:r>
      <w:r w:rsidRPr="00C80932">
        <w:rPr>
          <w:b w:val="0"/>
          <w:bCs w:val="0"/>
          <w:color w:val="000000"/>
          <w:sz w:val="28"/>
          <w:szCs w:val="28"/>
        </w:rPr>
        <w:t xml:space="preserve">сети </w:t>
      </w:r>
      <w:r w:rsidR="00015DD4">
        <w:rPr>
          <w:b w:val="0"/>
          <w:bCs w:val="0"/>
          <w:color w:val="000000"/>
          <w:sz w:val="28"/>
          <w:szCs w:val="28"/>
        </w:rPr>
        <w:t>«</w:t>
      </w:r>
      <w:r w:rsidRPr="00C80932">
        <w:rPr>
          <w:b w:val="0"/>
          <w:bCs w:val="0"/>
          <w:color w:val="000000"/>
          <w:sz w:val="28"/>
          <w:szCs w:val="28"/>
        </w:rPr>
        <w:t>Интернет</w:t>
      </w:r>
      <w:r w:rsidR="00015DD4">
        <w:rPr>
          <w:b w:val="0"/>
          <w:bCs w:val="0"/>
          <w:color w:val="000000"/>
          <w:sz w:val="28"/>
          <w:szCs w:val="28"/>
        </w:rPr>
        <w:t>»</w:t>
      </w:r>
      <w:r w:rsidRPr="00C80932">
        <w:rPr>
          <w:b w:val="0"/>
          <w:bCs w:val="0"/>
          <w:color w:val="000000"/>
          <w:sz w:val="28"/>
          <w:szCs w:val="28"/>
        </w:rPr>
        <w:t xml:space="preserve"> сообщения о планируемых сносе самовольной постройки или ее приведении в соответствие с установленными требованиями;</w:t>
      </w:r>
    </w:p>
    <w:p w:rsidR="00C80932" w:rsidRPr="00C80932" w:rsidRDefault="00C80932" w:rsidP="00A36224">
      <w:pPr>
        <w:widowControl/>
        <w:shd w:val="clear" w:color="auto" w:fill="FFFFFF"/>
        <w:autoSpaceDE/>
        <w:autoSpaceDN/>
        <w:adjustRightInd/>
        <w:ind w:firstLine="567"/>
        <w:jc w:val="both"/>
        <w:rPr>
          <w:b w:val="0"/>
          <w:bCs w:val="0"/>
          <w:color w:val="000000"/>
          <w:sz w:val="28"/>
          <w:szCs w:val="28"/>
        </w:rPr>
      </w:pPr>
      <w:r w:rsidRPr="00C80932">
        <w:rPr>
          <w:b w:val="0"/>
          <w:bCs w:val="0"/>
          <w:color w:val="000000"/>
          <w:sz w:val="28"/>
          <w:szCs w:val="28"/>
        </w:rPr>
        <w:t>3) обеспечить размещение на информационном щите в границах земельного участка, на котором создана или возведена самовольная постройка, сообщения о планируемых сносе самовольной постройки или ее приведении в соответствие с установленными требованиями.</w:t>
      </w:r>
    </w:p>
    <w:p w:rsidR="00C80932" w:rsidRPr="00C80932" w:rsidRDefault="00C80932" w:rsidP="00A36224">
      <w:pPr>
        <w:widowControl/>
        <w:shd w:val="clear" w:color="auto" w:fill="FFFFFF"/>
        <w:autoSpaceDE/>
        <w:autoSpaceDN/>
        <w:adjustRightInd/>
        <w:ind w:firstLine="567"/>
        <w:jc w:val="both"/>
        <w:rPr>
          <w:b w:val="0"/>
          <w:bCs w:val="0"/>
          <w:color w:val="000000"/>
          <w:sz w:val="28"/>
          <w:szCs w:val="28"/>
        </w:rPr>
      </w:pPr>
      <w:r w:rsidRPr="00C80932">
        <w:rPr>
          <w:b w:val="0"/>
          <w:bCs w:val="0"/>
          <w:color w:val="000000"/>
          <w:sz w:val="28"/>
          <w:szCs w:val="28"/>
        </w:rPr>
        <w:t xml:space="preserve">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w:t>
      </w:r>
      <w:r w:rsidR="00A36224">
        <w:rPr>
          <w:b w:val="0"/>
          <w:bCs w:val="0"/>
          <w:color w:val="000000"/>
          <w:sz w:val="28"/>
          <w:szCs w:val="28"/>
        </w:rPr>
        <w:t xml:space="preserve">Администрации </w:t>
      </w:r>
      <w:r w:rsidR="00015DD4">
        <w:rPr>
          <w:b w:val="0"/>
          <w:bCs w:val="0"/>
          <w:color w:val="000000"/>
          <w:sz w:val="28"/>
          <w:szCs w:val="28"/>
        </w:rPr>
        <w:t>Ярославского муниципального района.</w:t>
      </w:r>
    </w:p>
    <w:p w:rsidR="00C80932" w:rsidRPr="00C80932" w:rsidRDefault="00C80932" w:rsidP="00A36224">
      <w:pPr>
        <w:widowControl/>
        <w:shd w:val="clear" w:color="auto" w:fill="FFFFFF"/>
        <w:autoSpaceDE/>
        <w:autoSpaceDN/>
        <w:adjustRightInd/>
        <w:ind w:firstLine="567"/>
        <w:jc w:val="both"/>
        <w:rPr>
          <w:b w:val="0"/>
          <w:bCs w:val="0"/>
          <w:color w:val="000000"/>
          <w:sz w:val="28"/>
          <w:szCs w:val="28"/>
        </w:rPr>
      </w:pPr>
      <w:r w:rsidRPr="00C80932">
        <w:rPr>
          <w:b w:val="0"/>
          <w:bCs w:val="0"/>
          <w:color w:val="000000"/>
          <w:sz w:val="28"/>
          <w:szCs w:val="28"/>
        </w:rPr>
        <w:t xml:space="preserve">7. В случае осуществления сноса самовольной постройки или ее приведения в соответствие с установленными требованиями лицом, которое создало или возвело самовольную постройку, либо лицом, с которым </w:t>
      </w:r>
      <w:r w:rsidR="00AD747A">
        <w:rPr>
          <w:b w:val="0"/>
          <w:bCs w:val="0"/>
          <w:color w:val="000000"/>
          <w:sz w:val="28"/>
          <w:szCs w:val="28"/>
        </w:rPr>
        <w:t xml:space="preserve">Администрацией </w:t>
      </w:r>
      <w:r w:rsidR="00015DD4">
        <w:rPr>
          <w:b w:val="0"/>
          <w:bCs w:val="0"/>
          <w:color w:val="000000"/>
          <w:sz w:val="28"/>
          <w:szCs w:val="28"/>
        </w:rPr>
        <w:t>Ярославского муниципального района</w:t>
      </w:r>
      <w:r w:rsidRPr="00C80932">
        <w:rPr>
          <w:b w:val="0"/>
          <w:bCs w:val="0"/>
          <w:color w:val="000000"/>
          <w:sz w:val="28"/>
          <w:szCs w:val="28"/>
        </w:rPr>
        <w:t xml:space="preserve"> заключен договор о сносе самовольной постройки или ее приведении в соответствие с установленными требованиями, которые не являются правообладателями земельного участка, на котором создана или возведена самовольная постройка, указанные лица выполняют функции застройщика.</w:t>
      </w:r>
    </w:p>
    <w:p w:rsidR="00C80932" w:rsidRPr="00015DD4" w:rsidRDefault="00C80932" w:rsidP="00B51CB9">
      <w:pPr>
        <w:widowControl/>
        <w:shd w:val="clear" w:color="auto" w:fill="FFFFFF"/>
        <w:autoSpaceDE/>
        <w:autoSpaceDN/>
        <w:adjustRightInd/>
        <w:ind w:firstLine="567"/>
        <w:jc w:val="both"/>
        <w:rPr>
          <w:b w:val="0"/>
          <w:bCs w:val="0"/>
          <w:sz w:val="28"/>
          <w:szCs w:val="28"/>
        </w:rPr>
      </w:pPr>
      <w:r w:rsidRPr="00C80932">
        <w:rPr>
          <w:b w:val="0"/>
          <w:bCs w:val="0"/>
          <w:color w:val="000000"/>
          <w:sz w:val="28"/>
          <w:szCs w:val="28"/>
        </w:rPr>
        <w:t xml:space="preserve">8. В случае, если в установленный срок лицами, указанными в </w:t>
      </w:r>
      <w:hyperlink r:id="rId26" w:anchor="/document/12138258/entry/55326" w:history="1">
        <w:r w:rsidRPr="00015DD4">
          <w:rPr>
            <w:b w:val="0"/>
            <w:bCs w:val="0"/>
            <w:sz w:val="28"/>
            <w:szCs w:val="28"/>
          </w:rPr>
          <w:t xml:space="preserve">части </w:t>
        </w:r>
        <w:r w:rsidR="001E77EF" w:rsidRPr="00015DD4">
          <w:rPr>
            <w:b w:val="0"/>
            <w:bCs w:val="0"/>
            <w:sz w:val="28"/>
            <w:szCs w:val="28"/>
          </w:rPr>
          <w:t>6</w:t>
        </w:r>
      </w:hyperlink>
      <w:r w:rsidRPr="00015DD4">
        <w:rPr>
          <w:b w:val="0"/>
          <w:bCs w:val="0"/>
          <w:sz w:val="28"/>
          <w:szCs w:val="28"/>
        </w:rPr>
        <w:t xml:space="preserve"> настоящей статьи, не выполнены обязанности, предусмотренные </w:t>
      </w:r>
      <w:hyperlink r:id="rId27" w:anchor="/document/12138258/entry/553211" w:history="1">
        <w:r w:rsidRPr="00015DD4">
          <w:rPr>
            <w:b w:val="0"/>
            <w:bCs w:val="0"/>
            <w:sz w:val="28"/>
            <w:szCs w:val="28"/>
          </w:rPr>
          <w:t>частью 11</w:t>
        </w:r>
      </w:hyperlink>
      <w:r w:rsidRPr="00015DD4">
        <w:rPr>
          <w:b w:val="0"/>
          <w:bCs w:val="0"/>
          <w:sz w:val="28"/>
          <w:szCs w:val="28"/>
        </w:rPr>
        <w:t xml:space="preserve"> </w:t>
      </w:r>
      <w:r w:rsidRPr="00015DD4">
        <w:rPr>
          <w:b w:val="0"/>
          <w:bCs w:val="0"/>
          <w:sz w:val="28"/>
          <w:szCs w:val="28"/>
        </w:rPr>
        <w:lastRenderedPageBreak/>
        <w:t xml:space="preserve">настоящей статьи, при переходе прав на земельный участок обязательство по сносу самовольной постройки или ее приведению в соответствие с установленными требованиями в сроки, установленные в соответствии с </w:t>
      </w:r>
      <w:hyperlink r:id="rId28" w:anchor="/document/12124624/entry/0" w:history="1">
        <w:r w:rsidRPr="00015DD4">
          <w:rPr>
            <w:b w:val="0"/>
            <w:bCs w:val="0"/>
            <w:sz w:val="28"/>
            <w:szCs w:val="28"/>
          </w:rPr>
          <w:t>Земельным кодексом</w:t>
        </w:r>
      </w:hyperlink>
      <w:r w:rsidRPr="00015DD4">
        <w:rPr>
          <w:b w:val="0"/>
          <w:bCs w:val="0"/>
          <w:sz w:val="28"/>
          <w:szCs w:val="28"/>
        </w:rPr>
        <w:t xml:space="preserve"> Российской Федерации, переходит к новому правообладателю земельного участка.</w:t>
      </w:r>
    </w:p>
    <w:p w:rsidR="00C80932" w:rsidRPr="00015DD4" w:rsidRDefault="00C80932" w:rsidP="001E77EF">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9. В случае, если принято решение о сносе самовольной постройки или ее приведении в соответствие с установленными требованиями, лица, указанные в </w:t>
      </w:r>
      <w:hyperlink r:id="rId29" w:anchor="/document/12138258/entry/55326" w:history="1">
        <w:r w:rsidRPr="00015DD4">
          <w:rPr>
            <w:b w:val="0"/>
            <w:bCs w:val="0"/>
            <w:sz w:val="28"/>
            <w:szCs w:val="28"/>
          </w:rPr>
          <w:t>части 6</w:t>
        </w:r>
      </w:hyperlink>
      <w:r w:rsidRPr="00015DD4">
        <w:rPr>
          <w:b w:val="0"/>
          <w:bCs w:val="0"/>
          <w:sz w:val="28"/>
          <w:szCs w:val="28"/>
        </w:rPr>
        <w:t xml:space="preserve"> настоящей статьи, а в случаях, предусмотренных </w:t>
      </w:r>
      <w:hyperlink r:id="rId30" w:anchor="/document/12138258/entry/55327" w:history="1">
        <w:r w:rsidRPr="00015DD4">
          <w:rPr>
            <w:b w:val="0"/>
            <w:bCs w:val="0"/>
            <w:sz w:val="28"/>
            <w:szCs w:val="28"/>
          </w:rPr>
          <w:t>частями 7</w:t>
        </w:r>
      </w:hyperlink>
      <w:r w:rsidRPr="00015DD4">
        <w:rPr>
          <w:b w:val="0"/>
          <w:bCs w:val="0"/>
          <w:sz w:val="28"/>
          <w:szCs w:val="28"/>
        </w:rPr>
        <w:t xml:space="preserve"> и </w:t>
      </w:r>
      <w:hyperlink r:id="rId31" w:anchor="/document/12138258/entry/553213" w:history="1">
        <w:r w:rsidRPr="00015DD4">
          <w:rPr>
            <w:b w:val="0"/>
            <w:bCs w:val="0"/>
            <w:sz w:val="28"/>
            <w:szCs w:val="28"/>
          </w:rPr>
          <w:t>13</w:t>
        </w:r>
      </w:hyperlink>
      <w:r w:rsidRPr="00015DD4">
        <w:rPr>
          <w:b w:val="0"/>
          <w:bCs w:val="0"/>
          <w:sz w:val="28"/>
          <w:szCs w:val="28"/>
        </w:rPr>
        <w:t xml:space="preserve"> настоящей статьи, соответственно новый правообладатель земельного участка, </w:t>
      </w:r>
      <w:r w:rsidR="001E77EF" w:rsidRPr="00015DD4">
        <w:rPr>
          <w:b w:val="0"/>
          <w:bCs w:val="0"/>
          <w:sz w:val="28"/>
          <w:szCs w:val="28"/>
        </w:rPr>
        <w:t>Администрация Я</w:t>
      </w:r>
      <w:r w:rsidR="003671FD">
        <w:rPr>
          <w:b w:val="0"/>
          <w:bCs w:val="0"/>
          <w:sz w:val="28"/>
          <w:szCs w:val="28"/>
        </w:rPr>
        <w:t>рославского муниципального района</w:t>
      </w:r>
      <w:r w:rsidRPr="00015DD4">
        <w:rPr>
          <w:b w:val="0"/>
          <w:bCs w:val="0"/>
          <w:sz w:val="28"/>
          <w:szCs w:val="28"/>
        </w:rPr>
        <w:t xml:space="preserve"> по своему выбору осуществляют снос самовольной постройки или ее приведение в соответствие с установленными требованиями.</w:t>
      </w:r>
    </w:p>
    <w:p w:rsidR="00C80932" w:rsidRPr="00015DD4" w:rsidRDefault="00C80932" w:rsidP="007D633C">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10. Снос самовольной постройки </w:t>
      </w:r>
      <w:r w:rsidR="007D633C" w:rsidRPr="00015DD4">
        <w:rPr>
          <w:b w:val="0"/>
          <w:bCs w:val="0"/>
          <w:sz w:val="28"/>
          <w:szCs w:val="28"/>
        </w:rPr>
        <w:t>осуществляется в соответствии с</w:t>
      </w:r>
      <w:r w:rsidRPr="00015DD4">
        <w:rPr>
          <w:b w:val="0"/>
          <w:bCs w:val="0"/>
          <w:sz w:val="28"/>
          <w:szCs w:val="28"/>
        </w:rPr>
        <w:t xml:space="preserve"> </w:t>
      </w:r>
      <w:r w:rsidR="007D633C" w:rsidRPr="00015DD4">
        <w:rPr>
          <w:b w:val="0"/>
          <w:bCs w:val="0"/>
          <w:sz w:val="28"/>
          <w:szCs w:val="28"/>
        </w:rPr>
        <w:t xml:space="preserve">Градостроительным кодексом </w:t>
      </w:r>
      <w:r w:rsidR="00015DD4" w:rsidRPr="00015DD4">
        <w:rPr>
          <w:b w:val="0"/>
          <w:bCs w:val="0"/>
          <w:sz w:val="28"/>
          <w:szCs w:val="28"/>
        </w:rPr>
        <w:t>Российской Федерации.</w:t>
      </w:r>
      <w:r w:rsidRPr="00015DD4">
        <w:rPr>
          <w:b w:val="0"/>
          <w:bCs w:val="0"/>
          <w:sz w:val="28"/>
          <w:szCs w:val="28"/>
        </w:rPr>
        <w:t xml:space="preserve"> Приведение самовольной постройки в соответствие с установленными требованиями осуществляется путем ее реконструкции в порядке, установленном </w:t>
      </w:r>
      <w:hyperlink r:id="rId32" w:anchor="/document/12138258/entry/600" w:history="1">
        <w:r w:rsidRPr="00015DD4">
          <w:rPr>
            <w:b w:val="0"/>
            <w:bCs w:val="0"/>
            <w:sz w:val="28"/>
            <w:szCs w:val="28"/>
          </w:rPr>
          <w:t>главой 6</w:t>
        </w:r>
      </w:hyperlink>
      <w:r w:rsidRPr="00015DD4">
        <w:rPr>
          <w:b w:val="0"/>
          <w:bCs w:val="0"/>
          <w:sz w:val="28"/>
          <w:szCs w:val="28"/>
        </w:rPr>
        <w:t xml:space="preserve"> </w:t>
      </w:r>
      <w:r w:rsidR="007D633C" w:rsidRPr="00015DD4">
        <w:rPr>
          <w:b w:val="0"/>
          <w:bCs w:val="0"/>
          <w:sz w:val="28"/>
          <w:szCs w:val="28"/>
        </w:rPr>
        <w:t>Градостроительного к</w:t>
      </w:r>
      <w:r w:rsidRPr="00015DD4">
        <w:rPr>
          <w:b w:val="0"/>
          <w:bCs w:val="0"/>
          <w:sz w:val="28"/>
          <w:szCs w:val="28"/>
        </w:rPr>
        <w:t>одекса</w:t>
      </w:r>
      <w:r w:rsidR="00015DD4" w:rsidRPr="00015DD4">
        <w:rPr>
          <w:b w:val="0"/>
          <w:bCs w:val="0"/>
          <w:sz w:val="28"/>
          <w:szCs w:val="28"/>
        </w:rPr>
        <w:t xml:space="preserve"> Российской Федерации.</w:t>
      </w:r>
    </w:p>
    <w:p w:rsidR="00C80932" w:rsidRPr="00015DD4" w:rsidRDefault="00C80932" w:rsidP="007D633C">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11. Лица, указанные в </w:t>
      </w:r>
      <w:hyperlink r:id="rId33" w:anchor="/document/12138258/entry/55326" w:history="1">
        <w:r w:rsidRPr="00015DD4">
          <w:rPr>
            <w:b w:val="0"/>
            <w:bCs w:val="0"/>
            <w:sz w:val="28"/>
            <w:szCs w:val="28"/>
          </w:rPr>
          <w:t>части 6</w:t>
        </w:r>
      </w:hyperlink>
      <w:r w:rsidRPr="00015DD4">
        <w:rPr>
          <w:b w:val="0"/>
          <w:bCs w:val="0"/>
          <w:sz w:val="28"/>
          <w:szCs w:val="28"/>
        </w:rPr>
        <w:t xml:space="preserve"> настоящей статьи, обязаны:</w:t>
      </w:r>
    </w:p>
    <w:p w:rsidR="00C80932" w:rsidRPr="00015DD4" w:rsidRDefault="00C80932" w:rsidP="007D633C">
      <w:pPr>
        <w:widowControl/>
        <w:shd w:val="clear" w:color="auto" w:fill="FFFFFF"/>
        <w:autoSpaceDE/>
        <w:autoSpaceDN/>
        <w:adjustRightInd/>
        <w:ind w:firstLine="567"/>
        <w:jc w:val="both"/>
        <w:rPr>
          <w:b w:val="0"/>
          <w:bCs w:val="0"/>
          <w:sz w:val="28"/>
          <w:szCs w:val="28"/>
        </w:rPr>
      </w:pPr>
      <w:r w:rsidRPr="00015DD4">
        <w:rPr>
          <w:b w:val="0"/>
          <w:bCs w:val="0"/>
          <w:sz w:val="28"/>
          <w:szCs w:val="28"/>
        </w:rPr>
        <w:t>1) осуществить снос самовольной постройки в случае, если принято решение о сносе самовольной постройки, в срок, установленный указанным решением;</w:t>
      </w:r>
    </w:p>
    <w:p w:rsidR="00C80932" w:rsidRPr="00015DD4" w:rsidRDefault="00C80932" w:rsidP="007D633C">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2) осуществить снос самовольной постройки либо представить в </w:t>
      </w:r>
      <w:r w:rsidR="00B255F6" w:rsidRPr="00015DD4">
        <w:rPr>
          <w:b w:val="0"/>
          <w:bCs w:val="0"/>
          <w:sz w:val="28"/>
          <w:szCs w:val="28"/>
        </w:rPr>
        <w:t>Администрацию Я</w:t>
      </w:r>
      <w:r w:rsidR="003671FD">
        <w:rPr>
          <w:b w:val="0"/>
          <w:bCs w:val="0"/>
          <w:sz w:val="28"/>
          <w:szCs w:val="28"/>
        </w:rPr>
        <w:t>рославского муниципального района</w:t>
      </w:r>
      <w:r w:rsidRPr="00015DD4">
        <w:rPr>
          <w:b w:val="0"/>
          <w:bCs w:val="0"/>
          <w:sz w:val="28"/>
          <w:szCs w:val="28"/>
        </w:rPr>
        <w:t xml:space="preserve"> утвержденную проектную документацию, предусматривающую реконструкцию самовольной постройки в целях приведения ее в соответствие с установленными требованиями при условии, что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сноса самовольной постройки;</w:t>
      </w:r>
    </w:p>
    <w:p w:rsidR="00C80932" w:rsidRPr="00015DD4" w:rsidRDefault="00C80932" w:rsidP="007D633C">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3) осуществить приведение самовольной постройки в соответствие с установленными требованиями в случае, если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приведения самовольной постройки в соответствие с установленными требованиями. При этом необходимо, чтобы в срок, предусмотренный </w:t>
      </w:r>
      <w:hyperlink r:id="rId34" w:anchor="/document/12138258/entry/5532112" w:history="1">
        <w:r w:rsidRPr="00015DD4">
          <w:rPr>
            <w:b w:val="0"/>
            <w:bCs w:val="0"/>
            <w:sz w:val="28"/>
            <w:szCs w:val="28"/>
          </w:rPr>
          <w:t>пунктом 2</w:t>
        </w:r>
      </w:hyperlink>
      <w:r w:rsidRPr="00015DD4">
        <w:rPr>
          <w:b w:val="0"/>
          <w:bCs w:val="0"/>
          <w:sz w:val="28"/>
          <w:szCs w:val="28"/>
        </w:rPr>
        <w:t xml:space="preserve"> настоящей части, такие лица представили в </w:t>
      </w:r>
      <w:r w:rsidR="00B255F6" w:rsidRPr="00015DD4">
        <w:rPr>
          <w:b w:val="0"/>
          <w:bCs w:val="0"/>
          <w:sz w:val="28"/>
          <w:szCs w:val="28"/>
        </w:rPr>
        <w:t xml:space="preserve">Администрацию </w:t>
      </w:r>
      <w:r w:rsidR="00015DD4">
        <w:rPr>
          <w:b w:val="0"/>
          <w:bCs w:val="0"/>
          <w:sz w:val="28"/>
          <w:szCs w:val="28"/>
        </w:rPr>
        <w:t xml:space="preserve">Ярославского муниципального района </w:t>
      </w:r>
      <w:r w:rsidRPr="00015DD4">
        <w:rPr>
          <w:b w:val="0"/>
          <w:bCs w:val="0"/>
          <w:sz w:val="28"/>
          <w:szCs w:val="28"/>
        </w:rPr>
        <w:t>утвержденную проектную документацию, предусматривающую реконструкцию самовольной постройки в целях ее приведения в соответствие с установленными требованиями.</w:t>
      </w:r>
    </w:p>
    <w:p w:rsidR="00C80932" w:rsidRPr="00015DD4" w:rsidRDefault="00C80932" w:rsidP="007D633C">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12. В случае, если указанными в </w:t>
      </w:r>
      <w:hyperlink r:id="rId35" w:anchor="/document/12138258/entry/55326" w:history="1">
        <w:r w:rsidRPr="00015DD4">
          <w:rPr>
            <w:b w:val="0"/>
            <w:bCs w:val="0"/>
            <w:sz w:val="28"/>
            <w:szCs w:val="28"/>
          </w:rPr>
          <w:t>части 6</w:t>
        </w:r>
      </w:hyperlink>
      <w:r w:rsidRPr="00015DD4">
        <w:rPr>
          <w:b w:val="0"/>
          <w:bCs w:val="0"/>
          <w:sz w:val="28"/>
          <w:szCs w:val="28"/>
        </w:rPr>
        <w:t xml:space="preserve"> настоящей статьи лицами в установленные сроки не выполнены обязанности, предусмотренные </w:t>
      </w:r>
      <w:hyperlink r:id="rId36"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w:t>
      </w:r>
      <w:r w:rsidR="007D633C" w:rsidRPr="00015DD4">
        <w:rPr>
          <w:b w:val="0"/>
          <w:bCs w:val="0"/>
          <w:sz w:val="28"/>
          <w:szCs w:val="28"/>
        </w:rPr>
        <w:t xml:space="preserve">Администрация </w:t>
      </w:r>
      <w:r w:rsidR="00015DD4">
        <w:rPr>
          <w:b w:val="0"/>
          <w:bCs w:val="0"/>
          <w:sz w:val="28"/>
          <w:szCs w:val="28"/>
        </w:rPr>
        <w:t xml:space="preserve">Ярославского муниципального района </w:t>
      </w:r>
      <w:r w:rsidRPr="00015DD4">
        <w:rPr>
          <w:b w:val="0"/>
          <w:bCs w:val="0"/>
          <w:sz w:val="28"/>
          <w:szCs w:val="28"/>
        </w:rPr>
        <w:t>выполняет одно из следующих действий:</w:t>
      </w:r>
    </w:p>
    <w:p w:rsidR="00C80932" w:rsidRPr="00015DD4" w:rsidRDefault="00C80932" w:rsidP="00352F34">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1) направляет в течение семи рабочих дней со дня истечения срока, предусмотренного </w:t>
      </w:r>
      <w:hyperlink r:id="rId37"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для выполнения </w:t>
      </w:r>
      <w:r w:rsidRPr="00015DD4">
        <w:rPr>
          <w:b w:val="0"/>
          <w:bCs w:val="0"/>
          <w:sz w:val="28"/>
          <w:szCs w:val="28"/>
        </w:rPr>
        <w:lastRenderedPageBreak/>
        <w:t>соответствующей обязанности, уведомление об этом в исполнительный орган государственной власти или орган местного самоуправления, уполномоченные на предоставление земельных участков, находящихся в государственной или муниципальной собственности, при условии, что самовольная постройка создана или возведена на земельном участке, находящемся в государственной или муниципальной собственности;</w:t>
      </w:r>
    </w:p>
    <w:p w:rsidR="00C80932" w:rsidRPr="00015DD4" w:rsidRDefault="00C80932" w:rsidP="00352F34">
      <w:pPr>
        <w:widowControl/>
        <w:shd w:val="clear" w:color="auto" w:fill="FFFFFF"/>
        <w:autoSpaceDE/>
        <w:autoSpaceDN/>
        <w:adjustRightInd/>
        <w:ind w:firstLine="708"/>
        <w:jc w:val="both"/>
        <w:rPr>
          <w:b w:val="0"/>
          <w:bCs w:val="0"/>
          <w:sz w:val="28"/>
          <w:szCs w:val="28"/>
        </w:rPr>
      </w:pPr>
      <w:r w:rsidRPr="00015DD4">
        <w:rPr>
          <w:b w:val="0"/>
          <w:bCs w:val="0"/>
          <w:sz w:val="28"/>
          <w:szCs w:val="28"/>
        </w:rPr>
        <w:t xml:space="preserve">2) обращается в течение шести месяцев со дня истечения срока, предусмотренного </w:t>
      </w:r>
      <w:hyperlink r:id="rId38"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для выполнения соответствующей обязанности, в суд с требованием об изъятии земельного участка и о его продаже с публичных торгов при условии, что самовольная постройка создана или возведена на земельном участке, находящемся в частной собственности, за исключением случая, предусмотренного </w:t>
      </w:r>
      <w:hyperlink r:id="rId39" w:anchor="/document/12138258/entry/5532133" w:history="1">
        <w:r w:rsidRPr="00015DD4">
          <w:rPr>
            <w:b w:val="0"/>
            <w:bCs w:val="0"/>
            <w:sz w:val="28"/>
            <w:szCs w:val="28"/>
          </w:rPr>
          <w:t>пунктом 3 части 13</w:t>
        </w:r>
      </w:hyperlink>
      <w:r w:rsidRPr="00015DD4">
        <w:rPr>
          <w:b w:val="0"/>
          <w:bCs w:val="0"/>
          <w:sz w:val="28"/>
          <w:szCs w:val="28"/>
        </w:rPr>
        <w:t xml:space="preserve"> настоящей статьи;</w:t>
      </w:r>
    </w:p>
    <w:p w:rsidR="00C80932" w:rsidRPr="00015DD4" w:rsidRDefault="00C80932" w:rsidP="00352F34">
      <w:pPr>
        <w:widowControl/>
        <w:shd w:val="clear" w:color="auto" w:fill="FFFFFF"/>
        <w:autoSpaceDE/>
        <w:autoSpaceDN/>
        <w:adjustRightInd/>
        <w:ind w:firstLine="708"/>
        <w:jc w:val="both"/>
        <w:rPr>
          <w:b w:val="0"/>
          <w:bCs w:val="0"/>
          <w:sz w:val="28"/>
          <w:szCs w:val="28"/>
        </w:rPr>
      </w:pPr>
      <w:r w:rsidRPr="00015DD4">
        <w:rPr>
          <w:b w:val="0"/>
          <w:bCs w:val="0"/>
          <w:sz w:val="28"/>
          <w:szCs w:val="28"/>
        </w:rPr>
        <w:t xml:space="preserve">3) обращается в течение шести месяцев со дня истечения срока, предусмотренного </w:t>
      </w:r>
      <w:hyperlink r:id="rId40"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для выполнения соответствующей обязанности, в суд с требованием об изъятии земельного участка и о его передаче в государственную или муниципальную собственность при условии, что самовольная постройка создана или возведена на земельном участке, находящемся в частной собственности, и такой земельный участок расположен в границах территории общего пользования, за исключением случая, предусмотренного </w:t>
      </w:r>
      <w:hyperlink r:id="rId41" w:anchor="/document/12138258/entry/5532133" w:history="1">
        <w:r w:rsidRPr="00015DD4">
          <w:rPr>
            <w:b w:val="0"/>
            <w:bCs w:val="0"/>
            <w:sz w:val="28"/>
            <w:szCs w:val="28"/>
          </w:rPr>
          <w:t>пунктом 3 части 13</w:t>
        </w:r>
      </w:hyperlink>
      <w:r w:rsidRPr="00015DD4">
        <w:rPr>
          <w:b w:val="0"/>
          <w:bCs w:val="0"/>
          <w:sz w:val="28"/>
          <w:szCs w:val="28"/>
        </w:rPr>
        <w:t xml:space="preserve"> настоящей статьи.</w:t>
      </w:r>
    </w:p>
    <w:p w:rsidR="00C80932" w:rsidRPr="00015DD4" w:rsidRDefault="00C80932" w:rsidP="00352F34">
      <w:pPr>
        <w:widowControl/>
        <w:shd w:val="clear" w:color="auto" w:fill="FFFFFF"/>
        <w:autoSpaceDE/>
        <w:autoSpaceDN/>
        <w:adjustRightInd/>
        <w:ind w:firstLine="708"/>
        <w:jc w:val="both"/>
        <w:rPr>
          <w:b w:val="0"/>
          <w:bCs w:val="0"/>
          <w:sz w:val="28"/>
          <w:szCs w:val="28"/>
        </w:rPr>
      </w:pPr>
      <w:r w:rsidRPr="00015DD4">
        <w:rPr>
          <w:b w:val="0"/>
          <w:bCs w:val="0"/>
          <w:sz w:val="28"/>
          <w:szCs w:val="28"/>
        </w:rPr>
        <w:t xml:space="preserve">13. Снос самовольной постройки или ее приведение в соответствие с установленными требованиями осуществляется </w:t>
      </w:r>
      <w:r w:rsidR="00352F34" w:rsidRPr="00015DD4">
        <w:rPr>
          <w:b w:val="0"/>
          <w:bCs w:val="0"/>
          <w:sz w:val="28"/>
          <w:szCs w:val="28"/>
        </w:rPr>
        <w:t xml:space="preserve">Администрацией </w:t>
      </w:r>
      <w:r w:rsidR="00015DD4">
        <w:rPr>
          <w:b w:val="0"/>
          <w:bCs w:val="0"/>
          <w:sz w:val="28"/>
          <w:szCs w:val="28"/>
        </w:rPr>
        <w:t xml:space="preserve">Ярославского муниципального района </w:t>
      </w:r>
      <w:r w:rsidRPr="00015DD4">
        <w:rPr>
          <w:b w:val="0"/>
          <w:bCs w:val="0"/>
          <w:sz w:val="28"/>
          <w:szCs w:val="28"/>
        </w:rPr>
        <w:t xml:space="preserve"> в следующих случаях:</w:t>
      </w:r>
    </w:p>
    <w:p w:rsidR="00C80932" w:rsidRPr="00015DD4" w:rsidRDefault="00C80932" w:rsidP="00352F34">
      <w:pPr>
        <w:widowControl/>
        <w:shd w:val="clear" w:color="auto" w:fill="FFFFFF"/>
        <w:autoSpaceDE/>
        <w:autoSpaceDN/>
        <w:adjustRightInd/>
        <w:ind w:firstLine="708"/>
        <w:jc w:val="both"/>
        <w:rPr>
          <w:b w:val="0"/>
          <w:bCs w:val="0"/>
          <w:sz w:val="28"/>
          <w:szCs w:val="28"/>
        </w:rPr>
      </w:pPr>
      <w:r w:rsidRPr="00015DD4">
        <w:rPr>
          <w:b w:val="0"/>
          <w:bCs w:val="0"/>
          <w:sz w:val="28"/>
          <w:szCs w:val="28"/>
        </w:rPr>
        <w:t xml:space="preserve">1) в течение двух месяцев со дня размещения на официальном сайте </w:t>
      </w:r>
      <w:r w:rsidR="00015DD4">
        <w:rPr>
          <w:b w:val="0"/>
          <w:bCs w:val="0"/>
          <w:sz w:val="28"/>
          <w:szCs w:val="28"/>
        </w:rPr>
        <w:t xml:space="preserve">Ярославского муниципального района </w:t>
      </w:r>
      <w:r w:rsidRPr="00015DD4">
        <w:rPr>
          <w:b w:val="0"/>
          <w:bCs w:val="0"/>
          <w:sz w:val="28"/>
          <w:szCs w:val="28"/>
        </w:rPr>
        <w:t xml:space="preserve">в </w:t>
      </w:r>
      <w:r w:rsidR="00015DD4">
        <w:rPr>
          <w:b w:val="0"/>
          <w:bCs w:val="0"/>
          <w:sz w:val="28"/>
          <w:szCs w:val="28"/>
        </w:rPr>
        <w:t xml:space="preserve">информационно-телекоммуникационной </w:t>
      </w:r>
      <w:r w:rsidRPr="00015DD4">
        <w:rPr>
          <w:b w:val="0"/>
          <w:bCs w:val="0"/>
          <w:sz w:val="28"/>
          <w:szCs w:val="28"/>
        </w:rPr>
        <w:t xml:space="preserve">сети </w:t>
      </w:r>
      <w:r w:rsidR="00015DD4">
        <w:rPr>
          <w:b w:val="0"/>
          <w:bCs w:val="0"/>
          <w:sz w:val="28"/>
          <w:szCs w:val="28"/>
        </w:rPr>
        <w:t>«</w:t>
      </w:r>
      <w:r w:rsidRPr="00015DD4">
        <w:rPr>
          <w:b w:val="0"/>
          <w:bCs w:val="0"/>
          <w:sz w:val="28"/>
          <w:szCs w:val="28"/>
        </w:rPr>
        <w:t>Интернет</w:t>
      </w:r>
      <w:r w:rsidR="00015DD4">
        <w:rPr>
          <w:b w:val="0"/>
          <w:bCs w:val="0"/>
          <w:sz w:val="28"/>
          <w:szCs w:val="28"/>
        </w:rPr>
        <w:t>»</w:t>
      </w:r>
      <w:r w:rsidRPr="00015DD4">
        <w:rPr>
          <w:b w:val="0"/>
          <w:bCs w:val="0"/>
          <w:sz w:val="28"/>
          <w:szCs w:val="28"/>
        </w:rPr>
        <w:t xml:space="preserve"> сообщения о планируемых сносе самовольной постройки или ее приведении в соответствие с установленными требованиями лица, указанные в части 6 настоящей статьи, не были выявлены;</w:t>
      </w:r>
    </w:p>
    <w:p w:rsidR="00C80932" w:rsidRPr="00015DD4" w:rsidRDefault="00C80932" w:rsidP="00352F34">
      <w:pPr>
        <w:widowControl/>
        <w:shd w:val="clear" w:color="auto" w:fill="FFFFFF"/>
        <w:autoSpaceDE/>
        <w:autoSpaceDN/>
        <w:adjustRightInd/>
        <w:ind w:firstLine="708"/>
        <w:jc w:val="both"/>
        <w:rPr>
          <w:b w:val="0"/>
          <w:bCs w:val="0"/>
          <w:sz w:val="28"/>
          <w:szCs w:val="28"/>
        </w:rPr>
      </w:pPr>
      <w:r w:rsidRPr="00015DD4">
        <w:rPr>
          <w:b w:val="0"/>
          <w:bCs w:val="0"/>
          <w:sz w:val="28"/>
          <w:szCs w:val="28"/>
        </w:rPr>
        <w:t xml:space="preserve">2) в течение шести месяцев со дня истечения срока, установленного решением суда или </w:t>
      </w:r>
      <w:r w:rsidR="00B255F6" w:rsidRPr="00015DD4">
        <w:rPr>
          <w:b w:val="0"/>
          <w:bCs w:val="0"/>
          <w:sz w:val="28"/>
          <w:szCs w:val="28"/>
        </w:rPr>
        <w:t>Администрацией Я</w:t>
      </w:r>
      <w:r w:rsidR="003671FD">
        <w:rPr>
          <w:b w:val="0"/>
          <w:bCs w:val="0"/>
          <w:sz w:val="28"/>
          <w:szCs w:val="28"/>
        </w:rPr>
        <w:t xml:space="preserve">рославского муниципального района </w:t>
      </w:r>
      <w:r w:rsidRPr="00015DD4">
        <w:rPr>
          <w:b w:val="0"/>
          <w:bCs w:val="0"/>
          <w:sz w:val="28"/>
          <w:szCs w:val="28"/>
        </w:rPr>
        <w:t xml:space="preserve">о сносе самовольной постройки либо решением суда или </w:t>
      </w:r>
      <w:r w:rsidR="00B255F6" w:rsidRPr="00015DD4">
        <w:rPr>
          <w:b w:val="0"/>
          <w:bCs w:val="0"/>
          <w:sz w:val="28"/>
          <w:szCs w:val="28"/>
        </w:rPr>
        <w:t>Администрации Я</w:t>
      </w:r>
      <w:r w:rsidR="003671FD">
        <w:rPr>
          <w:b w:val="0"/>
          <w:bCs w:val="0"/>
          <w:sz w:val="28"/>
          <w:szCs w:val="28"/>
        </w:rPr>
        <w:t>рославского муниципального района</w:t>
      </w:r>
      <w:r w:rsidRPr="00015DD4">
        <w:rPr>
          <w:b w:val="0"/>
          <w:bCs w:val="0"/>
          <w:sz w:val="28"/>
          <w:szCs w:val="28"/>
        </w:rPr>
        <w:t xml:space="preserve"> о сносе самовольной постройки или ее приведении в соответствие с установленными требованиями, лица, указанные в </w:t>
      </w:r>
      <w:hyperlink r:id="rId42" w:anchor="/document/12138258/entry/55326" w:history="1">
        <w:r w:rsidRPr="00015DD4">
          <w:rPr>
            <w:b w:val="0"/>
            <w:bCs w:val="0"/>
            <w:sz w:val="28"/>
            <w:szCs w:val="28"/>
          </w:rPr>
          <w:t>части 6</w:t>
        </w:r>
      </w:hyperlink>
      <w:r w:rsidRPr="00015DD4">
        <w:rPr>
          <w:b w:val="0"/>
          <w:bCs w:val="0"/>
          <w:sz w:val="28"/>
          <w:szCs w:val="28"/>
        </w:rPr>
        <w:t xml:space="preserve"> настоящей статьи, не выполнили соответствующие обязанности, предусмотренные </w:t>
      </w:r>
      <w:hyperlink r:id="rId43"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и земельный участок, на котором создана или возведена самовольная постройка, не предоставлен иному лицу в пользование и (или) владение либо по результатам публичных торгов не приобретен иным лицом;</w:t>
      </w:r>
    </w:p>
    <w:p w:rsidR="00C80932" w:rsidRPr="00015DD4" w:rsidRDefault="00C80932" w:rsidP="00352F34">
      <w:pPr>
        <w:widowControl/>
        <w:shd w:val="clear" w:color="auto" w:fill="FFFFFF"/>
        <w:autoSpaceDE/>
        <w:autoSpaceDN/>
        <w:adjustRightInd/>
        <w:ind w:firstLine="708"/>
        <w:jc w:val="both"/>
        <w:rPr>
          <w:b w:val="0"/>
          <w:bCs w:val="0"/>
          <w:sz w:val="28"/>
          <w:szCs w:val="28"/>
        </w:rPr>
      </w:pPr>
      <w:r w:rsidRPr="00015DD4">
        <w:rPr>
          <w:b w:val="0"/>
          <w:bCs w:val="0"/>
          <w:sz w:val="28"/>
          <w:szCs w:val="28"/>
        </w:rPr>
        <w:t xml:space="preserve">3) в срок, установленный решением суда или </w:t>
      </w:r>
      <w:r w:rsidR="00015DD4">
        <w:rPr>
          <w:b w:val="0"/>
          <w:bCs w:val="0"/>
          <w:sz w:val="28"/>
          <w:szCs w:val="28"/>
        </w:rPr>
        <w:t xml:space="preserve">постановлением </w:t>
      </w:r>
      <w:r w:rsidR="00352F34" w:rsidRPr="00015DD4">
        <w:rPr>
          <w:b w:val="0"/>
          <w:bCs w:val="0"/>
          <w:sz w:val="28"/>
          <w:szCs w:val="28"/>
        </w:rPr>
        <w:t xml:space="preserve">Администрации </w:t>
      </w:r>
      <w:r w:rsidR="00015DD4">
        <w:rPr>
          <w:b w:val="0"/>
          <w:bCs w:val="0"/>
          <w:sz w:val="28"/>
          <w:szCs w:val="28"/>
        </w:rPr>
        <w:t xml:space="preserve">Ярославского муниципального района </w:t>
      </w:r>
      <w:r w:rsidRPr="00015DD4">
        <w:rPr>
          <w:b w:val="0"/>
          <w:bCs w:val="0"/>
          <w:sz w:val="28"/>
          <w:szCs w:val="28"/>
        </w:rPr>
        <w:t xml:space="preserve"> о сносе самовольной постройки либо решением суда или </w:t>
      </w:r>
      <w:r w:rsidR="00015DD4">
        <w:rPr>
          <w:b w:val="0"/>
          <w:bCs w:val="0"/>
          <w:sz w:val="28"/>
          <w:szCs w:val="28"/>
        </w:rPr>
        <w:t xml:space="preserve">постановлением </w:t>
      </w:r>
      <w:r w:rsidR="00352F34" w:rsidRPr="00015DD4">
        <w:rPr>
          <w:b w:val="0"/>
          <w:bCs w:val="0"/>
          <w:sz w:val="28"/>
          <w:szCs w:val="28"/>
        </w:rPr>
        <w:t xml:space="preserve">Администрации </w:t>
      </w:r>
      <w:r w:rsidR="00015DD4">
        <w:rPr>
          <w:b w:val="0"/>
          <w:bCs w:val="0"/>
          <w:sz w:val="28"/>
          <w:szCs w:val="28"/>
        </w:rPr>
        <w:t xml:space="preserve">Ярославского муниципального района </w:t>
      </w:r>
      <w:r w:rsidRPr="00015DD4">
        <w:rPr>
          <w:b w:val="0"/>
          <w:bCs w:val="0"/>
          <w:sz w:val="28"/>
          <w:szCs w:val="28"/>
        </w:rPr>
        <w:t xml:space="preserve">о сносе самовольной постройки или ее </w:t>
      </w:r>
      <w:r w:rsidRPr="00015DD4">
        <w:rPr>
          <w:b w:val="0"/>
          <w:bCs w:val="0"/>
          <w:sz w:val="28"/>
          <w:szCs w:val="28"/>
        </w:rPr>
        <w:lastRenderedPageBreak/>
        <w:t xml:space="preserve">приведении в соответствие с установленными требованиями, лицами, указанными в </w:t>
      </w:r>
      <w:hyperlink r:id="rId44" w:anchor="/document/12138258/entry/55326" w:history="1">
        <w:r w:rsidRPr="00015DD4">
          <w:rPr>
            <w:b w:val="0"/>
            <w:bCs w:val="0"/>
            <w:sz w:val="28"/>
            <w:szCs w:val="28"/>
          </w:rPr>
          <w:t>части 6</w:t>
        </w:r>
      </w:hyperlink>
      <w:r w:rsidRPr="00015DD4">
        <w:rPr>
          <w:b w:val="0"/>
          <w:bCs w:val="0"/>
          <w:sz w:val="28"/>
          <w:szCs w:val="28"/>
        </w:rPr>
        <w:t xml:space="preserve"> настоящей статьи, не выполнены соответствующие обязанности, предусмотренные </w:t>
      </w:r>
      <w:hyperlink r:id="rId45" w:anchor="/document/12138258/entry/553211" w:history="1">
        <w:r w:rsidRPr="00015DD4">
          <w:rPr>
            <w:b w:val="0"/>
            <w:bCs w:val="0"/>
            <w:sz w:val="28"/>
            <w:szCs w:val="28"/>
          </w:rPr>
          <w:t>частью 11</w:t>
        </w:r>
      </w:hyperlink>
      <w:r w:rsidRPr="00015DD4">
        <w:rPr>
          <w:b w:val="0"/>
          <w:bCs w:val="0"/>
          <w:sz w:val="28"/>
          <w:szCs w:val="28"/>
        </w:rPr>
        <w:t xml:space="preserve"> настоящей статьи, при условии, что самовольная постройка создана или возведена на неделимом земельном участке, на котором также расположены объекты капитального строительства, не являющиеся самовольными постройками.</w:t>
      </w:r>
    </w:p>
    <w:p w:rsidR="00C80932" w:rsidRPr="00015DD4" w:rsidRDefault="00C80932" w:rsidP="00352F34">
      <w:pPr>
        <w:widowControl/>
        <w:shd w:val="clear" w:color="auto" w:fill="FFFFFF"/>
        <w:autoSpaceDE/>
        <w:autoSpaceDN/>
        <w:adjustRightInd/>
        <w:ind w:firstLine="708"/>
        <w:jc w:val="both"/>
        <w:rPr>
          <w:b w:val="0"/>
          <w:bCs w:val="0"/>
          <w:sz w:val="28"/>
          <w:szCs w:val="28"/>
        </w:rPr>
      </w:pPr>
      <w:r w:rsidRPr="00015DD4">
        <w:rPr>
          <w:b w:val="0"/>
          <w:bCs w:val="0"/>
          <w:sz w:val="28"/>
          <w:szCs w:val="28"/>
        </w:rPr>
        <w:t xml:space="preserve">14. В течение двух месяцев со дня истечения сроков, указанных соответственно в </w:t>
      </w:r>
      <w:hyperlink r:id="rId46" w:anchor="/document/12138258/entry/5532131" w:history="1">
        <w:r w:rsidRPr="00015DD4">
          <w:rPr>
            <w:b w:val="0"/>
            <w:bCs w:val="0"/>
            <w:sz w:val="28"/>
            <w:szCs w:val="28"/>
          </w:rPr>
          <w:t>пунктах 1 - 3 части 13</w:t>
        </w:r>
      </w:hyperlink>
      <w:r w:rsidRPr="00015DD4">
        <w:rPr>
          <w:b w:val="0"/>
          <w:bCs w:val="0"/>
          <w:sz w:val="28"/>
          <w:szCs w:val="28"/>
        </w:rPr>
        <w:t xml:space="preserve"> настоящей статьи</w:t>
      </w:r>
      <w:r w:rsidR="00352F34" w:rsidRPr="00015DD4">
        <w:rPr>
          <w:b w:val="0"/>
          <w:bCs w:val="0"/>
          <w:sz w:val="28"/>
          <w:szCs w:val="28"/>
        </w:rPr>
        <w:t xml:space="preserve">, Администрация </w:t>
      </w:r>
      <w:r w:rsidR="00015DD4">
        <w:rPr>
          <w:b w:val="0"/>
          <w:bCs w:val="0"/>
          <w:sz w:val="28"/>
          <w:szCs w:val="28"/>
        </w:rPr>
        <w:t xml:space="preserve">Ярославского муниципального района </w:t>
      </w:r>
      <w:r w:rsidRPr="00015DD4">
        <w:rPr>
          <w:b w:val="0"/>
          <w:bCs w:val="0"/>
          <w:sz w:val="28"/>
          <w:szCs w:val="28"/>
        </w:rPr>
        <w:t>обязан</w:t>
      </w:r>
      <w:r w:rsidR="00352F34" w:rsidRPr="00015DD4">
        <w:rPr>
          <w:b w:val="0"/>
          <w:bCs w:val="0"/>
          <w:sz w:val="28"/>
          <w:szCs w:val="28"/>
        </w:rPr>
        <w:t>а</w:t>
      </w:r>
      <w:r w:rsidRPr="00015DD4">
        <w:rPr>
          <w:b w:val="0"/>
          <w:bCs w:val="0"/>
          <w:sz w:val="28"/>
          <w:szCs w:val="28"/>
        </w:rPr>
        <w:t xml:space="preserve"> принять </w:t>
      </w:r>
      <w:r w:rsidR="00015DD4">
        <w:rPr>
          <w:b w:val="0"/>
          <w:bCs w:val="0"/>
          <w:sz w:val="28"/>
          <w:szCs w:val="28"/>
        </w:rPr>
        <w:t>постановление</w:t>
      </w:r>
      <w:r w:rsidRPr="00015DD4">
        <w:rPr>
          <w:b w:val="0"/>
          <w:bCs w:val="0"/>
          <w:sz w:val="28"/>
          <w:szCs w:val="28"/>
        </w:rPr>
        <w:t xml:space="preserve"> об осуществлении сноса самовольной постройки или ее приведения в соответствие с установленными требованиями с указанием сроков таких сноса, приведения в соответствие с установленными требованиями.</w:t>
      </w:r>
    </w:p>
    <w:p w:rsidR="00C80932" w:rsidRPr="00015DD4" w:rsidRDefault="00C80932" w:rsidP="00537D91">
      <w:pPr>
        <w:widowControl/>
        <w:shd w:val="clear" w:color="auto" w:fill="FFFFFF"/>
        <w:autoSpaceDE/>
        <w:autoSpaceDN/>
        <w:adjustRightInd/>
        <w:ind w:firstLine="567"/>
        <w:jc w:val="both"/>
        <w:rPr>
          <w:b w:val="0"/>
          <w:bCs w:val="0"/>
          <w:sz w:val="28"/>
          <w:szCs w:val="28"/>
        </w:rPr>
      </w:pPr>
      <w:r w:rsidRPr="00015DD4">
        <w:rPr>
          <w:b w:val="0"/>
          <w:bCs w:val="0"/>
          <w:sz w:val="28"/>
          <w:szCs w:val="28"/>
        </w:rPr>
        <w:t xml:space="preserve">15. В случаях, предусмотренных </w:t>
      </w:r>
      <w:hyperlink r:id="rId47" w:anchor="/document/12138258/entry/5532132" w:history="1">
        <w:r w:rsidRPr="00015DD4">
          <w:rPr>
            <w:b w:val="0"/>
            <w:bCs w:val="0"/>
            <w:sz w:val="28"/>
            <w:szCs w:val="28"/>
          </w:rPr>
          <w:t>пунктами 2</w:t>
        </w:r>
      </w:hyperlink>
      <w:r w:rsidRPr="00015DD4">
        <w:rPr>
          <w:b w:val="0"/>
          <w:bCs w:val="0"/>
          <w:sz w:val="28"/>
          <w:szCs w:val="28"/>
        </w:rPr>
        <w:t xml:space="preserve"> и </w:t>
      </w:r>
      <w:hyperlink r:id="rId48" w:anchor="/document/12138258/entry/5532133" w:history="1">
        <w:r w:rsidRPr="00015DD4">
          <w:rPr>
            <w:b w:val="0"/>
            <w:bCs w:val="0"/>
            <w:sz w:val="28"/>
            <w:szCs w:val="28"/>
          </w:rPr>
          <w:t>3 части 13</w:t>
        </w:r>
      </w:hyperlink>
      <w:r w:rsidRPr="00015DD4">
        <w:rPr>
          <w:b w:val="0"/>
          <w:bCs w:val="0"/>
          <w:sz w:val="28"/>
          <w:szCs w:val="28"/>
        </w:rPr>
        <w:t xml:space="preserve"> настоящей статьи, </w:t>
      </w:r>
      <w:r w:rsidR="00537D91" w:rsidRPr="00015DD4">
        <w:rPr>
          <w:b w:val="0"/>
          <w:bCs w:val="0"/>
          <w:sz w:val="28"/>
          <w:szCs w:val="28"/>
        </w:rPr>
        <w:t xml:space="preserve">Администрация </w:t>
      </w:r>
      <w:r w:rsidR="00015DD4">
        <w:rPr>
          <w:b w:val="0"/>
          <w:bCs w:val="0"/>
          <w:sz w:val="28"/>
          <w:szCs w:val="28"/>
        </w:rPr>
        <w:t>Ярославского муниципального района</w:t>
      </w:r>
      <w:r w:rsidRPr="00015DD4">
        <w:rPr>
          <w:b w:val="0"/>
          <w:bCs w:val="0"/>
          <w:sz w:val="28"/>
          <w:szCs w:val="28"/>
        </w:rPr>
        <w:t xml:space="preserve">, осуществив снос самовольной постройки или ее приведение в соответствие с установленными требованиями, вправе требовать возмещения расходов на выполнение работ по сносу самовольной постройки или ее приведению в соответствие с установленными требованиями от лиц, указанных в </w:t>
      </w:r>
      <w:hyperlink r:id="rId49" w:anchor="/document/12138258/entry/55326" w:history="1">
        <w:r w:rsidRPr="00015DD4">
          <w:rPr>
            <w:b w:val="0"/>
            <w:bCs w:val="0"/>
            <w:sz w:val="28"/>
            <w:szCs w:val="28"/>
          </w:rPr>
          <w:t>части 6</w:t>
        </w:r>
      </w:hyperlink>
      <w:r w:rsidRPr="00015DD4">
        <w:rPr>
          <w:b w:val="0"/>
          <w:bCs w:val="0"/>
          <w:sz w:val="28"/>
          <w:szCs w:val="28"/>
        </w:rPr>
        <w:t xml:space="preserve"> настоящей статьи, за исключением случая, если в соответствии с федеральным законом </w:t>
      </w:r>
      <w:r w:rsidR="00B255F6" w:rsidRPr="00015DD4">
        <w:rPr>
          <w:b w:val="0"/>
          <w:bCs w:val="0"/>
          <w:sz w:val="28"/>
          <w:szCs w:val="28"/>
        </w:rPr>
        <w:t xml:space="preserve">Администрация </w:t>
      </w:r>
      <w:r w:rsidR="00015DD4">
        <w:rPr>
          <w:b w:val="0"/>
          <w:bCs w:val="0"/>
          <w:sz w:val="28"/>
          <w:szCs w:val="28"/>
        </w:rPr>
        <w:t xml:space="preserve">Ярославского муниципального района </w:t>
      </w:r>
      <w:r w:rsidRPr="00015DD4">
        <w:rPr>
          <w:b w:val="0"/>
          <w:bCs w:val="0"/>
          <w:sz w:val="28"/>
          <w:szCs w:val="28"/>
        </w:rPr>
        <w:t>имеет право на возмещение за счет казны Российской Федерации расходов местного бюджета на выполнение работ по сносу самовольной постройки или ее приведению в соответствие с установленными требованиями.</w:t>
      </w:r>
    </w:p>
    <w:p w:rsidR="003D196A" w:rsidRPr="00C80932" w:rsidRDefault="003D196A" w:rsidP="00C80932">
      <w:pPr>
        <w:widowControl/>
        <w:suppressAutoHyphens/>
        <w:autoSpaceDN/>
        <w:adjustRightInd/>
        <w:ind w:firstLine="540"/>
        <w:jc w:val="both"/>
        <w:rPr>
          <w:rFonts w:eastAsia="Arial"/>
          <w:b w:val="0"/>
          <w:bCs w:val="0"/>
          <w:sz w:val="28"/>
          <w:szCs w:val="28"/>
          <w:lang w:eastAsia="ar-SA"/>
        </w:rPr>
      </w:pPr>
    </w:p>
    <w:p w:rsidR="00E72C27" w:rsidRPr="007C51E9" w:rsidRDefault="00E72C27" w:rsidP="007C51E9">
      <w:pPr>
        <w:pStyle w:val="4"/>
        <w:numPr>
          <w:ilvl w:val="0"/>
          <w:numId w:val="0"/>
        </w:numPr>
        <w:spacing w:before="0" w:after="0"/>
        <w:ind w:firstLine="567"/>
        <w:jc w:val="both"/>
        <w:rPr>
          <w:rFonts w:eastAsia="Arial"/>
          <w:i w:val="0"/>
          <w:sz w:val="28"/>
          <w:szCs w:val="28"/>
        </w:rPr>
      </w:pPr>
      <w:bookmarkStart w:id="59" w:name="_Toc531016784"/>
      <w:r w:rsidRPr="007C51E9">
        <w:rPr>
          <w:rFonts w:eastAsia="Arial"/>
          <w:i w:val="0"/>
          <w:sz w:val="28"/>
          <w:szCs w:val="28"/>
        </w:rPr>
        <w:t xml:space="preserve">Статья </w:t>
      </w:r>
      <w:r w:rsidR="00423C23" w:rsidRPr="007C51E9">
        <w:rPr>
          <w:rFonts w:eastAsia="Arial"/>
          <w:i w:val="0"/>
          <w:sz w:val="28"/>
          <w:szCs w:val="28"/>
        </w:rPr>
        <w:t>2</w:t>
      </w:r>
      <w:r w:rsidR="00015DD4">
        <w:rPr>
          <w:rFonts w:eastAsia="Arial"/>
          <w:i w:val="0"/>
          <w:sz w:val="28"/>
          <w:szCs w:val="28"/>
        </w:rPr>
        <w:t>2</w:t>
      </w:r>
      <w:r w:rsidRPr="007C51E9">
        <w:rPr>
          <w:rFonts w:eastAsia="Arial"/>
          <w:i w:val="0"/>
          <w:sz w:val="28"/>
          <w:szCs w:val="28"/>
        </w:rPr>
        <w:t xml:space="preserve">. </w:t>
      </w:r>
      <w:r w:rsidRPr="007C51E9">
        <w:rPr>
          <w:rFonts w:eastAsia="Arial"/>
          <w:b/>
          <w:i w:val="0"/>
          <w:sz w:val="28"/>
          <w:szCs w:val="28"/>
        </w:rPr>
        <w:t>Порядок применения градостроительных регламентов</w:t>
      </w:r>
      <w:bookmarkEnd w:id="59"/>
    </w:p>
    <w:p w:rsidR="00E72C27" w:rsidRPr="0049012E" w:rsidRDefault="00E72C27" w:rsidP="00E72C27">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Для каждого земельного участка, иного объекта недвижимости, расположенного в границах населенного пункта, разрешенным считается такое использование, которое соответствует</w:t>
      </w:r>
      <w:r w:rsidR="0051077B" w:rsidRPr="0049012E">
        <w:rPr>
          <w:rFonts w:eastAsia="Arial"/>
          <w:b w:val="0"/>
          <w:bCs w:val="0"/>
          <w:sz w:val="28"/>
          <w:szCs w:val="28"/>
          <w:lang w:eastAsia="ar-SA"/>
        </w:rPr>
        <w:t xml:space="preserve"> градостроительным</w:t>
      </w:r>
      <w:r w:rsidRPr="0049012E">
        <w:rPr>
          <w:rFonts w:eastAsia="Arial"/>
          <w:b w:val="0"/>
          <w:bCs w:val="0"/>
          <w:sz w:val="28"/>
          <w:szCs w:val="28"/>
          <w:lang w:eastAsia="ar-SA"/>
        </w:rPr>
        <w:t xml:space="preserve"> регламентам, установленным настоящими Правилами, </w:t>
      </w:r>
      <w:r w:rsidR="0051077B" w:rsidRPr="0049012E">
        <w:rPr>
          <w:rFonts w:eastAsia="Arial"/>
          <w:b w:val="0"/>
          <w:bCs w:val="0"/>
          <w:sz w:val="28"/>
          <w:szCs w:val="28"/>
          <w:lang w:eastAsia="ar-SA"/>
        </w:rPr>
        <w:t>а так же</w:t>
      </w:r>
      <w:r w:rsidRPr="0049012E">
        <w:rPr>
          <w:rFonts w:eastAsia="Arial"/>
          <w:b w:val="0"/>
          <w:bCs w:val="0"/>
          <w:sz w:val="28"/>
          <w:szCs w:val="28"/>
          <w:lang w:eastAsia="ar-SA"/>
        </w:rPr>
        <w:t>:</w:t>
      </w:r>
    </w:p>
    <w:p w:rsidR="00E72C27" w:rsidRPr="0049012E" w:rsidRDefault="00E72C27" w:rsidP="00E72C27">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ограничениям по условиям охраны объектов культурного наследия, экологическим и санитарно-эпидемиологическим условиям, иным условиям в случаях, когда земельный участок, иной объект недвижимости расположен в соответствующей зоне с особыми условиями использования территории;</w:t>
      </w:r>
    </w:p>
    <w:p w:rsidR="00E72C27" w:rsidRPr="0049012E" w:rsidRDefault="00E72C27" w:rsidP="00E72C27">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другим ограничениям на использование объектов капитального строительства (включая нормативные правовые акты об установлении публичных сервитутов, договоры об установлении частных сервитутов, иные предусмотренные законодательством документы);</w:t>
      </w:r>
    </w:p>
    <w:p w:rsidR="00E72C27" w:rsidRPr="0049012E" w:rsidRDefault="00E72C27" w:rsidP="00E72C27">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техническим регламентам, региональным и местным нормативам градостроительного проектирования.</w:t>
      </w:r>
    </w:p>
    <w:p w:rsidR="00E72C27" w:rsidRPr="0049012E" w:rsidRDefault="004C27BD" w:rsidP="00D30560">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w:t>
      </w:r>
      <w:r w:rsidR="00D30560" w:rsidRPr="0049012E">
        <w:rPr>
          <w:rFonts w:eastAsia="Arial"/>
          <w:b w:val="0"/>
          <w:bCs w:val="0"/>
          <w:sz w:val="28"/>
          <w:szCs w:val="28"/>
          <w:lang w:eastAsia="ar-SA"/>
        </w:rPr>
        <w:t xml:space="preserve">. </w:t>
      </w:r>
      <w:r w:rsidR="00636183" w:rsidRPr="0049012E">
        <w:rPr>
          <w:rFonts w:eastAsia="Arial"/>
          <w:b w:val="0"/>
          <w:bCs w:val="0"/>
          <w:sz w:val="28"/>
          <w:szCs w:val="28"/>
          <w:lang w:eastAsia="ar-SA"/>
        </w:rPr>
        <w:t xml:space="preserve">В случае, если земельный участок (его часть) и объект капитального строительства расположены в границах зон с особыми условиями использования территорий,  использование земельного участка (его части) и объекта капитального строительства осуществляется с учетом ограничений, установленных </w:t>
      </w:r>
      <w:r w:rsidR="002B6845">
        <w:rPr>
          <w:rFonts w:eastAsia="Arial"/>
          <w:b w:val="0"/>
          <w:bCs w:val="0"/>
          <w:sz w:val="28"/>
          <w:szCs w:val="28"/>
          <w:lang w:eastAsia="ar-SA"/>
        </w:rPr>
        <w:t xml:space="preserve">федеральным </w:t>
      </w:r>
      <w:r w:rsidR="00636183" w:rsidRPr="0049012E">
        <w:rPr>
          <w:rFonts w:eastAsia="Arial"/>
          <w:b w:val="0"/>
          <w:bCs w:val="0"/>
          <w:sz w:val="28"/>
          <w:szCs w:val="28"/>
          <w:lang w:eastAsia="ar-SA"/>
        </w:rPr>
        <w:t>законодательством</w:t>
      </w:r>
      <w:r w:rsidR="001136FD" w:rsidRPr="0049012E">
        <w:rPr>
          <w:rFonts w:eastAsia="Arial"/>
          <w:b w:val="0"/>
          <w:bCs w:val="0"/>
          <w:sz w:val="28"/>
          <w:szCs w:val="28"/>
          <w:lang w:eastAsia="ar-SA"/>
        </w:rPr>
        <w:t>.</w:t>
      </w:r>
    </w:p>
    <w:p w:rsidR="002B6845" w:rsidRPr="0049012E" w:rsidRDefault="002B6845" w:rsidP="002B6845">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lastRenderedPageBreak/>
        <w:t>3</w:t>
      </w:r>
      <w:r w:rsidRPr="0049012E">
        <w:rPr>
          <w:rFonts w:eastAsia="Arial"/>
          <w:b w:val="0"/>
          <w:bCs w:val="0"/>
          <w:sz w:val="28"/>
          <w:szCs w:val="28"/>
          <w:lang w:eastAsia="ar-SA"/>
        </w:rPr>
        <w:t>.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2B6845" w:rsidRPr="0049012E" w:rsidRDefault="002B6845" w:rsidP="002B6845">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4</w:t>
      </w:r>
      <w:r w:rsidRPr="0049012E">
        <w:rPr>
          <w:rFonts w:eastAsia="Arial"/>
          <w:b w:val="0"/>
          <w:bCs w:val="0"/>
          <w:sz w:val="28"/>
          <w:szCs w:val="28"/>
          <w:lang w:eastAsia="ar-SA"/>
        </w:rPr>
        <w:t xml:space="preserve">. Реконструкция указанных в части </w:t>
      </w:r>
      <w:r>
        <w:rPr>
          <w:rFonts w:eastAsia="Arial"/>
          <w:b w:val="0"/>
          <w:bCs w:val="0"/>
          <w:sz w:val="28"/>
          <w:szCs w:val="28"/>
          <w:lang w:eastAsia="ar-SA"/>
        </w:rPr>
        <w:t>3</w:t>
      </w:r>
      <w:r w:rsidRPr="0049012E">
        <w:rPr>
          <w:rFonts w:eastAsia="Arial"/>
          <w:b w:val="0"/>
          <w:bCs w:val="0"/>
          <w:sz w:val="28"/>
          <w:szCs w:val="28"/>
          <w:lang w:eastAsia="ar-SA"/>
        </w:rPr>
        <w:t xml:space="preserve">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w:t>
      </w:r>
    </w:p>
    <w:p w:rsidR="002B6845" w:rsidRPr="0049012E" w:rsidRDefault="002B6845" w:rsidP="002B6845">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5</w:t>
      </w:r>
      <w:r w:rsidRPr="0049012E">
        <w:rPr>
          <w:rFonts w:eastAsia="Arial"/>
          <w:b w:val="0"/>
          <w:bCs w:val="0"/>
          <w:sz w:val="28"/>
          <w:szCs w:val="28"/>
          <w:lang w:eastAsia="ar-SA"/>
        </w:rPr>
        <w:t>.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2B6845" w:rsidRPr="0049012E" w:rsidRDefault="002B6845" w:rsidP="002B6845">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6</w:t>
      </w:r>
      <w:r w:rsidRPr="0049012E">
        <w:rPr>
          <w:rFonts w:eastAsia="Arial"/>
          <w:b w:val="0"/>
          <w:bCs w:val="0"/>
          <w:sz w:val="28"/>
          <w:szCs w:val="28"/>
          <w:lang w:eastAsia="ar-SA"/>
        </w:rPr>
        <w:t xml:space="preserve">. В случае, если использование указанных в части </w:t>
      </w:r>
      <w:r>
        <w:rPr>
          <w:rFonts w:eastAsia="Arial"/>
          <w:b w:val="0"/>
          <w:bCs w:val="0"/>
          <w:sz w:val="28"/>
          <w:szCs w:val="28"/>
          <w:lang w:eastAsia="ar-SA"/>
        </w:rPr>
        <w:t>3</w:t>
      </w:r>
      <w:r w:rsidRPr="0049012E">
        <w:rPr>
          <w:rFonts w:eastAsia="Arial"/>
          <w:b w:val="0"/>
          <w:bCs w:val="0"/>
          <w:sz w:val="28"/>
          <w:szCs w:val="28"/>
          <w:lang w:eastAsia="ar-SA"/>
        </w:rPr>
        <w:t xml:space="preserve">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2B6845" w:rsidRDefault="002B6845" w:rsidP="00CE015A">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t>7</w:t>
      </w:r>
      <w:r w:rsidR="00393A0F" w:rsidRPr="007408F5">
        <w:rPr>
          <w:rFonts w:eastAsia="Arial"/>
          <w:b w:val="0"/>
          <w:bCs w:val="0"/>
          <w:sz w:val="28"/>
          <w:szCs w:val="28"/>
          <w:lang w:eastAsia="ar-SA"/>
        </w:rPr>
        <w:t>. На земельные участки, расположенные в границах населенных пунктов, в отношении которых не разработаны карты градостроительного зонирования, распространяется градостроительный регламент территориальной зоны сельскохозяйственного назначения, предназначенн</w:t>
      </w:r>
      <w:r w:rsidR="000846CB" w:rsidRPr="007408F5">
        <w:rPr>
          <w:rFonts w:eastAsia="Arial"/>
          <w:b w:val="0"/>
          <w:bCs w:val="0"/>
          <w:sz w:val="28"/>
          <w:szCs w:val="28"/>
          <w:lang w:eastAsia="ar-SA"/>
        </w:rPr>
        <w:t>ой</w:t>
      </w:r>
      <w:r w:rsidR="00393A0F" w:rsidRPr="007408F5">
        <w:rPr>
          <w:rFonts w:eastAsia="Arial"/>
          <w:b w:val="0"/>
          <w:bCs w:val="0"/>
          <w:sz w:val="28"/>
          <w:szCs w:val="28"/>
          <w:lang w:eastAsia="ar-SA"/>
        </w:rPr>
        <w:t xml:space="preserve"> для ведения садоводства, личного подсобного хозяйства в границах населенных пунктов (СХ3)</w:t>
      </w:r>
      <w:r w:rsidR="00DE0639" w:rsidRPr="007408F5">
        <w:rPr>
          <w:rFonts w:eastAsia="Arial"/>
          <w:b w:val="0"/>
          <w:bCs w:val="0"/>
          <w:sz w:val="28"/>
          <w:szCs w:val="28"/>
          <w:lang w:eastAsia="ar-SA"/>
        </w:rPr>
        <w:t>.</w:t>
      </w:r>
    </w:p>
    <w:p w:rsidR="00E72C27" w:rsidRDefault="000E4987" w:rsidP="00CE015A">
      <w:pPr>
        <w:widowControl/>
        <w:suppressAutoHyphens/>
        <w:autoSpaceDN/>
        <w:adjustRightInd/>
        <w:ind w:firstLine="540"/>
        <w:jc w:val="both"/>
        <w:rPr>
          <w:rFonts w:eastAsia="Arial"/>
          <w:b w:val="0"/>
          <w:bCs w:val="0"/>
          <w:sz w:val="28"/>
          <w:szCs w:val="28"/>
          <w:lang w:eastAsia="ar-SA"/>
        </w:rPr>
      </w:pPr>
      <w:r w:rsidRPr="007408F5">
        <w:rPr>
          <w:rFonts w:eastAsia="Arial"/>
          <w:b w:val="0"/>
          <w:bCs w:val="0"/>
          <w:sz w:val="28"/>
          <w:szCs w:val="28"/>
          <w:lang w:eastAsia="ar-SA"/>
        </w:rPr>
        <w:t>В границах поставленной на кадастровый учет улично-дорожной сети распространяется градостроительный регламент территориальной зоны</w:t>
      </w:r>
      <w:r w:rsidR="00FB4CF6" w:rsidRPr="007408F5">
        <w:rPr>
          <w:rFonts w:eastAsia="Arial"/>
          <w:b w:val="0"/>
          <w:bCs w:val="0"/>
          <w:sz w:val="28"/>
          <w:szCs w:val="28"/>
          <w:lang w:eastAsia="ar-SA"/>
        </w:rPr>
        <w:t xml:space="preserve"> </w:t>
      </w:r>
      <w:r w:rsidRPr="007408F5">
        <w:rPr>
          <w:rFonts w:eastAsia="Arial"/>
          <w:b w:val="0"/>
          <w:bCs w:val="0"/>
          <w:sz w:val="28"/>
          <w:szCs w:val="28"/>
          <w:lang w:eastAsia="ar-SA"/>
        </w:rPr>
        <w:t>Т</w:t>
      </w:r>
      <w:r w:rsidR="00B12BF8" w:rsidRPr="007408F5">
        <w:rPr>
          <w:rFonts w:eastAsia="Arial"/>
          <w:b w:val="0"/>
          <w:bCs w:val="0"/>
          <w:sz w:val="28"/>
          <w:szCs w:val="28"/>
          <w:lang w:eastAsia="ar-SA"/>
        </w:rPr>
        <w:t>2</w:t>
      </w:r>
      <w:r w:rsidR="002B6845">
        <w:rPr>
          <w:rFonts w:eastAsia="Arial"/>
          <w:b w:val="0"/>
          <w:bCs w:val="0"/>
          <w:sz w:val="28"/>
          <w:szCs w:val="28"/>
          <w:lang w:eastAsia="ar-SA"/>
        </w:rPr>
        <w:t> </w:t>
      </w:r>
      <w:r w:rsidR="007408F5" w:rsidRPr="007408F5">
        <w:rPr>
          <w:rFonts w:eastAsia="Arial"/>
          <w:b w:val="0"/>
          <w:bCs w:val="0"/>
          <w:sz w:val="28"/>
          <w:szCs w:val="28"/>
          <w:lang w:eastAsia="ar-SA"/>
        </w:rPr>
        <w:t>«</w:t>
      </w:r>
      <w:r w:rsidR="00B12BF8" w:rsidRPr="007408F5">
        <w:rPr>
          <w:rFonts w:eastAsia="Arial"/>
          <w:b w:val="0"/>
          <w:bCs w:val="0"/>
          <w:sz w:val="28"/>
          <w:szCs w:val="28"/>
          <w:lang w:eastAsia="ar-SA"/>
        </w:rPr>
        <w:t>Автомобильный транспорт</w:t>
      </w:r>
      <w:r w:rsidR="007408F5" w:rsidRPr="007408F5">
        <w:rPr>
          <w:rFonts w:eastAsia="Arial"/>
          <w:b w:val="0"/>
          <w:bCs w:val="0"/>
          <w:sz w:val="28"/>
          <w:szCs w:val="28"/>
          <w:lang w:eastAsia="ar-SA"/>
        </w:rPr>
        <w:t>»</w:t>
      </w:r>
      <w:r w:rsidR="00B12BF8" w:rsidRPr="007408F5">
        <w:rPr>
          <w:rFonts w:eastAsia="Arial"/>
          <w:b w:val="0"/>
          <w:bCs w:val="0"/>
          <w:sz w:val="28"/>
          <w:szCs w:val="28"/>
          <w:lang w:eastAsia="ar-SA"/>
        </w:rPr>
        <w:t>.</w:t>
      </w:r>
    </w:p>
    <w:p w:rsidR="006431A2" w:rsidRDefault="006431A2" w:rsidP="00CE015A">
      <w:pPr>
        <w:widowControl/>
        <w:suppressAutoHyphens/>
        <w:autoSpaceDN/>
        <w:adjustRightInd/>
        <w:ind w:firstLine="540"/>
        <w:jc w:val="both"/>
        <w:rPr>
          <w:rFonts w:eastAsia="Arial"/>
          <w:b w:val="0"/>
          <w:bCs w:val="0"/>
          <w:sz w:val="28"/>
          <w:szCs w:val="28"/>
          <w:lang w:eastAsia="ar-SA"/>
        </w:rPr>
      </w:pPr>
      <w:r>
        <w:rPr>
          <w:rFonts w:eastAsia="Arial"/>
          <w:b w:val="0"/>
          <w:bCs w:val="0"/>
          <w:sz w:val="28"/>
          <w:szCs w:val="28"/>
          <w:lang w:eastAsia="ar-SA"/>
        </w:rPr>
        <w:br w:type="page"/>
      </w:r>
    </w:p>
    <w:p w:rsidR="00592C2C" w:rsidRPr="00E35B8C" w:rsidRDefault="00592C2C" w:rsidP="00172953">
      <w:pPr>
        <w:pStyle w:val="1"/>
        <w:spacing w:before="0" w:after="0"/>
        <w:jc w:val="center"/>
        <w:rPr>
          <w:rFonts w:ascii="Times New Roman" w:eastAsia="Arial" w:hAnsi="Times New Roman"/>
          <w:sz w:val="28"/>
          <w:szCs w:val="28"/>
          <w:lang w:val="ru-RU"/>
        </w:rPr>
      </w:pPr>
      <w:bookmarkStart w:id="60" w:name="_Toc528931214"/>
      <w:bookmarkStart w:id="61" w:name="_Toc531016785"/>
      <w:r w:rsidRPr="00E35B8C">
        <w:rPr>
          <w:rFonts w:ascii="Times New Roman" w:eastAsia="Arial" w:hAnsi="Times New Roman"/>
          <w:sz w:val="28"/>
          <w:szCs w:val="28"/>
          <w:lang w:val="ru-RU"/>
        </w:rPr>
        <w:lastRenderedPageBreak/>
        <w:t>Раздел 2. Градостроительное зонирование</w:t>
      </w:r>
      <w:bookmarkEnd w:id="60"/>
      <w:bookmarkEnd w:id="61"/>
    </w:p>
    <w:p w:rsidR="00592C2C" w:rsidRPr="00E35B8C" w:rsidRDefault="00592C2C" w:rsidP="00172953">
      <w:pPr>
        <w:pStyle w:val="1"/>
        <w:spacing w:before="0" w:after="0"/>
        <w:jc w:val="center"/>
        <w:rPr>
          <w:rFonts w:ascii="Times New Roman" w:eastAsia="Arial" w:hAnsi="Times New Roman"/>
          <w:sz w:val="28"/>
          <w:szCs w:val="28"/>
          <w:lang w:val="ru-RU"/>
        </w:rPr>
      </w:pPr>
      <w:bookmarkStart w:id="62" w:name="_Toc528931215"/>
      <w:bookmarkStart w:id="63" w:name="_Toc531016786"/>
      <w:r w:rsidRPr="00E35B8C">
        <w:rPr>
          <w:rFonts w:ascii="Times New Roman" w:eastAsia="Arial" w:hAnsi="Times New Roman"/>
          <w:sz w:val="28"/>
          <w:szCs w:val="28"/>
          <w:lang w:val="ru-RU"/>
        </w:rPr>
        <w:t>и градостроительные регламенты</w:t>
      </w:r>
      <w:bookmarkEnd w:id="62"/>
      <w:bookmarkEnd w:id="63"/>
    </w:p>
    <w:p w:rsidR="00592C2C" w:rsidRPr="0049012E" w:rsidRDefault="00592C2C" w:rsidP="00592C2C">
      <w:pPr>
        <w:widowControl/>
        <w:suppressAutoHyphens/>
        <w:autoSpaceDN/>
        <w:adjustRightInd/>
        <w:jc w:val="center"/>
        <w:rPr>
          <w:rFonts w:eastAsia="Arial"/>
          <w:b w:val="0"/>
          <w:bCs w:val="0"/>
          <w:sz w:val="28"/>
          <w:szCs w:val="28"/>
          <w:lang w:eastAsia="ar-SA"/>
        </w:rPr>
      </w:pPr>
    </w:p>
    <w:p w:rsidR="00592C2C" w:rsidRPr="006431A2" w:rsidRDefault="00592C2C" w:rsidP="0049012E">
      <w:pPr>
        <w:pStyle w:val="3"/>
        <w:numPr>
          <w:ilvl w:val="0"/>
          <w:numId w:val="0"/>
        </w:numPr>
        <w:jc w:val="center"/>
        <w:rPr>
          <w:rFonts w:eastAsia="Arial" w:cs="Times New Roman"/>
        </w:rPr>
      </w:pPr>
      <w:bookmarkStart w:id="64" w:name="_Toc528931216"/>
      <w:bookmarkStart w:id="65" w:name="_Toc531016787"/>
      <w:r w:rsidRPr="006431A2">
        <w:rPr>
          <w:rFonts w:eastAsia="Arial" w:cs="Times New Roman"/>
        </w:rPr>
        <w:t xml:space="preserve">Глава </w:t>
      </w:r>
      <w:r w:rsidR="00423C23" w:rsidRPr="006431A2">
        <w:rPr>
          <w:rFonts w:eastAsia="Arial" w:cs="Times New Roman"/>
        </w:rPr>
        <w:t>7</w:t>
      </w:r>
      <w:r w:rsidRPr="006431A2">
        <w:rPr>
          <w:rFonts w:eastAsia="Arial" w:cs="Times New Roman"/>
        </w:rPr>
        <w:t xml:space="preserve">. </w:t>
      </w:r>
      <w:r w:rsidR="002F1544" w:rsidRPr="006431A2">
        <w:rPr>
          <w:rFonts w:eastAsia="Arial" w:cs="Times New Roman"/>
        </w:rPr>
        <w:t>П</w:t>
      </w:r>
      <w:r w:rsidRPr="006431A2">
        <w:rPr>
          <w:rFonts w:eastAsia="Arial" w:cs="Times New Roman"/>
        </w:rPr>
        <w:t>оряд</w:t>
      </w:r>
      <w:r w:rsidR="002F1544" w:rsidRPr="006431A2">
        <w:rPr>
          <w:rFonts w:eastAsia="Arial" w:cs="Times New Roman"/>
        </w:rPr>
        <w:t>ок</w:t>
      </w:r>
      <w:r w:rsidRPr="006431A2">
        <w:rPr>
          <w:rFonts w:eastAsia="Arial" w:cs="Times New Roman"/>
        </w:rPr>
        <w:t xml:space="preserve"> градостроительного зонирования</w:t>
      </w:r>
      <w:bookmarkEnd w:id="64"/>
      <w:bookmarkEnd w:id="65"/>
    </w:p>
    <w:p w:rsidR="00592C2C" w:rsidRPr="006431A2" w:rsidRDefault="00414F94" w:rsidP="0049012E">
      <w:pPr>
        <w:pStyle w:val="3"/>
        <w:numPr>
          <w:ilvl w:val="0"/>
          <w:numId w:val="0"/>
        </w:numPr>
        <w:jc w:val="center"/>
        <w:rPr>
          <w:rFonts w:eastAsia="Arial" w:cs="Times New Roman"/>
        </w:rPr>
      </w:pPr>
      <w:bookmarkStart w:id="66" w:name="_Toc528931217"/>
      <w:bookmarkStart w:id="67" w:name="_Toc531016788"/>
      <w:r w:rsidRPr="006431A2">
        <w:rPr>
          <w:rFonts w:eastAsia="Arial" w:cs="Times New Roman"/>
        </w:rPr>
        <w:t>и</w:t>
      </w:r>
      <w:r w:rsidR="00592C2C" w:rsidRPr="006431A2">
        <w:rPr>
          <w:rFonts w:eastAsia="Arial" w:cs="Times New Roman"/>
        </w:rPr>
        <w:t xml:space="preserve"> применени</w:t>
      </w:r>
      <w:r w:rsidR="003D196A" w:rsidRPr="006431A2">
        <w:rPr>
          <w:rFonts w:eastAsia="Arial" w:cs="Times New Roman"/>
        </w:rPr>
        <w:t>я</w:t>
      </w:r>
      <w:r w:rsidR="00592C2C" w:rsidRPr="006431A2">
        <w:rPr>
          <w:rFonts w:eastAsia="Arial" w:cs="Times New Roman"/>
        </w:rPr>
        <w:t xml:space="preserve"> градостроительных регламентов</w:t>
      </w:r>
      <w:bookmarkEnd w:id="66"/>
      <w:bookmarkEnd w:id="67"/>
    </w:p>
    <w:p w:rsidR="00592C2C" w:rsidRPr="0049012E" w:rsidRDefault="00592C2C" w:rsidP="00592C2C">
      <w:pPr>
        <w:widowControl/>
        <w:suppressAutoHyphens/>
        <w:autoSpaceDN/>
        <w:adjustRightInd/>
        <w:ind w:firstLine="559"/>
        <w:rPr>
          <w:rFonts w:eastAsia="Arial"/>
          <w:b w:val="0"/>
          <w:bCs w:val="0"/>
          <w:sz w:val="28"/>
          <w:szCs w:val="28"/>
          <w:lang w:eastAsia="ar-SA"/>
        </w:rPr>
      </w:pPr>
    </w:p>
    <w:p w:rsidR="00592C2C" w:rsidRPr="007C51E9" w:rsidRDefault="00592C2C" w:rsidP="007C51E9">
      <w:pPr>
        <w:pStyle w:val="4"/>
        <w:numPr>
          <w:ilvl w:val="0"/>
          <w:numId w:val="0"/>
        </w:numPr>
        <w:spacing w:before="0" w:after="0"/>
        <w:ind w:firstLine="567"/>
        <w:jc w:val="both"/>
        <w:rPr>
          <w:rFonts w:eastAsia="Arial"/>
          <w:b/>
          <w:i w:val="0"/>
          <w:sz w:val="28"/>
          <w:szCs w:val="28"/>
        </w:rPr>
      </w:pPr>
      <w:bookmarkStart w:id="68" w:name="_Toc531016789"/>
      <w:r w:rsidRPr="007C51E9">
        <w:rPr>
          <w:rFonts w:eastAsia="Arial"/>
          <w:i w:val="0"/>
          <w:sz w:val="28"/>
          <w:szCs w:val="28"/>
        </w:rPr>
        <w:t>Статья 2</w:t>
      </w:r>
      <w:r w:rsidR="006431A2">
        <w:rPr>
          <w:rFonts w:eastAsia="Arial"/>
          <w:i w:val="0"/>
          <w:sz w:val="28"/>
          <w:szCs w:val="28"/>
        </w:rPr>
        <w:t>3</w:t>
      </w:r>
      <w:r w:rsidRPr="007C51E9">
        <w:rPr>
          <w:rFonts w:eastAsia="Arial"/>
          <w:i w:val="0"/>
          <w:sz w:val="28"/>
          <w:szCs w:val="28"/>
        </w:rPr>
        <w:t xml:space="preserve">. </w:t>
      </w:r>
      <w:r w:rsidRPr="007C51E9">
        <w:rPr>
          <w:rFonts w:eastAsia="Arial"/>
          <w:b/>
          <w:i w:val="0"/>
          <w:sz w:val="28"/>
          <w:szCs w:val="28"/>
        </w:rPr>
        <w:t xml:space="preserve">Территориальные зоны, установленные для </w:t>
      </w:r>
      <w:proofErr w:type="spellStart"/>
      <w:r w:rsidR="007D6841" w:rsidRPr="007C51E9">
        <w:rPr>
          <w:rFonts w:eastAsia="Arial"/>
          <w:b/>
          <w:i w:val="0"/>
          <w:sz w:val="28"/>
          <w:szCs w:val="28"/>
        </w:rPr>
        <w:t>Ивняковского</w:t>
      </w:r>
      <w:proofErr w:type="spellEnd"/>
      <w:r w:rsidRPr="007C51E9">
        <w:rPr>
          <w:rFonts w:eastAsia="Arial"/>
          <w:b/>
          <w:i w:val="0"/>
          <w:sz w:val="28"/>
          <w:szCs w:val="28"/>
        </w:rPr>
        <w:t xml:space="preserve"> сельского поселения.</w:t>
      </w:r>
      <w:bookmarkEnd w:id="68"/>
    </w:p>
    <w:p w:rsidR="00592C2C" w:rsidRPr="0049012E" w:rsidRDefault="007C51E9" w:rsidP="007C51E9">
      <w:pPr>
        <w:widowControl/>
        <w:suppressAutoHyphens/>
        <w:autoSpaceDE/>
        <w:autoSpaceDN/>
        <w:adjustRightInd/>
        <w:ind w:firstLine="540"/>
        <w:jc w:val="both"/>
        <w:rPr>
          <w:b w:val="0"/>
          <w:bCs w:val="0"/>
          <w:sz w:val="28"/>
          <w:szCs w:val="28"/>
          <w:lang w:eastAsia="ar-SA"/>
        </w:rPr>
      </w:pPr>
      <w:r>
        <w:rPr>
          <w:rFonts w:eastAsia="Arial"/>
          <w:b w:val="0"/>
          <w:bCs w:val="0"/>
          <w:sz w:val="28"/>
          <w:szCs w:val="28"/>
          <w:lang w:eastAsia="ar-SA"/>
        </w:rPr>
        <w:t xml:space="preserve">1. </w:t>
      </w:r>
      <w:r w:rsidR="00592C2C" w:rsidRPr="0049012E">
        <w:rPr>
          <w:rFonts w:eastAsia="Arial"/>
          <w:b w:val="0"/>
          <w:bCs w:val="0"/>
          <w:sz w:val="28"/>
          <w:szCs w:val="28"/>
          <w:lang w:eastAsia="ar-SA"/>
        </w:rPr>
        <w:t xml:space="preserve">Для целей регулирования землепользования и застройки в </w:t>
      </w:r>
      <w:proofErr w:type="spellStart"/>
      <w:r>
        <w:rPr>
          <w:rFonts w:eastAsia="Arial"/>
          <w:b w:val="0"/>
          <w:bCs w:val="0"/>
          <w:sz w:val="28"/>
          <w:szCs w:val="28"/>
          <w:lang w:eastAsia="ar-SA"/>
        </w:rPr>
        <w:t>Ивняковском</w:t>
      </w:r>
      <w:proofErr w:type="spellEnd"/>
      <w:r>
        <w:rPr>
          <w:rFonts w:eastAsia="Arial"/>
          <w:b w:val="0"/>
          <w:bCs w:val="0"/>
          <w:sz w:val="28"/>
          <w:szCs w:val="28"/>
          <w:lang w:eastAsia="ar-SA"/>
        </w:rPr>
        <w:t xml:space="preserve"> </w:t>
      </w:r>
      <w:r w:rsidR="00592C2C" w:rsidRPr="0049012E">
        <w:rPr>
          <w:rFonts w:eastAsia="Arial"/>
          <w:b w:val="0"/>
          <w:bCs w:val="0"/>
          <w:sz w:val="28"/>
          <w:szCs w:val="28"/>
          <w:lang w:eastAsia="ar-SA"/>
        </w:rPr>
        <w:t xml:space="preserve">сельском поселении установлены </w:t>
      </w:r>
      <w:r>
        <w:rPr>
          <w:rFonts w:eastAsia="Arial"/>
          <w:b w:val="0"/>
          <w:bCs w:val="0"/>
          <w:sz w:val="28"/>
          <w:szCs w:val="28"/>
          <w:lang w:eastAsia="ar-SA"/>
        </w:rPr>
        <w:t xml:space="preserve">следующие </w:t>
      </w:r>
      <w:r w:rsidRPr="0049012E">
        <w:rPr>
          <w:rFonts w:eastAsia="Arial"/>
          <w:b w:val="0"/>
          <w:bCs w:val="0"/>
          <w:sz w:val="28"/>
          <w:szCs w:val="28"/>
          <w:lang w:eastAsia="ar-SA"/>
        </w:rPr>
        <w:t xml:space="preserve">виды, состав и коды </w:t>
      </w:r>
      <w:r w:rsidR="00592C2C" w:rsidRPr="0049012E">
        <w:rPr>
          <w:rFonts w:eastAsia="Arial"/>
          <w:b w:val="0"/>
          <w:bCs w:val="0"/>
          <w:sz w:val="28"/>
          <w:szCs w:val="28"/>
          <w:lang w:eastAsia="ar-SA"/>
        </w:rPr>
        <w:t>территориальны</w:t>
      </w:r>
      <w:r>
        <w:rPr>
          <w:rFonts w:eastAsia="Arial"/>
          <w:b w:val="0"/>
          <w:bCs w:val="0"/>
          <w:sz w:val="28"/>
          <w:szCs w:val="28"/>
          <w:lang w:eastAsia="ar-SA"/>
        </w:rPr>
        <w:t>х</w:t>
      </w:r>
      <w:r w:rsidR="00592C2C" w:rsidRPr="0049012E">
        <w:rPr>
          <w:rFonts w:eastAsia="Arial"/>
          <w:b w:val="0"/>
          <w:bCs w:val="0"/>
          <w:sz w:val="28"/>
          <w:szCs w:val="28"/>
          <w:lang w:eastAsia="ar-SA"/>
        </w:rPr>
        <w:t xml:space="preserve"> зон</w:t>
      </w:r>
      <w:r>
        <w:rPr>
          <w:rFonts w:eastAsia="Arial"/>
          <w:b w:val="0"/>
          <w:bCs w:val="0"/>
          <w:sz w:val="28"/>
          <w:szCs w:val="28"/>
          <w:lang w:eastAsia="ar-SA"/>
        </w:rPr>
        <w:t>:</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410"/>
        <w:gridCol w:w="6941"/>
      </w:tblGrid>
      <w:tr w:rsidR="00592C2C" w:rsidRPr="007C51E9" w:rsidTr="007C51E9">
        <w:trPr>
          <w:trHeight w:val="276"/>
        </w:trPr>
        <w:tc>
          <w:tcPr>
            <w:tcW w:w="2410" w:type="dxa"/>
            <w:tcBorders>
              <w:top w:val="single" w:sz="1" w:space="0" w:color="000000"/>
              <w:left w:val="single" w:sz="1" w:space="0" w:color="000000"/>
              <w:bottom w:val="single" w:sz="1" w:space="0" w:color="000000"/>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r w:rsidRPr="007C51E9">
              <w:rPr>
                <w:b w:val="0"/>
                <w:bCs w:val="0"/>
                <w:sz w:val="28"/>
                <w:szCs w:val="28"/>
                <w:lang w:eastAsia="ar-SA"/>
              </w:rPr>
              <w:t>Код территориальной зоны</w:t>
            </w:r>
          </w:p>
        </w:tc>
        <w:tc>
          <w:tcPr>
            <w:tcW w:w="6941" w:type="dxa"/>
            <w:tcBorders>
              <w:top w:val="single" w:sz="1" w:space="0" w:color="000000"/>
              <w:left w:val="single" w:sz="1" w:space="0" w:color="000000"/>
              <w:bottom w:val="single" w:sz="1" w:space="0" w:color="000000"/>
              <w:right w:val="single" w:sz="1" w:space="0" w:color="000000"/>
            </w:tcBorders>
          </w:tcPr>
          <w:p w:rsidR="00592C2C" w:rsidRPr="007C51E9" w:rsidRDefault="00592C2C" w:rsidP="00712C1D">
            <w:pPr>
              <w:widowControl/>
              <w:suppressLineNumbers/>
              <w:suppressAutoHyphens/>
              <w:autoSpaceDE/>
              <w:autoSpaceDN/>
              <w:adjustRightInd/>
              <w:snapToGrid w:val="0"/>
              <w:ind w:left="560" w:right="5"/>
              <w:jc w:val="center"/>
              <w:rPr>
                <w:b w:val="0"/>
                <w:bCs w:val="0"/>
                <w:sz w:val="28"/>
                <w:szCs w:val="28"/>
                <w:lang w:eastAsia="ar-SA"/>
              </w:rPr>
            </w:pPr>
            <w:r w:rsidRPr="007C51E9">
              <w:rPr>
                <w:b w:val="0"/>
                <w:bCs w:val="0"/>
                <w:sz w:val="28"/>
                <w:szCs w:val="28"/>
                <w:lang w:eastAsia="ar-SA"/>
              </w:rPr>
              <w:t>Виды и состав территориальных зон</w:t>
            </w:r>
          </w:p>
        </w:tc>
      </w:tr>
      <w:tr w:rsidR="00592C2C" w:rsidRPr="007C51E9" w:rsidTr="007C51E9">
        <w:trPr>
          <w:trHeight w:val="276"/>
        </w:trPr>
        <w:tc>
          <w:tcPr>
            <w:tcW w:w="2410" w:type="dxa"/>
            <w:tcBorders>
              <w:left w:val="single" w:sz="1" w:space="0" w:color="000000"/>
              <w:bottom w:val="single" w:sz="1" w:space="0" w:color="000000"/>
            </w:tcBorders>
          </w:tcPr>
          <w:p w:rsidR="00592C2C" w:rsidRPr="007C51E9" w:rsidRDefault="0063110C" w:rsidP="00592C2C">
            <w:pPr>
              <w:widowControl/>
              <w:suppressLineNumbers/>
              <w:suppressAutoHyphens/>
              <w:autoSpaceDE/>
              <w:autoSpaceDN/>
              <w:adjustRightInd/>
              <w:snapToGrid w:val="0"/>
              <w:jc w:val="center"/>
              <w:rPr>
                <w:b w:val="0"/>
                <w:bCs w:val="0"/>
                <w:sz w:val="28"/>
                <w:szCs w:val="28"/>
                <w:lang w:eastAsia="ar-SA"/>
              </w:rPr>
            </w:pPr>
            <w:r w:rsidRPr="007C51E9">
              <w:rPr>
                <w:b w:val="0"/>
                <w:bCs w:val="0"/>
                <w:color w:val="000000"/>
                <w:spacing w:val="6"/>
                <w:sz w:val="28"/>
                <w:szCs w:val="28"/>
              </w:rPr>
              <w:t>Ж</w:t>
            </w:r>
          </w:p>
        </w:tc>
        <w:tc>
          <w:tcPr>
            <w:tcW w:w="6941" w:type="dxa"/>
            <w:tcBorders>
              <w:left w:val="single" w:sz="1" w:space="0" w:color="000000"/>
              <w:bottom w:val="single" w:sz="1" w:space="0" w:color="000000"/>
              <w:right w:val="single" w:sz="1" w:space="0" w:color="000000"/>
            </w:tcBorders>
          </w:tcPr>
          <w:p w:rsidR="00592C2C" w:rsidRPr="007C51E9" w:rsidRDefault="00592C2C"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 xml:space="preserve">Жилые зоны </w:t>
            </w:r>
          </w:p>
        </w:tc>
      </w:tr>
      <w:tr w:rsidR="007C51E9" w:rsidRPr="007C51E9" w:rsidTr="007C51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2410" w:type="dxa"/>
          </w:tcPr>
          <w:p w:rsidR="0063110C" w:rsidRPr="007C51E9" w:rsidRDefault="0063110C" w:rsidP="0063110C">
            <w:pPr>
              <w:shd w:val="clear" w:color="auto" w:fill="FFFFFF"/>
              <w:tabs>
                <w:tab w:val="left" w:leader="dot" w:pos="9720"/>
              </w:tabs>
              <w:jc w:val="center"/>
              <w:rPr>
                <w:sz w:val="28"/>
                <w:szCs w:val="28"/>
              </w:rPr>
            </w:pPr>
            <w:r w:rsidRPr="007C51E9">
              <w:rPr>
                <w:b w:val="0"/>
                <w:bCs w:val="0"/>
                <w:spacing w:val="5"/>
                <w:sz w:val="28"/>
                <w:szCs w:val="28"/>
              </w:rPr>
              <w:t>Ж-1</w:t>
            </w:r>
          </w:p>
        </w:tc>
        <w:tc>
          <w:tcPr>
            <w:tcW w:w="6941" w:type="dxa"/>
          </w:tcPr>
          <w:p w:rsidR="0063110C" w:rsidRPr="007C51E9" w:rsidRDefault="0059522D" w:rsidP="006606CD">
            <w:pPr>
              <w:shd w:val="clear" w:color="auto" w:fill="FFFFFF"/>
              <w:tabs>
                <w:tab w:val="left" w:leader="dot" w:pos="9720"/>
              </w:tabs>
              <w:rPr>
                <w:b w:val="0"/>
                <w:spacing w:val="5"/>
                <w:sz w:val="28"/>
                <w:szCs w:val="28"/>
              </w:rPr>
            </w:pPr>
            <w:proofErr w:type="spellStart"/>
            <w:r w:rsidRPr="007C51E9">
              <w:rPr>
                <w:b w:val="0"/>
                <w:bCs w:val="0"/>
                <w:sz w:val="28"/>
                <w:szCs w:val="28"/>
              </w:rPr>
              <w:t>Среднеэтажная</w:t>
            </w:r>
            <w:proofErr w:type="spellEnd"/>
            <w:r w:rsidRPr="007C51E9">
              <w:rPr>
                <w:b w:val="0"/>
                <w:spacing w:val="5"/>
                <w:sz w:val="28"/>
                <w:szCs w:val="28"/>
              </w:rPr>
              <w:t xml:space="preserve"> </w:t>
            </w:r>
            <w:r w:rsidR="0063110C" w:rsidRPr="007C51E9">
              <w:rPr>
                <w:b w:val="0"/>
                <w:spacing w:val="5"/>
                <w:sz w:val="28"/>
                <w:szCs w:val="28"/>
              </w:rPr>
              <w:t xml:space="preserve">жилая застройка </w:t>
            </w:r>
          </w:p>
        </w:tc>
      </w:tr>
      <w:tr w:rsidR="0063110C" w:rsidRPr="007C51E9" w:rsidTr="007C51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2410" w:type="dxa"/>
          </w:tcPr>
          <w:p w:rsidR="0063110C" w:rsidRPr="007C51E9" w:rsidRDefault="0063110C" w:rsidP="0063110C">
            <w:pPr>
              <w:shd w:val="clear" w:color="auto" w:fill="FFFFFF"/>
              <w:spacing w:before="16"/>
              <w:jc w:val="center"/>
              <w:rPr>
                <w:b w:val="0"/>
                <w:bCs w:val="0"/>
                <w:sz w:val="28"/>
                <w:szCs w:val="28"/>
              </w:rPr>
            </w:pPr>
            <w:r w:rsidRPr="007C51E9">
              <w:rPr>
                <w:b w:val="0"/>
                <w:bCs w:val="0"/>
                <w:color w:val="000000"/>
                <w:spacing w:val="4"/>
                <w:sz w:val="28"/>
                <w:szCs w:val="28"/>
              </w:rPr>
              <w:t>Ж-2</w:t>
            </w:r>
          </w:p>
        </w:tc>
        <w:tc>
          <w:tcPr>
            <w:tcW w:w="6941" w:type="dxa"/>
          </w:tcPr>
          <w:p w:rsidR="0063110C" w:rsidRPr="007C51E9" w:rsidRDefault="0063110C" w:rsidP="006606CD">
            <w:pPr>
              <w:shd w:val="clear" w:color="auto" w:fill="FFFFFF"/>
              <w:tabs>
                <w:tab w:val="left" w:leader="dot" w:pos="9720"/>
              </w:tabs>
              <w:rPr>
                <w:b w:val="0"/>
                <w:color w:val="000000"/>
                <w:spacing w:val="4"/>
                <w:sz w:val="28"/>
                <w:szCs w:val="28"/>
              </w:rPr>
            </w:pPr>
            <w:proofErr w:type="spellStart"/>
            <w:r w:rsidRPr="007C51E9">
              <w:rPr>
                <w:b w:val="0"/>
                <w:bCs w:val="0"/>
                <w:sz w:val="28"/>
                <w:szCs w:val="28"/>
              </w:rPr>
              <w:t>Среднеэтажная</w:t>
            </w:r>
            <w:proofErr w:type="spellEnd"/>
            <w:r w:rsidRPr="007C51E9">
              <w:rPr>
                <w:b w:val="0"/>
                <w:bCs w:val="0"/>
                <w:sz w:val="28"/>
                <w:szCs w:val="28"/>
              </w:rPr>
              <w:t xml:space="preserve"> жилая застройка </w:t>
            </w:r>
          </w:p>
        </w:tc>
      </w:tr>
      <w:tr w:rsidR="0063110C" w:rsidRPr="007C51E9" w:rsidTr="007C51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2410" w:type="dxa"/>
          </w:tcPr>
          <w:p w:rsidR="0063110C" w:rsidRPr="007C51E9" w:rsidRDefault="0063110C" w:rsidP="0063110C">
            <w:pPr>
              <w:shd w:val="clear" w:color="auto" w:fill="FFFFFF"/>
              <w:tabs>
                <w:tab w:val="left" w:leader="dot" w:pos="9720"/>
              </w:tabs>
              <w:jc w:val="center"/>
              <w:rPr>
                <w:color w:val="000000"/>
                <w:spacing w:val="3"/>
                <w:sz w:val="28"/>
                <w:szCs w:val="28"/>
              </w:rPr>
            </w:pPr>
            <w:r w:rsidRPr="007C51E9">
              <w:rPr>
                <w:b w:val="0"/>
                <w:bCs w:val="0"/>
                <w:color w:val="000000"/>
                <w:spacing w:val="3"/>
                <w:sz w:val="28"/>
                <w:szCs w:val="28"/>
              </w:rPr>
              <w:t>Ж-3</w:t>
            </w:r>
          </w:p>
        </w:tc>
        <w:tc>
          <w:tcPr>
            <w:tcW w:w="6941" w:type="dxa"/>
          </w:tcPr>
          <w:p w:rsidR="0063110C" w:rsidRPr="007C51E9" w:rsidRDefault="0063110C" w:rsidP="006606CD">
            <w:pPr>
              <w:shd w:val="clear" w:color="auto" w:fill="FFFFFF"/>
              <w:tabs>
                <w:tab w:val="left" w:leader="dot" w:pos="9720"/>
              </w:tabs>
              <w:rPr>
                <w:b w:val="0"/>
                <w:color w:val="000000"/>
                <w:spacing w:val="3"/>
                <w:sz w:val="28"/>
                <w:szCs w:val="28"/>
              </w:rPr>
            </w:pPr>
            <w:r w:rsidRPr="007C51E9">
              <w:rPr>
                <w:b w:val="0"/>
                <w:bCs w:val="0"/>
                <w:sz w:val="28"/>
                <w:szCs w:val="28"/>
              </w:rPr>
              <w:t xml:space="preserve">Малоэтажная жилая застройка </w:t>
            </w:r>
          </w:p>
        </w:tc>
      </w:tr>
      <w:tr w:rsidR="0063110C" w:rsidRPr="007C51E9" w:rsidTr="007C51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2410" w:type="dxa"/>
          </w:tcPr>
          <w:p w:rsidR="0063110C" w:rsidRPr="007C51E9" w:rsidRDefault="0063110C" w:rsidP="0063110C">
            <w:pPr>
              <w:shd w:val="clear" w:color="auto" w:fill="FFFFFF"/>
              <w:tabs>
                <w:tab w:val="left" w:leader="dot" w:pos="9720"/>
              </w:tabs>
              <w:jc w:val="center"/>
              <w:rPr>
                <w:b w:val="0"/>
                <w:bCs w:val="0"/>
                <w:color w:val="000000"/>
                <w:spacing w:val="3"/>
                <w:sz w:val="28"/>
                <w:szCs w:val="28"/>
              </w:rPr>
            </w:pPr>
            <w:r w:rsidRPr="007C51E9">
              <w:rPr>
                <w:b w:val="0"/>
                <w:bCs w:val="0"/>
                <w:color w:val="000000"/>
                <w:spacing w:val="3"/>
                <w:sz w:val="28"/>
                <w:szCs w:val="28"/>
              </w:rPr>
              <w:t>Ж-4</w:t>
            </w:r>
          </w:p>
        </w:tc>
        <w:tc>
          <w:tcPr>
            <w:tcW w:w="6941" w:type="dxa"/>
          </w:tcPr>
          <w:p w:rsidR="0063110C" w:rsidRPr="007C51E9" w:rsidRDefault="0063110C" w:rsidP="00763583">
            <w:pPr>
              <w:shd w:val="clear" w:color="auto" w:fill="FFFFFF"/>
              <w:tabs>
                <w:tab w:val="left" w:leader="dot" w:pos="9720"/>
              </w:tabs>
              <w:rPr>
                <w:b w:val="0"/>
                <w:color w:val="000000"/>
                <w:spacing w:val="3"/>
                <w:sz w:val="28"/>
                <w:szCs w:val="28"/>
              </w:rPr>
            </w:pPr>
            <w:r w:rsidRPr="007C51E9">
              <w:rPr>
                <w:b w:val="0"/>
                <w:bCs w:val="0"/>
                <w:color w:val="000000"/>
                <w:spacing w:val="3"/>
                <w:sz w:val="28"/>
                <w:szCs w:val="28"/>
              </w:rPr>
              <w:t>Индивидуальн</w:t>
            </w:r>
            <w:r w:rsidR="00763583" w:rsidRPr="007C51E9">
              <w:rPr>
                <w:b w:val="0"/>
                <w:bCs w:val="0"/>
                <w:color w:val="000000"/>
                <w:spacing w:val="3"/>
                <w:sz w:val="28"/>
                <w:szCs w:val="28"/>
              </w:rPr>
              <w:t>ая</w:t>
            </w:r>
            <w:r w:rsidRPr="007C51E9">
              <w:rPr>
                <w:b w:val="0"/>
                <w:bCs w:val="0"/>
                <w:color w:val="000000"/>
                <w:spacing w:val="3"/>
                <w:sz w:val="28"/>
                <w:szCs w:val="28"/>
              </w:rPr>
              <w:t xml:space="preserve"> жил</w:t>
            </w:r>
            <w:r w:rsidR="00763583" w:rsidRPr="007C51E9">
              <w:rPr>
                <w:b w:val="0"/>
                <w:bCs w:val="0"/>
                <w:color w:val="000000"/>
                <w:spacing w:val="3"/>
                <w:sz w:val="28"/>
                <w:szCs w:val="28"/>
              </w:rPr>
              <w:t>ая</w:t>
            </w:r>
            <w:r w:rsidRPr="007C51E9">
              <w:rPr>
                <w:b w:val="0"/>
                <w:bCs w:val="0"/>
                <w:color w:val="000000"/>
                <w:spacing w:val="3"/>
                <w:sz w:val="28"/>
                <w:szCs w:val="28"/>
              </w:rPr>
              <w:t xml:space="preserve"> </w:t>
            </w:r>
            <w:r w:rsidR="00763583" w:rsidRPr="007C51E9">
              <w:rPr>
                <w:b w:val="0"/>
                <w:bCs w:val="0"/>
                <w:color w:val="000000"/>
                <w:spacing w:val="3"/>
                <w:sz w:val="28"/>
                <w:szCs w:val="28"/>
              </w:rPr>
              <w:t>застройка</w:t>
            </w:r>
          </w:p>
        </w:tc>
      </w:tr>
      <w:tr w:rsidR="00592C2C" w:rsidRPr="007C51E9" w:rsidTr="007C51E9">
        <w:trPr>
          <w:trHeight w:val="276"/>
        </w:trPr>
        <w:tc>
          <w:tcPr>
            <w:tcW w:w="2410" w:type="dxa"/>
            <w:tcBorders>
              <w:left w:val="single" w:sz="1" w:space="0" w:color="000000"/>
              <w:bottom w:val="single" w:sz="1" w:space="0" w:color="000000"/>
            </w:tcBorders>
          </w:tcPr>
          <w:p w:rsidR="00592C2C" w:rsidRPr="007C51E9" w:rsidRDefault="00592C2C" w:rsidP="00592C2C">
            <w:pPr>
              <w:widowControl/>
              <w:suppressAutoHyphens/>
              <w:autoSpaceDE/>
              <w:autoSpaceDN/>
              <w:adjustRightInd/>
              <w:snapToGrid w:val="0"/>
              <w:ind w:left="10"/>
              <w:jc w:val="center"/>
              <w:rPr>
                <w:b w:val="0"/>
                <w:bCs w:val="0"/>
                <w:color w:val="000000"/>
                <w:sz w:val="28"/>
                <w:szCs w:val="28"/>
                <w:lang w:eastAsia="ar-SA"/>
              </w:rPr>
            </w:pPr>
          </w:p>
        </w:tc>
        <w:tc>
          <w:tcPr>
            <w:tcW w:w="6941" w:type="dxa"/>
            <w:tcBorders>
              <w:left w:val="single" w:sz="1" w:space="0" w:color="000000"/>
              <w:bottom w:val="single" w:sz="1" w:space="0" w:color="000000"/>
              <w:right w:val="single" w:sz="1" w:space="0" w:color="000000"/>
            </w:tcBorders>
          </w:tcPr>
          <w:p w:rsidR="00592C2C" w:rsidRPr="007C51E9" w:rsidRDefault="00592C2C" w:rsidP="007C51E9">
            <w:pPr>
              <w:widowControl/>
              <w:suppressAutoHyphens/>
              <w:autoSpaceDE/>
              <w:autoSpaceDN/>
              <w:adjustRightInd/>
              <w:snapToGrid w:val="0"/>
              <w:ind w:hanging="55"/>
              <w:jc w:val="both"/>
              <w:rPr>
                <w:bCs w:val="0"/>
                <w:color w:val="000000"/>
                <w:sz w:val="28"/>
                <w:szCs w:val="28"/>
                <w:lang w:eastAsia="ar-SA"/>
              </w:rPr>
            </w:pPr>
            <w:r w:rsidRPr="007C51E9">
              <w:rPr>
                <w:bCs w:val="0"/>
                <w:sz w:val="28"/>
                <w:szCs w:val="28"/>
                <w:lang w:eastAsia="ar-SA"/>
              </w:rPr>
              <w:t>Общественно-делов</w:t>
            </w:r>
            <w:r w:rsidR="00763583" w:rsidRPr="007C51E9">
              <w:rPr>
                <w:bCs w:val="0"/>
                <w:sz w:val="28"/>
                <w:szCs w:val="28"/>
                <w:lang w:eastAsia="ar-SA"/>
              </w:rPr>
              <w:t>ые</w:t>
            </w:r>
            <w:r w:rsidRPr="007C51E9">
              <w:rPr>
                <w:bCs w:val="0"/>
                <w:sz w:val="28"/>
                <w:szCs w:val="28"/>
                <w:lang w:eastAsia="ar-SA"/>
              </w:rPr>
              <w:t xml:space="preserve"> зон</w:t>
            </w:r>
            <w:r w:rsidR="00763583" w:rsidRPr="007C51E9">
              <w:rPr>
                <w:bCs w:val="0"/>
                <w:sz w:val="28"/>
                <w:szCs w:val="28"/>
                <w:lang w:eastAsia="ar-SA"/>
              </w:rPr>
              <w:t>ы</w:t>
            </w:r>
            <w:r w:rsidRPr="007C51E9">
              <w:rPr>
                <w:bCs w:val="0"/>
                <w:sz w:val="28"/>
                <w:szCs w:val="28"/>
                <w:lang w:eastAsia="ar-SA"/>
              </w:rPr>
              <w:t xml:space="preserve"> (ОД)</w:t>
            </w:r>
          </w:p>
        </w:tc>
      </w:tr>
      <w:tr w:rsidR="00592C2C" w:rsidRPr="007C51E9" w:rsidTr="007C51E9">
        <w:trPr>
          <w:trHeight w:val="240"/>
        </w:trPr>
        <w:tc>
          <w:tcPr>
            <w:tcW w:w="2410" w:type="dxa"/>
            <w:tcBorders>
              <w:left w:val="single" w:sz="1" w:space="0" w:color="000000"/>
              <w:bottom w:val="single" w:sz="1" w:space="0" w:color="000000"/>
            </w:tcBorders>
          </w:tcPr>
          <w:p w:rsidR="00592C2C" w:rsidRPr="007C51E9" w:rsidRDefault="00592C2C" w:rsidP="00592C2C">
            <w:pPr>
              <w:widowControl/>
              <w:suppressAutoHyphens/>
              <w:autoSpaceDE/>
              <w:autoSpaceDN/>
              <w:adjustRightInd/>
              <w:snapToGrid w:val="0"/>
              <w:ind w:left="10"/>
              <w:jc w:val="center"/>
              <w:rPr>
                <w:b w:val="0"/>
                <w:bCs w:val="0"/>
                <w:sz w:val="28"/>
                <w:szCs w:val="28"/>
                <w:lang w:eastAsia="ar-SA"/>
              </w:rPr>
            </w:pPr>
            <w:r w:rsidRPr="007C51E9">
              <w:rPr>
                <w:b w:val="0"/>
                <w:bCs w:val="0"/>
                <w:sz w:val="28"/>
                <w:szCs w:val="28"/>
                <w:lang w:eastAsia="ar-SA"/>
              </w:rPr>
              <w:t>ОД 1</w:t>
            </w:r>
          </w:p>
        </w:tc>
        <w:tc>
          <w:tcPr>
            <w:tcW w:w="6941" w:type="dxa"/>
            <w:tcBorders>
              <w:left w:val="single" w:sz="1" w:space="0" w:color="000000"/>
              <w:bottom w:val="single" w:sz="1" w:space="0" w:color="000000"/>
              <w:right w:val="single" w:sz="1" w:space="0" w:color="000000"/>
            </w:tcBorders>
          </w:tcPr>
          <w:p w:rsidR="00592C2C" w:rsidRPr="007C51E9" w:rsidRDefault="00592C2C" w:rsidP="00592C2C">
            <w:pPr>
              <w:widowControl/>
              <w:suppressAutoHyphens/>
              <w:autoSpaceDE/>
              <w:autoSpaceDN/>
              <w:adjustRightInd/>
              <w:snapToGrid w:val="0"/>
              <w:ind w:left="10"/>
              <w:rPr>
                <w:b w:val="0"/>
                <w:bCs w:val="0"/>
                <w:sz w:val="28"/>
                <w:szCs w:val="28"/>
                <w:lang w:eastAsia="ar-SA"/>
              </w:rPr>
            </w:pPr>
            <w:r w:rsidRPr="007C51E9">
              <w:rPr>
                <w:b w:val="0"/>
                <w:spacing w:val="-5"/>
                <w:sz w:val="28"/>
                <w:szCs w:val="28"/>
              </w:rPr>
              <w:t>Зона делового и коммерческого назначения</w:t>
            </w:r>
          </w:p>
        </w:tc>
      </w:tr>
      <w:tr w:rsidR="00592C2C" w:rsidRPr="007C51E9" w:rsidTr="007C51E9">
        <w:trPr>
          <w:trHeight w:val="240"/>
        </w:trPr>
        <w:tc>
          <w:tcPr>
            <w:tcW w:w="2410" w:type="dxa"/>
            <w:tcBorders>
              <w:left w:val="single" w:sz="1" w:space="0" w:color="000000"/>
              <w:bottom w:val="single" w:sz="1" w:space="0" w:color="000000"/>
            </w:tcBorders>
          </w:tcPr>
          <w:p w:rsidR="00592C2C" w:rsidRPr="007C51E9" w:rsidRDefault="00592C2C" w:rsidP="00592C2C">
            <w:pPr>
              <w:widowControl/>
              <w:suppressAutoHyphens/>
              <w:autoSpaceDE/>
              <w:autoSpaceDN/>
              <w:adjustRightInd/>
              <w:snapToGrid w:val="0"/>
              <w:ind w:left="10"/>
              <w:jc w:val="center"/>
              <w:rPr>
                <w:b w:val="0"/>
                <w:bCs w:val="0"/>
                <w:sz w:val="28"/>
                <w:szCs w:val="28"/>
                <w:lang w:eastAsia="ar-SA"/>
              </w:rPr>
            </w:pPr>
            <w:r w:rsidRPr="007C51E9">
              <w:rPr>
                <w:b w:val="0"/>
                <w:bCs w:val="0"/>
                <w:sz w:val="28"/>
                <w:szCs w:val="28"/>
                <w:lang w:eastAsia="ar-SA"/>
              </w:rPr>
              <w:t>ОД 2</w:t>
            </w:r>
          </w:p>
        </w:tc>
        <w:tc>
          <w:tcPr>
            <w:tcW w:w="6941" w:type="dxa"/>
            <w:tcBorders>
              <w:left w:val="single" w:sz="1" w:space="0" w:color="000000"/>
              <w:bottom w:val="single" w:sz="1" w:space="0" w:color="000000"/>
              <w:right w:val="single" w:sz="1" w:space="0" w:color="000000"/>
            </w:tcBorders>
          </w:tcPr>
          <w:p w:rsidR="00592C2C" w:rsidRPr="007C51E9" w:rsidRDefault="00592C2C" w:rsidP="00592C2C">
            <w:pPr>
              <w:widowControl/>
              <w:suppressAutoHyphens/>
              <w:autoSpaceDE/>
              <w:autoSpaceDN/>
              <w:adjustRightInd/>
              <w:snapToGrid w:val="0"/>
              <w:ind w:left="10"/>
              <w:rPr>
                <w:b w:val="0"/>
                <w:spacing w:val="-5"/>
                <w:sz w:val="28"/>
                <w:szCs w:val="28"/>
              </w:rPr>
            </w:pPr>
            <w:r w:rsidRPr="007C51E9">
              <w:rPr>
                <w:b w:val="0"/>
                <w:spacing w:val="-6"/>
                <w:sz w:val="28"/>
                <w:szCs w:val="28"/>
              </w:rPr>
              <w:t>Зона размещения объектов о</w:t>
            </w:r>
            <w:r w:rsidRPr="007C51E9">
              <w:rPr>
                <w:b w:val="0"/>
                <w:vanish/>
                <w:spacing w:val="-6"/>
                <w:sz w:val="28"/>
                <w:szCs w:val="28"/>
              </w:rPr>
              <w:t>спользования объектов капитального строительства на соновании торговой, банковской и иной предпринимательской деятельности.капи</w:t>
            </w:r>
            <w:r w:rsidRPr="007C51E9">
              <w:rPr>
                <w:b w:val="0"/>
                <w:spacing w:val="-6"/>
                <w:sz w:val="28"/>
                <w:szCs w:val="28"/>
              </w:rPr>
              <w:t>бщественного  назначения</w:t>
            </w:r>
          </w:p>
        </w:tc>
      </w:tr>
      <w:tr w:rsidR="00592C2C" w:rsidRPr="007C51E9" w:rsidTr="007C51E9">
        <w:trPr>
          <w:trHeight w:val="240"/>
        </w:trPr>
        <w:tc>
          <w:tcPr>
            <w:tcW w:w="2410" w:type="dxa"/>
            <w:tcBorders>
              <w:left w:val="single" w:sz="1" w:space="0" w:color="000000"/>
              <w:bottom w:val="single" w:sz="1" w:space="0" w:color="000000"/>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p>
        </w:tc>
        <w:tc>
          <w:tcPr>
            <w:tcW w:w="6941" w:type="dxa"/>
            <w:tcBorders>
              <w:left w:val="single" w:sz="1" w:space="0" w:color="000000"/>
              <w:bottom w:val="single" w:sz="1" w:space="0" w:color="000000"/>
              <w:right w:val="single" w:sz="1" w:space="0" w:color="000000"/>
            </w:tcBorders>
          </w:tcPr>
          <w:p w:rsidR="00592C2C" w:rsidRPr="007C51E9" w:rsidRDefault="00592C2C"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Зон</w:t>
            </w:r>
            <w:r w:rsidR="00763583" w:rsidRPr="007C51E9">
              <w:rPr>
                <w:bCs w:val="0"/>
                <w:sz w:val="28"/>
                <w:szCs w:val="28"/>
                <w:lang w:eastAsia="ar-SA"/>
              </w:rPr>
              <w:t>ы</w:t>
            </w:r>
            <w:r w:rsidRPr="007C51E9">
              <w:rPr>
                <w:bCs w:val="0"/>
                <w:sz w:val="28"/>
                <w:szCs w:val="28"/>
                <w:lang w:eastAsia="ar-SA"/>
              </w:rPr>
              <w:t xml:space="preserve"> рекреационного назначения (Р)</w:t>
            </w:r>
          </w:p>
        </w:tc>
      </w:tr>
      <w:tr w:rsidR="00592C2C" w:rsidRPr="007C51E9" w:rsidTr="007C51E9">
        <w:trPr>
          <w:trHeight w:val="230"/>
        </w:trPr>
        <w:tc>
          <w:tcPr>
            <w:tcW w:w="2410" w:type="dxa"/>
            <w:tcBorders>
              <w:top w:val="single" w:sz="4" w:space="0" w:color="auto"/>
              <w:left w:val="single" w:sz="4" w:space="0" w:color="auto"/>
              <w:bottom w:val="single" w:sz="1" w:space="0" w:color="000000"/>
            </w:tcBorders>
          </w:tcPr>
          <w:p w:rsidR="00592C2C" w:rsidRPr="007C51E9" w:rsidRDefault="00592C2C" w:rsidP="00592C2C">
            <w:pPr>
              <w:keepNext/>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Р 1</w:t>
            </w:r>
          </w:p>
        </w:tc>
        <w:tc>
          <w:tcPr>
            <w:tcW w:w="6941" w:type="dxa"/>
            <w:tcBorders>
              <w:top w:val="single" w:sz="4" w:space="0" w:color="auto"/>
              <w:left w:val="single" w:sz="1" w:space="0" w:color="000000"/>
              <w:bottom w:val="single" w:sz="1" w:space="0" w:color="000000"/>
              <w:right w:val="single" w:sz="4" w:space="0" w:color="auto"/>
            </w:tcBorders>
          </w:tcPr>
          <w:p w:rsidR="00592C2C" w:rsidRPr="007C51E9" w:rsidRDefault="00763583" w:rsidP="00592C2C">
            <w:pPr>
              <w:keepNext/>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рекреации</w:t>
            </w:r>
          </w:p>
        </w:tc>
      </w:tr>
      <w:tr w:rsidR="00592C2C" w:rsidRPr="007C51E9" w:rsidTr="007C51E9">
        <w:trPr>
          <w:trHeight w:val="230"/>
        </w:trPr>
        <w:tc>
          <w:tcPr>
            <w:tcW w:w="2410" w:type="dxa"/>
            <w:tcBorders>
              <w:top w:val="single" w:sz="4" w:space="0" w:color="auto"/>
              <w:left w:val="single" w:sz="4" w:space="0" w:color="auto"/>
              <w:bottom w:val="single" w:sz="1" w:space="0" w:color="000000"/>
            </w:tcBorders>
          </w:tcPr>
          <w:p w:rsidR="00592C2C" w:rsidRPr="007C51E9" w:rsidRDefault="00592C2C" w:rsidP="00592C2C">
            <w:pPr>
              <w:keepNext/>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Р 2</w:t>
            </w:r>
          </w:p>
        </w:tc>
        <w:tc>
          <w:tcPr>
            <w:tcW w:w="6941" w:type="dxa"/>
            <w:tcBorders>
              <w:top w:val="single" w:sz="4" w:space="0" w:color="auto"/>
              <w:left w:val="single" w:sz="1" w:space="0" w:color="000000"/>
              <w:bottom w:val="single" w:sz="1" w:space="0" w:color="000000"/>
              <w:right w:val="single" w:sz="4" w:space="0" w:color="auto"/>
            </w:tcBorders>
          </w:tcPr>
          <w:p w:rsidR="00592C2C" w:rsidRPr="007C51E9" w:rsidRDefault="00592C2C" w:rsidP="00592C2C">
            <w:pPr>
              <w:keepNext/>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спорта</w:t>
            </w:r>
          </w:p>
        </w:tc>
      </w:tr>
      <w:tr w:rsidR="00763583" w:rsidRPr="007C51E9" w:rsidTr="007C51E9">
        <w:trPr>
          <w:trHeight w:val="230"/>
        </w:trPr>
        <w:tc>
          <w:tcPr>
            <w:tcW w:w="2410" w:type="dxa"/>
            <w:tcBorders>
              <w:top w:val="single" w:sz="4" w:space="0" w:color="auto"/>
              <w:left w:val="single" w:sz="4" w:space="0" w:color="auto"/>
              <w:bottom w:val="single" w:sz="1" w:space="0" w:color="000000"/>
            </w:tcBorders>
          </w:tcPr>
          <w:p w:rsidR="00763583" w:rsidRPr="007C51E9" w:rsidRDefault="00763583" w:rsidP="00592C2C">
            <w:pPr>
              <w:keepNext/>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Р 3</w:t>
            </w:r>
          </w:p>
        </w:tc>
        <w:tc>
          <w:tcPr>
            <w:tcW w:w="6941" w:type="dxa"/>
            <w:tcBorders>
              <w:top w:val="single" w:sz="4" w:space="0" w:color="auto"/>
              <w:left w:val="single" w:sz="1" w:space="0" w:color="000000"/>
              <w:bottom w:val="single" w:sz="1" w:space="0" w:color="000000"/>
              <w:right w:val="single" w:sz="4" w:space="0" w:color="auto"/>
            </w:tcBorders>
          </w:tcPr>
          <w:p w:rsidR="00763583" w:rsidRPr="007C51E9" w:rsidRDefault="00763583" w:rsidP="00592C2C">
            <w:pPr>
              <w:keepNext/>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отдыха</w:t>
            </w:r>
          </w:p>
        </w:tc>
      </w:tr>
      <w:tr w:rsidR="00763583" w:rsidRPr="007C51E9" w:rsidTr="007C51E9">
        <w:trPr>
          <w:trHeight w:val="230"/>
        </w:trPr>
        <w:tc>
          <w:tcPr>
            <w:tcW w:w="2410" w:type="dxa"/>
            <w:tcBorders>
              <w:top w:val="single" w:sz="4" w:space="0" w:color="auto"/>
              <w:left w:val="single" w:sz="4" w:space="0" w:color="auto"/>
              <w:bottom w:val="single" w:sz="1" w:space="0" w:color="000000"/>
            </w:tcBorders>
          </w:tcPr>
          <w:p w:rsidR="00763583" w:rsidRPr="007C51E9" w:rsidRDefault="00763583" w:rsidP="00592C2C">
            <w:pPr>
              <w:keepNext/>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Р 4</w:t>
            </w:r>
          </w:p>
        </w:tc>
        <w:tc>
          <w:tcPr>
            <w:tcW w:w="6941" w:type="dxa"/>
            <w:tcBorders>
              <w:top w:val="single" w:sz="4" w:space="0" w:color="auto"/>
              <w:left w:val="single" w:sz="1" w:space="0" w:color="000000"/>
              <w:bottom w:val="single" w:sz="1" w:space="0" w:color="000000"/>
              <w:right w:val="single" w:sz="4" w:space="0" w:color="auto"/>
            </w:tcBorders>
          </w:tcPr>
          <w:p w:rsidR="00763583" w:rsidRPr="007C51E9" w:rsidRDefault="00763583" w:rsidP="00592C2C">
            <w:pPr>
              <w:keepNext/>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использования лесов</w:t>
            </w:r>
          </w:p>
        </w:tc>
      </w:tr>
      <w:tr w:rsidR="00763583" w:rsidRPr="007C51E9" w:rsidTr="007C51E9">
        <w:trPr>
          <w:trHeight w:val="230"/>
        </w:trPr>
        <w:tc>
          <w:tcPr>
            <w:tcW w:w="2410" w:type="dxa"/>
            <w:tcBorders>
              <w:top w:val="single" w:sz="4" w:space="0" w:color="auto"/>
              <w:left w:val="single" w:sz="4" w:space="0" w:color="auto"/>
              <w:bottom w:val="single" w:sz="1" w:space="0" w:color="000000"/>
            </w:tcBorders>
          </w:tcPr>
          <w:p w:rsidR="00763583" w:rsidRPr="007C51E9" w:rsidRDefault="00763583" w:rsidP="00592C2C">
            <w:pPr>
              <w:keepNext/>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Р 5</w:t>
            </w:r>
          </w:p>
        </w:tc>
        <w:tc>
          <w:tcPr>
            <w:tcW w:w="6941" w:type="dxa"/>
            <w:tcBorders>
              <w:top w:val="single" w:sz="4" w:space="0" w:color="auto"/>
              <w:left w:val="single" w:sz="1" w:space="0" w:color="000000"/>
              <w:bottom w:val="single" w:sz="1" w:space="0" w:color="000000"/>
              <w:right w:val="single" w:sz="4" w:space="0" w:color="auto"/>
            </w:tcBorders>
          </w:tcPr>
          <w:p w:rsidR="00763583" w:rsidRPr="007C51E9" w:rsidRDefault="00763583" w:rsidP="00592C2C">
            <w:pPr>
              <w:keepNext/>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охраны природных территорий</w:t>
            </w:r>
          </w:p>
        </w:tc>
      </w:tr>
      <w:tr w:rsidR="00592C2C" w:rsidRPr="007C51E9" w:rsidTr="007C51E9">
        <w:trPr>
          <w:trHeight w:val="230"/>
        </w:trPr>
        <w:tc>
          <w:tcPr>
            <w:tcW w:w="2410" w:type="dxa"/>
            <w:tcBorders>
              <w:top w:val="single" w:sz="4" w:space="0" w:color="auto"/>
              <w:left w:val="single" w:sz="1" w:space="0" w:color="000000"/>
              <w:bottom w:val="single" w:sz="1" w:space="0" w:color="000000"/>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p>
        </w:tc>
        <w:tc>
          <w:tcPr>
            <w:tcW w:w="6941" w:type="dxa"/>
            <w:tcBorders>
              <w:left w:val="single" w:sz="1" w:space="0" w:color="000000"/>
              <w:bottom w:val="single" w:sz="1" w:space="0" w:color="000000"/>
              <w:right w:val="single" w:sz="1" w:space="0" w:color="000000"/>
            </w:tcBorders>
          </w:tcPr>
          <w:p w:rsidR="00592C2C" w:rsidRPr="007C51E9" w:rsidRDefault="00592C2C"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Зона коммунального обслуживания (К)</w:t>
            </w:r>
          </w:p>
        </w:tc>
      </w:tr>
      <w:tr w:rsidR="00592C2C" w:rsidRPr="007C51E9" w:rsidTr="007C51E9">
        <w:trPr>
          <w:trHeight w:val="230"/>
        </w:trPr>
        <w:tc>
          <w:tcPr>
            <w:tcW w:w="2410" w:type="dxa"/>
            <w:tcBorders>
              <w:top w:val="single" w:sz="4" w:space="0" w:color="auto"/>
              <w:left w:val="single" w:sz="1" w:space="0" w:color="000000"/>
              <w:bottom w:val="single" w:sz="1" w:space="0" w:color="000000"/>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r w:rsidRPr="007C51E9">
              <w:rPr>
                <w:b w:val="0"/>
                <w:bCs w:val="0"/>
                <w:sz w:val="28"/>
                <w:szCs w:val="28"/>
                <w:lang w:eastAsia="ar-SA"/>
              </w:rPr>
              <w:t>К</w:t>
            </w:r>
          </w:p>
        </w:tc>
        <w:tc>
          <w:tcPr>
            <w:tcW w:w="6941" w:type="dxa"/>
            <w:tcBorders>
              <w:left w:val="single" w:sz="1" w:space="0" w:color="000000"/>
              <w:bottom w:val="single" w:sz="1" w:space="0" w:color="000000"/>
              <w:right w:val="single" w:sz="1" w:space="0" w:color="000000"/>
            </w:tcBorders>
          </w:tcPr>
          <w:p w:rsidR="00592C2C" w:rsidRPr="007C51E9" w:rsidRDefault="00592C2C" w:rsidP="00592C2C">
            <w:pPr>
              <w:widowControl/>
              <w:suppressAutoHyphens/>
              <w:autoSpaceDE/>
              <w:autoSpaceDN/>
              <w:adjustRightInd/>
              <w:snapToGrid w:val="0"/>
              <w:jc w:val="both"/>
              <w:rPr>
                <w:b w:val="0"/>
                <w:bCs w:val="0"/>
                <w:sz w:val="28"/>
                <w:szCs w:val="28"/>
                <w:lang w:eastAsia="ar-SA"/>
              </w:rPr>
            </w:pPr>
            <w:r w:rsidRPr="007C51E9">
              <w:rPr>
                <w:b w:val="0"/>
                <w:bCs w:val="0"/>
                <w:sz w:val="28"/>
                <w:szCs w:val="28"/>
              </w:rPr>
              <w:t>Зона коммунального обслуживания (К)</w:t>
            </w:r>
          </w:p>
        </w:tc>
      </w:tr>
      <w:tr w:rsidR="00592C2C" w:rsidRPr="007C51E9" w:rsidTr="007C51E9">
        <w:trPr>
          <w:trHeight w:val="276"/>
        </w:trPr>
        <w:tc>
          <w:tcPr>
            <w:tcW w:w="2410" w:type="dxa"/>
            <w:tcBorders>
              <w:top w:val="single" w:sz="4" w:space="0" w:color="auto"/>
              <w:left w:val="single" w:sz="1" w:space="0" w:color="000000"/>
              <w:bottom w:val="single" w:sz="1" w:space="0" w:color="000000"/>
              <w:right w:val="single" w:sz="4" w:space="0" w:color="auto"/>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p>
        </w:tc>
        <w:tc>
          <w:tcPr>
            <w:tcW w:w="6941" w:type="dxa"/>
            <w:tcBorders>
              <w:top w:val="single" w:sz="4" w:space="0" w:color="auto"/>
              <w:left w:val="single" w:sz="4" w:space="0" w:color="auto"/>
              <w:bottom w:val="single" w:sz="1" w:space="0" w:color="000000"/>
              <w:right w:val="single" w:sz="1" w:space="0" w:color="000000"/>
            </w:tcBorders>
          </w:tcPr>
          <w:p w:rsidR="00592C2C" w:rsidRPr="007C51E9" w:rsidRDefault="00592C2C" w:rsidP="007C51E9">
            <w:pPr>
              <w:widowControl/>
              <w:suppressAutoHyphens/>
              <w:autoSpaceDE/>
              <w:autoSpaceDN/>
              <w:adjustRightInd/>
              <w:snapToGrid w:val="0"/>
              <w:ind w:hanging="55"/>
              <w:jc w:val="both"/>
              <w:rPr>
                <w:bCs w:val="0"/>
                <w:color w:val="000000"/>
                <w:sz w:val="28"/>
                <w:szCs w:val="28"/>
                <w:lang w:eastAsia="ar-SA"/>
              </w:rPr>
            </w:pPr>
            <w:r w:rsidRPr="007C51E9">
              <w:rPr>
                <w:bCs w:val="0"/>
                <w:sz w:val="28"/>
                <w:szCs w:val="28"/>
                <w:lang w:eastAsia="ar-SA"/>
              </w:rPr>
              <w:t>Зоны сельскохозяйственного использования</w:t>
            </w:r>
            <w:r w:rsidR="00712C1D" w:rsidRPr="007C51E9">
              <w:rPr>
                <w:bCs w:val="0"/>
                <w:color w:val="000000"/>
                <w:sz w:val="28"/>
                <w:szCs w:val="28"/>
                <w:lang w:eastAsia="ar-SA"/>
              </w:rPr>
              <w:t xml:space="preserve"> (СХ</w:t>
            </w:r>
            <w:r w:rsidRPr="007C51E9">
              <w:rPr>
                <w:bCs w:val="0"/>
                <w:color w:val="000000"/>
                <w:sz w:val="28"/>
                <w:szCs w:val="28"/>
                <w:lang w:eastAsia="ar-SA"/>
              </w:rPr>
              <w:t>)</w:t>
            </w:r>
          </w:p>
        </w:tc>
      </w:tr>
      <w:tr w:rsidR="00592C2C" w:rsidRPr="007C51E9" w:rsidTr="007C51E9">
        <w:trPr>
          <w:trHeight w:val="230"/>
        </w:trPr>
        <w:tc>
          <w:tcPr>
            <w:tcW w:w="2410" w:type="dxa"/>
            <w:tcBorders>
              <w:top w:val="single" w:sz="4" w:space="0" w:color="auto"/>
              <w:left w:val="single" w:sz="1" w:space="0" w:color="000000"/>
              <w:bottom w:val="single" w:sz="4" w:space="0" w:color="auto"/>
            </w:tcBorders>
          </w:tcPr>
          <w:p w:rsidR="00592C2C" w:rsidRPr="007C51E9" w:rsidRDefault="009231ED" w:rsidP="00592C2C">
            <w:pPr>
              <w:widowControl/>
              <w:suppressAutoHyphens/>
              <w:autoSpaceDE/>
              <w:autoSpaceDN/>
              <w:adjustRightInd/>
              <w:snapToGrid w:val="0"/>
              <w:ind w:right="105"/>
              <w:jc w:val="center"/>
              <w:rPr>
                <w:b w:val="0"/>
                <w:bCs w:val="0"/>
                <w:color w:val="000000"/>
                <w:sz w:val="28"/>
                <w:szCs w:val="28"/>
                <w:lang w:eastAsia="ar-SA"/>
              </w:rPr>
            </w:pPr>
            <w:r w:rsidRPr="007C51E9">
              <w:rPr>
                <w:b w:val="0"/>
                <w:bCs w:val="0"/>
                <w:color w:val="000000"/>
                <w:sz w:val="28"/>
                <w:szCs w:val="28"/>
                <w:lang w:eastAsia="ar-SA"/>
              </w:rPr>
              <w:t xml:space="preserve"> СХ</w:t>
            </w:r>
            <w:r w:rsidR="00592C2C" w:rsidRPr="007C51E9">
              <w:rPr>
                <w:b w:val="0"/>
                <w:bCs w:val="0"/>
                <w:color w:val="000000"/>
                <w:sz w:val="28"/>
                <w:szCs w:val="28"/>
                <w:lang w:eastAsia="ar-SA"/>
              </w:rPr>
              <w:t xml:space="preserve"> 1</w:t>
            </w:r>
          </w:p>
        </w:tc>
        <w:tc>
          <w:tcPr>
            <w:tcW w:w="6941" w:type="dxa"/>
            <w:tcBorders>
              <w:top w:val="single" w:sz="4" w:space="0" w:color="auto"/>
              <w:left w:val="single" w:sz="1" w:space="0" w:color="000000"/>
              <w:bottom w:val="single" w:sz="4" w:space="0" w:color="auto"/>
              <w:right w:val="single" w:sz="1" w:space="0" w:color="000000"/>
            </w:tcBorders>
          </w:tcPr>
          <w:p w:rsidR="00592C2C" w:rsidRPr="007C51E9" w:rsidRDefault="00592C2C" w:rsidP="00604DEF">
            <w:pPr>
              <w:widowControl/>
              <w:suppressAutoHyphens/>
              <w:autoSpaceDE/>
              <w:autoSpaceDN/>
              <w:adjustRightInd/>
              <w:snapToGrid w:val="0"/>
              <w:ind w:right="105"/>
              <w:jc w:val="both"/>
              <w:rPr>
                <w:b w:val="0"/>
                <w:bCs w:val="0"/>
                <w:sz w:val="28"/>
                <w:szCs w:val="28"/>
                <w:lang w:eastAsia="ar-SA"/>
              </w:rPr>
            </w:pPr>
            <w:r w:rsidRPr="007C51E9">
              <w:rPr>
                <w:b w:val="0"/>
                <w:bCs w:val="0"/>
                <w:sz w:val="28"/>
                <w:szCs w:val="28"/>
                <w:lang w:eastAsia="ar-SA"/>
              </w:rPr>
              <w:t>Зона сельскохозяйственн</w:t>
            </w:r>
            <w:r w:rsidR="00604DEF" w:rsidRPr="007C51E9">
              <w:rPr>
                <w:b w:val="0"/>
                <w:bCs w:val="0"/>
                <w:sz w:val="28"/>
                <w:szCs w:val="28"/>
                <w:lang w:eastAsia="ar-SA"/>
              </w:rPr>
              <w:t>ого использования</w:t>
            </w:r>
          </w:p>
        </w:tc>
      </w:tr>
      <w:tr w:rsidR="00592C2C" w:rsidRPr="007C51E9" w:rsidTr="007C51E9">
        <w:trPr>
          <w:trHeight w:val="230"/>
        </w:trPr>
        <w:tc>
          <w:tcPr>
            <w:tcW w:w="2410" w:type="dxa"/>
            <w:tcBorders>
              <w:top w:val="single" w:sz="4" w:space="0" w:color="auto"/>
              <w:left w:val="single" w:sz="1" w:space="0" w:color="000000"/>
              <w:bottom w:val="single" w:sz="4" w:space="0" w:color="auto"/>
            </w:tcBorders>
          </w:tcPr>
          <w:p w:rsidR="00592C2C" w:rsidRPr="007C51E9" w:rsidRDefault="009231ED" w:rsidP="00592C2C">
            <w:pPr>
              <w:widowControl/>
              <w:suppressLineNumbers/>
              <w:suppressAutoHyphens/>
              <w:autoSpaceDE/>
              <w:autoSpaceDN/>
              <w:adjustRightInd/>
              <w:snapToGrid w:val="0"/>
              <w:jc w:val="center"/>
              <w:rPr>
                <w:b w:val="0"/>
                <w:bCs w:val="0"/>
                <w:sz w:val="28"/>
                <w:szCs w:val="28"/>
                <w:lang w:eastAsia="ar-SA"/>
              </w:rPr>
            </w:pPr>
            <w:r w:rsidRPr="007C51E9">
              <w:rPr>
                <w:b w:val="0"/>
                <w:bCs w:val="0"/>
                <w:sz w:val="28"/>
                <w:szCs w:val="28"/>
                <w:lang w:eastAsia="ar-SA"/>
              </w:rPr>
              <w:t>СХ</w:t>
            </w:r>
            <w:r w:rsidR="00592C2C" w:rsidRPr="007C51E9">
              <w:rPr>
                <w:b w:val="0"/>
                <w:bCs w:val="0"/>
                <w:sz w:val="28"/>
                <w:szCs w:val="28"/>
                <w:lang w:eastAsia="ar-SA"/>
              </w:rPr>
              <w:t xml:space="preserve"> 2</w:t>
            </w:r>
          </w:p>
        </w:tc>
        <w:tc>
          <w:tcPr>
            <w:tcW w:w="6941" w:type="dxa"/>
            <w:tcBorders>
              <w:top w:val="single" w:sz="4" w:space="0" w:color="auto"/>
              <w:left w:val="single" w:sz="1" w:space="0" w:color="000000"/>
              <w:bottom w:val="single" w:sz="4" w:space="0" w:color="auto"/>
              <w:right w:val="single" w:sz="1" w:space="0" w:color="000000"/>
            </w:tcBorders>
          </w:tcPr>
          <w:p w:rsidR="00592C2C" w:rsidRPr="007C51E9" w:rsidRDefault="00592C2C" w:rsidP="00592C2C">
            <w:pPr>
              <w:widowControl/>
              <w:suppressAutoHyphens/>
              <w:autoSpaceDE/>
              <w:autoSpaceDN/>
              <w:adjustRightInd/>
              <w:snapToGrid w:val="0"/>
              <w:ind w:right="105"/>
              <w:jc w:val="both"/>
              <w:rPr>
                <w:b w:val="0"/>
                <w:bCs w:val="0"/>
                <w:sz w:val="28"/>
                <w:szCs w:val="28"/>
                <w:lang w:eastAsia="ar-SA"/>
              </w:rPr>
            </w:pPr>
            <w:r w:rsidRPr="007C51E9">
              <w:rPr>
                <w:b w:val="0"/>
                <w:bCs w:val="0"/>
                <w:sz w:val="28"/>
                <w:szCs w:val="28"/>
                <w:lang w:eastAsia="ar-SA"/>
              </w:rPr>
              <w:t xml:space="preserve">Зона сельскохозяйственного назначения, предназначенная для ведения сельскохозяйственного производства  </w:t>
            </w:r>
          </w:p>
        </w:tc>
      </w:tr>
      <w:tr w:rsidR="00592C2C" w:rsidRPr="007C51E9" w:rsidTr="007C51E9">
        <w:trPr>
          <w:trHeight w:val="230"/>
        </w:trPr>
        <w:tc>
          <w:tcPr>
            <w:tcW w:w="2410" w:type="dxa"/>
            <w:tcBorders>
              <w:top w:val="single" w:sz="4" w:space="0" w:color="auto"/>
              <w:left w:val="single" w:sz="1" w:space="0" w:color="000000"/>
              <w:bottom w:val="single" w:sz="4" w:space="0" w:color="auto"/>
            </w:tcBorders>
          </w:tcPr>
          <w:p w:rsidR="00592C2C" w:rsidRPr="007C51E9" w:rsidRDefault="009231ED" w:rsidP="00592C2C">
            <w:pPr>
              <w:widowControl/>
              <w:suppressLineNumbers/>
              <w:suppressAutoHyphens/>
              <w:autoSpaceDE/>
              <w:autoSpaceDN/>
              <w:adjustRightInd/>
              <w:snapToGrid w:val="0"/>
              <w:jc w:val="center"/>
              <w:rPr>
                <w:b w:val="0"/>
                <w:bCs w:val="0"/>
                <w:sz w:val="28"/>
                <w:szCs w:val="28"/>
                <w:lang w:eastAsia="ar-SA"/>
              </w:rPr>
            </w:pPr>
            <w:r w:rsidRPr="007C51E9">
              <w:rPr>
                <w:b w:val="0"/>
                <w:bCs w:val="0"/>
                <w:sz w:val="28"/>
                <w:szCs w:val="28"/>
                <w:lang w:eastAsia="ar-SA"/>
              </w:rPr>
              <w:t>СХ</w:t>
            </w:r>
            <w:r w:rsidR="00592C2C" w:rsidRPr="007C51E9">
              <w:rPr>
                <w:b w:val="0"/>
                <w:bCs w:val="0"/>
                <w:sz w:val="28"/>
                <w:szCs w:val="28"/>
                <w:lang w:eastAsia="ar-SA"/>
              </w:rPr>
              <w:t xml:space="preserve"> 3</w:t>
            </w:r>
          </w:p>
        </w:tc>
        <w:tc>
          <w:tcPr>
            <w:tcW w:w="6941" w:type="dxa"/>
            <w:tcBorders>
              <w:top w:val="single" w:sz="4" w:space="0" w:color="auto"/>
              <w:left w:val="single" w:sz="1" w:space="0" w:color="000000"/>
              <w:bottom w:val="single" w:sz="4" w:space="0" w:color="auto"/>
              <w:right w:val="single" w:sz="1" w:space="0" w:color="000000"/>
            </w:tcBorders>
          </w:tcPr>
          <w:p w:rsidR="00592C2C" w:rsidRPr="007C51E9" w:rsidRDefault="00393A0F" w:rsidP="00BD1F82">
            <w:pPr>
              <w:widowControl/>
              <w:suppressAutoHyphens/>
              <w:autoSpaceDE/>
              <w:autoSpaceDN/>
              <w:adjustRightInd/>
              <w:snapToGrid w:val="0"/>
              <w:ind w:right="105"/>
              <w:jc w:val="both"/>
              <w:rPr>
                <w:b w:val="0"/>
                <w:bCs w:val="0"/>
                <w:sz w:val="28"/>
                <w:szCs w:val="28"/>
                <w:lang w:eastAsia="ar-SA"/>
              </w:rPr>
            </w:pPr>
            <w:r w:rsidRPr="007C51E9">
              <w:rPr>
                <w:b w:val="0"/>
                <w:bCs w:val="0"/>
                <w:sz w:val="28"/>
                <w:szCs w:val="28"/>
                <w:lang w:eastAsia="ar-SA"/>
              </w:rPr>
              <w:t xml:space="preserve">Зона сельскохозяйственного назначения, предназначенная для ведения садоводства, личного подсобного хозяйства в границах населенных пунктов </w:t>
            </w:r>
            <w:r w:rsidRPr="007C51E9">
              <w:rPr>
                <w:b w:val="0"/>
                <w:bCs w:val="0"/>
                <w:sz w:val="28"/>
                <w:szCs w:val="28"/>
                <w:lang w:eastAsia="ar-SA"/>
              </w:rPr>
              <w:lastRenderedPageBreak/>
              <w:t>(СХ 3)</w:t>
            </w:r>
          </w:p>
        </w:tc>
      </w:tr>
      <w:tr w:rsidR="00592C2C" w:rsidRPr="007C51E9" w:rsidTr="007C51E9">
        <w:trPr>
          <w:trHeight w:val="230"/>
        </w:trPr>
        <w:tc>
          <w:tcPr>
            <w:tcW w:w="2410" w:type="dxa"/>
            <w:tcBorders>
              <w:top w:val="single" w:sz="4" w:space="0" w:color="auto"/>
              <w:left w:val="single" w:sz="1" w:space="0" w:color="000000"/>
              <w:bottom w:val="single" w:sz="4" w:space="0" w:color="auto"/>
            </w:tcBorders>
          </w:tcPr>
          <w:p w:rsidR="00592C2C" w:rsidRPr="007C51E9" w:rsidRDefault="00592C2C" w:rsidP="009231ED">
            <w:pPr>
              <w:widowControl/>
              <w:suppressLineNumbers/>
              <w:suppressAutoHyphens/>
              <w:autoSpaceDE/>
              <w:autoSpaceDN/>
              <w:adjustRightInd/>
              <w:snapToGrid w:val="0"/>
              <w:jc w:val="center"/>
              <w:rPr>
                <w:b w:val="0"/>
                <w:bCs w:val="0"/>
                <w:sz w:val="28"/>
                <w:szCs w:val="28"/>
                <w:lang w:eastAsia="ar-SA"/>
              </w:rPr>
            </w:pPr>
            <w:r w:rsidRPr="007C51E9">
              <w:rPr>
                <w:b w:val="0"/>
                <w:bCs w:val="0"/>
                <w:sz w:val="28"/>
                <w:szCs w:val="28"/>
                <w:lang w:eastAsia="ar-SA"/>
              </w:rPr>
              <w:lastRenderedPageBreak/>
              <w:t>С</w:t>
            </w:r>
            <w:r w:rsidR="009231ED" w:rsidRPr="007C51E9">
              <w:rPr>
                <w:b w:val="0"/>
                <w:bCs w:val="0"/>
                <w:sz w:val="28"/>
                <w:szCs w:val="28"/>
                <w:lang w:eastAsia="ar-SA"/>
              </w:rPr>
              <w:t>Х</w:t>
            </w:r>
            <w:r w:rsidRPr="007C51E9">
              <w:rPr>
                <w:b w:val="0"/>
                <w:bCs w:val="0"/>
                <w:sz w:val="28"/>
                <w:szCs w:val="28"/>
                <w:lang w:eastAsia="ar-SA"/>
              </w:rPr>
              <w:t xml:space="preserve"> 4</w:t>
            </w:r>
          </w:p>
        </w:tc>
        <w:tc>
          <w:tcPr>
            <w:tcW w:w="6941" w:type="dxa"/>
            <w:tcBorders>
              <w:top w:val="single" w:sz="4" w:space="0" w:color="auto"/>
              <w:left w:val="single" w:sz="1" w:space="0" w:color="000000"/>
              <w:bottom w:val="single" w:sz="4" w:space="0" w:color="auto"/>
              <w:right w:val="single" w:sz="1" w:space="0" w:color="000000"/>
            </w:tcBorders>
          </w:tcPr>
          <w:p w:rsidR="00F540DB" w:rsidRPr="007C51E9" w:rsidRDefault="00592C2C" w:rsidP="007C51E9">
            <w:pPr>
              <w:widowControl/>
              <w:suppressAutoHyphens/>
              <w:autoSpaceDE/>
              <w:autoSpaceDN/>
              <w:adjustRightInd/>
              <w:snapToGrid w:val="0"/>
              <w:ind w:right="105"/>
              <w:jc w:val="both"/>
              <w:rPr>
                <w:b w:val="0"/>
                <w:bCs w:val="0"/>
                <w:sz w:val="28"/>
                <w:szCs w:val="28"/>
                <w:lang w:eastAsia="ar-SA"/>
              </w:rPr>
            </w:pPr>
            <w:r w:rsidRPr="007C51E9">
              <w:rPr>
                <w:b w:val="0"/>
                <w:bCs w:val="0"/>
                <w:sz w:val="28"/>
                <w:szCs w:val="28"/>
                <w:lang w:eastAsia="ar-SA"/>
              </w:rPr>
              <w:t xml:space="preserve">Зона сельскохозяйственного назначения, предназначенная для ведения </w:t>
            </w:r>
            <w:r w:rsidR="002132C1" w:rsidRPr="007C51E9">
              <w:rPr>
                <w:b w:val="0"/>
                <w:bCs w:val="0"/>
                <w:sz w:val="28"/>
                <w:szCs w:val="28"/>
                <w:lang w:eastAsia="ar-SA"/>
              </w:rPr>
              <w:t xml:space="preserve">огородничества, садоводства </w:t>
            </w:r>
            <w:r w:rsidRPr="007C51E9">
              <w:rPr>
                <w:b w:val="0"/>
                <w:bCs w:val="0"/>
                <w:sz w:val="28"/>
                <w:szCs w:val="28"/>
                <w:lang w:eastAsia="ar-SA"/>
              </w:rPr>
              <w:t>за границами населенных пунктов (СХ 4)</w:t>
            </w:r>
          </w:p>
        </w:tc>
      </w:tr>
      <w:tr w:rsidR="00592C2C" w:rsidRPr="007C51E9" w:rsidTr="007C51E9">
        <w:trPr>
          <w:trHeight w:val="276"/>
        </w:trPr>
        <w:tc>
          <w:tcPr>
            <w:tcW w:w="2410" w:type="dxa"/>
            <w:tcBorders>
              <w:top w:val="single" w:sz="4" w:space="0" w:color="auto"/>
              <w:left w:val="single" w:sz="1" w:space="0" w:color="000000"/>
              <w:bottom w:val="single" w:sz="4" w:space="0" w:color="auto"/>
            </w:tcBorders>
          </w:tcPr>
          <w:p w:rsidR="00592C2C" w:rsidRPr="007C51E9" w:rsidRDefault="00592C2C" w:rsidP="00592C2C">
            <w:pPr>
              <w:widowControl/>
              <w:suppressLineNumbers/>
              <w:suppressAutoHyphens/>
              <w:autoSpaceDE/>
              <w:autoSpaceDN/>
              <w:adjustRightInd/>
              <w:snapToGrid w:val="0"/>
              <w:jc w:val="center"/>
              <w:rPr>
                <w:b w:val="0"/>
                <w:bCs w:val="0"/>
                <w:sz w:val="28"/>
                <w:szCs w:val="28"/>
                <w:lang w:eastAsia="ar-SA"/>
              </w:rPr>
            </w:pPr>
          </w:p>
        </w:tc>
        <w:tc>
          <w:tcPr>
            <w:tcW w:w="6941" w:type="dxa"/>
            <w:tcBorders>
              <w:top w:val="single" w:sz="4" w:space="0" w:color="auto"/>
              <w:left w:val="single" w:sz="1" w:space="0" w:color="000000"/>
              <w:bottom w:val="single" w:sz="4" w:space="0" w:color="auto"/>
              <w:right w:val="single" w:sz="1" w:space="0" w:color="000000"/>
            </w:tcBorders>
          </w:tcPr>
          <w:p w:rsidR="00592C2C" w:rsidRPr="007C51E9" w:rsidRDefault="00592C2C"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Зона специального назначения (С)</w:t>
            </w:r>
          </w:p>
        </w:tc>
      </w:tr>
      <w:tr w:rsidR="00592C2C"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592C2C" w:rsidRPr="007C51E9" w:rsidRDefault="00592C2C" w:rsidP="00017ED2">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С</w:t>
            </w:r>
            <w:r w:rsidR="00017ED2" w:rsidRPr="007C51E9">
              <w:rPr>
                <w:b w:val="0"/>
                <w:bCs w:val="0"/>
                <w:sz w:val="28"/>
                <w:szCs w:val="28"/>
                <w:lang w:eastAsia="ar-SA"/>
              </w:rPr>
              <w:t>Н</w:t>
            </w:r>
            <w:r w:rsidRPr="007C51E9">
              <w:rPr>
                <w:b w:val="0"/>
                <w:bCs w:val="0"/>
                <w:sz w:val="28"/>
                <w:szCs w:val="28"/>
                <w:lang w:eastAsia="ar-SA"/>
              </w:rPr>
              <w:t xml:space="preserve"> 1</w:t>
            </w:r>
          </w:p>
        </w:tc>
        <w:tc>
          <w:tcPr>
            <w:tcW w:w="6941" w:type="dxa"/>
            <w:tcBorders>
              <w:top w:val="single" w:sz="4" w:space="0" w:color="auto"/>
              <w:left w:val="single" w:sz="4" w:space="0" w:color="auto"/>
              <w:bottom w:val="single" w:sz="4" w:space="0" w:color="auto"/>
              <w:right w:val="single" w:sz="4" w:space="0" w:color="auto"/>
            </w:tcBorders>
          </w:tcPr>
          <w:p w:rsidR="00592C2C" w:rsidRPr="007C51E9" w:rsidRDefault="00017ED2"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Ритуальная деятельность</w:t>
            </w:r>
          </w:p>
        </w:tc>
      </w:tr>
      <w:tr w:rsidR="00592C2C"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592C2C"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СН</w:t>
            </w:r>
            <w:r w:rsidR="00592C2C" w:rsidRPr="007C51E9">
              <w:rPr>
                <w:b w:val="0"/>
                <w:bCs w:val="0"/>
                <w:sz w:val="28"/>
                <w:szCs w:val="28"/>
                <w:lang w:eastAsia="ar-SA"/>
              </w:rPr>
              <w:t xml:space="preserve"> 2</w:t>
            </w:r>
          </w:p>
        </w:tc>
        <w:tc>
          <w:tcPr>
            <w:tcW w:w="6941" w:type="dxa"/>
            <w:tcBorders>
              <w:top w:val="single" w:sz="4" w:space="0" w:color="auto"/>
              <w:left w:val="single" w:sz="4" w:space="0" w:color="auto"/>
              <w:bottom w:val="single" w:sz="4" w:space="0" w:color="auto"/>
              <w:right w:val="single" w:sz="4" w:space="0" w:color="auto"/>
            </w:tcBorders>
          </w:tcPr>
          <w:p w:rsidR="00592C2C"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Специальная деятельность</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СН 3</w:t>
            </w: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1A7527">
            <w:pPr>
              <w:widowControl/>
              <w:suppressAutoHyphens/>
              <w:autoSpaceDE/>
              <w:autoSpaceDN/>
              <w:adjustRightInd/>
              <w:snapToGrid w:val="0"/>
              <w:rPr>
                <w:b w:val="0"/>
                <w:bCs w:val="0"/>
                <w:sz w:val="28"/>
                <w:szCs w:val="28"/>
                <w:lang w:eastAsia="ar-SA"/>
              </w:rPr>
            </w:pPr>
            <w:r w:rsidRPr="007C51E9">
              <w:rPr>
                <w:b w:val="0"/>
                <w:bCs w:val="0"/>
                <w:sz w:val="28"/>
                <w:szCs w:val="28"/>
                <w:lang w:eastAsia="ar-SA"/>
              </w:rPr>
              <w:t>Зона режимных объектов</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Зона охраны природных территорий (О)</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О1</w:t>
            </w: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 xml:space="preserve">Деятельность по особой охране и изучению природы </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О 2</w:t>
            </w: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Охрана природных территорий</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Зоны транспортной инфраструктуры (Т)</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Т1</w:t>
            </w: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Железнодорожный транспорт</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Т2</w:t>
            </w: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Автомобильный транспорт</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7408F5">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Т3</w:t>
            </w: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Трубопроводный транспорт</w:t>
            </w:r>
          </w:p>
        </w:tc>
      </w:tr>
      <w:tr w:rsidR="00F24259"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F24259" w:rsidRPr="007C51E9" w:rsidRDefault="00F24259" w:rsidP="007408F5">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Т4</w:t>
            </w:r>
          </w:p>
        </w:tc>
        <w:tc>
          <w:tcPr>
            <w:tcW w:w="6941" w:type="dxa"/>
            <w:tcBorders>
              <w:top w:val="single" w:sz="4" w:space="0" w:color="auto"/>
              <w:left w:val="single" w:sz="4" w:space="0" w:color="auto"/>
              <w:bottom w:val="single" w:sz="4" w:space="0" w:color="auto"/>
              <w:right w:val="single" w:sz="4" w:space="0" w:color="auto"/>
            </w:tcBorders>
          </w:tcPr>
          <w:p w:rsidR="00F24259" w:rsidRPr="007C51E9" w:rsidRDefault="00F24259"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Водный транспорт</w:t>
            </w:r>
          </w:p>
        </w:tc>
      </w:tr>
      <w:tr w:rsidR="00F24259"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F24259" w:rsidRPr="007C51E9" w:rsidRDefault="00F24259" w:rsidP="007408F5">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Т5</w:t>
            </w:r>
          </w:p>
        </w:tc>
        <w:tc>
          <w:tcPr>
            <w:tcW w:w="6941" w:type="dxa"/>
            <w:tcBorders>
              <w:top w:val="single" w:sz="4" w:space="0" w:color="auto"/>
              <w:left w:val="single" w:sz="4" w:space="0" w:color="auto"/>
              <w:bottom w:val="single" w:sz="4" w:space="0" w:color="auto"/>
              <w:right w:val="single" w:sz="4" w:space="0" w:color="auto"/>
            </w:tcBorders>
          </w:tcPr>
          <w:p w:rsidR="00F24259" w:rsidRPr="007C51E9" w:rsidRDefault="00F24259"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Воздушный транспорт</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7C51E9">
            <w:pPr>
              <w:widowControl/>
              <w:suppressAutoHyphens/>
              <w:autoSpaceDE/>
              <w:autoSpaceDN/>
              <w:adjustRightInd/>
              <w:snapToGrid w:val="0"/>
              <w:ind w:hanging="55"/>
              <w:jc w:val="both"/>
              <w:rPr>
                <w:bCs w:val="0"/>
                <w:sz w:val="28"/>
                <w:szCs w:val="28"/>
                <w:lang w:eastAsia="ar-SA"/>
              </w:rPr>
            </w:pP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7C51E9">
            <w:pPr>
              <w:widowControl/>
              <w:suppressAutoHyphens/>
              <w:autoSpaceDE/>
              <w:autoSpaceDN/>
              <w:adjustRightInd/>
              <w:snapToGrid w:val="0"/>
              <w:ind w:hanging="55"/>
              <w:jc w:val="both"/>
              <w:rPr>
                <w:bCs w:val="0"/>
                <w:sz w:val="28"/>
                <w:szCs w:val="28"/>
                <w:lang w:eastAsia="ar-SA"/>
              </w:rPr>
            </w:pPr>
            <w:r w:rsidRPr="007C51E9">
              <w:rPr>
                <w:bCs w:val="0"/>
                <w:sz w:val="28"/>
                <w:szCs w:val="28"/>
                <w:lang w:eastAsia="ar-SA"/>
              </w:rPr>
              <w:t>Производственные зоны (П)</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П1</w:t>
            </w: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 xml:space="preserve">Производственная деятельность </w:t>
            </w:r>
          </w:p>
        </w:tc>
      </w:tr>
      <w:tr w:rsidR="00D513AB" w:rsidRPr="007C51E9" w:rsidTr="007C51E9">
        <w:trPr>
          <w:trHeight w:val="230"/>
        </w:trPr>
        <w:tc>
          <w:tcPr>
            <w:tcW w:w="2410"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jc w:val="center"/>
              <w:rPr>
                <w:b w:val="0"/>
                <w:bCs w:val="0"/>
                <w:sz w:val="28"/>
                <w:szCs w:val="28"/>
                <w:lang w:eastAsia="ar-SA"/>
              </w:rPr>
            </w:pPr>
            <w:r w:rsidRPr="007C51E9">
              <w:rPr>
                <w:b w:val="0"/>
                <w:bCs w:val="0"/>
                <w:sz w:val="28"/>
                <w:szCs w:val="28"/>
                <w:lang w:eastAsia="ar-SA"/>
              </w:rPr>
              <w:t>П2</w:t>
            </w:r>
          </w:p>
        </w:tc>
        <w:tc>
          <w:tcPr>
            <w:tcW w:w="6941" w:type="dxa"/>
            <w:tcBorders>
              <w:top w:val="single" w:sz="4" w:space="0" w:color="auto"/>
              <w:left w:val="single" w:sz="4" w:space="0" w:color="auto"/>
              <w:bottom w:val="single" w:sz="4" w:space="0" w:color="auto"/>
              <w:right w:val="single" w:sz="4" w:space="0" w:color="auto"/>
            </w:tcBorders>
          </w:tcPr>
          <w:p w:rsidR="00D513AB" w:rsidRPr="007C51E9" w:rsidRDefault="00D513AB" w:rsidP="00592C2C">
            <w:pPr>
              <w:widowControl/>
              <w:suppressAutoHyphens/>
              <w:autoSpaceDE/>
              <w:autoSpaceDN/>
              <w:adjustRightInd/>
              <w:snapToGrid w:val="0"/>
              <w:rPr>
                <w:b w:val="0"/>
                <w:bCs w:val="0"/>
                <w:sz w:val="28"/>
                <w:szCs w:val="28"/>
                <w:lang w:eastAsia="ar-SA"/>
              </w:rPr>
            </w:pPr>
            <w:r w:rsidRPr="007C51E9">
              <w:rPr>
                <w:b w:val="0"/>
                <w:bCs w:val="0"/>
                <w:sz w:val="28"/>
                <w:szCs w:val="28"/>
                <w:lang w:eastAsia="ar-SA"/>
              </w:rPr>
              <w:t>Складские зоны</w:t>
            </w:r>
          </w:p>
        </w:tc>
      </w:tr>
    </w:tbl>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Границы территориальных зон установлены по:</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линиям улиц, проездов, разделяющим транспортные потоки противоположных направлений;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красным линиям;</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границам земельных участков;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4) естественным границам природных объектов;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иным границам.</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Каждая территориальная зона обозначается на карте градостроительного зонирования территории </w:t>
      </w:r>
      <w:proofErr w:type="spellStart"/>
      <w:r w:rsidR="007D6841" w:rsidRPr="0049012E">
        <w:rPr>
          <w:rFonts w:eastAsia="Arial"/>
          <w:b w:val="0"/>
          <w:bCs w:val="0"/>
          <w:sz w:val="28"/>
          <w:szCs w:val="28"/>
          <w:lang w:eastAsia="ar-SA"/>
        </w:rPr>
        <w:t>Ивняковского</w:t>
      </w:r>
      <w:proofErr w:type="spellEnd"/>
      <w:r w:rsidRPr="0049012E">
        <w:rPr>
          <w:rFonts w:eastAsia="Arial"/>
          <w:b w:val="0"/>
          <w:bCs w:val="0"/>
          <w:sz w:val="28"/>
          <w:szCs w:val="28"/>
          <w:lang w:eastAsia="ar-SA"/>
        </w:rPr>
        <w:t xml:space="preserve"> сельского поселения определенным цветом и буквенно-цифровым кодом.</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4. Для каждого вида территориальных зон устанавливаются виды и параметры разрешенного использования земельных участков и объектов капитального строительства.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Территориальная зона может состоять из участков территориальной зоны. Участок территориальной зоны - часть территориальной зоны, состоящая из земельных участков, имеющих смежные границы, и отделенная от других участков этой же территориальной зоны участками других территориальных зон.</w:t>
      </w:r>
    </w:p>
    <w:p w:rsidR="00592C2C" w:rsidRPr="0049012E" w:rsidRDefault="00592C2C" w:rsidP="00592C2C">
      <w:pPr>
        <w:widowControl/>
        <w:tabs>
          <w:tab w:val="right" w:leader="dot" w:pos="10107"/>
          <w:tab w:val="right" w:leader="dot" w:pos="10116"/>
        </w:tabs>
        <w:suppressAutoHyphens/>
        <w:autoSpaceDE/>
        <w:autoSpaceDN/>
        <w:adjustRightInd/>
        <w:ind w:firstLine="532"/>
        <w:rPr>
          <w:b w:val="0"/>
          <w:bCs w:val="0"/>
          <w:caps/>
          <w:sz w:val="28"/>
          <w:szCs w:val="28"/>
          <w:lang w:eastAsia="ar-SA"/>
        </w:rPr>
      </w:pPr>
    </w:p>
    <w:p w:rsidR="00592C2C" w:rsidRPr="007C51E9" w:rsidRDefault="00592C2C" w:rsidP="007C51E9">
      <w:pPr>
        <w:pStyle w:val="4"/>
        <w:numPr>
          <w:ilvl w:val="0"/>
          <w:numId w:val="0"/>
        </w:numPr>
        <w:spacing w:before="0" w:after="0"/>
        <w:ind w:firstLine="567"/>
        <w:jc w:val="both"/>
        <w:rPr>
          <w:rFonts w:eastAsia="Arial"/>
          <w:b/>
          <w:i w:val="0"/>
          <w:sz w:val="28"/>
          <w:szCs w:val="28"/>
        </w:rPr>
      </w:pPr>
      <w:bookmarkStart w:id="69" w:name="_Toc531016790"/>
      <w:r w:rsidRPr="007C51E9">
        <w:rPr>
          <w:rFonts w:eastAsia="Arial"/>
          <w:i w:val="0"/>
          <w:sz w:val="28"/>
          <w:szCs w:val="28"/>
        </w:rPr>
        <w:t>Статья 2</w:t>
      </w:r>
      <w:r w:rsidR="006431A2">
        <w:rPr>
          <w:rFonts w:eastAsia="Arial"/>
          <w:i w:val="0"/>
          <w:sz w:val="28"/>
          <w:szCs w:val="28"/>
        </w:rPr>
        <w:t>4</w:t>
      </w:r>
      <w:r w:rsidRPr="007C51E9">
        <w:rPr>
          <w:rFonts w:eastAsia="Arial"/>
          <w:i w:val="0"/>
          <w:sz w:val="28"/>
          <w:szCs w:val="28"/>
        </w:rPr>
        <w:t xml:space="preserve">. </w:t>
      </w:r>
      <w:r w:rsidRPr="007C51E9">
        <w:rPr>
          <w:rFonts w:eastAsia="Arial"/>
          <w:b/>
          <w:i w:val="0"/>
          <w:sz w:val="28"/>
          <w:szCs w:val="28"/>
        </w:rPr>
        <w:t>Общие требования в части видов разрешенного использования земельных участков и объектов капитального строительства</w:t>
      </w:r>
      <w:bookmarkEnd w:id="69"/>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1. В градостроительных регламентах в части видов разрешенного использования земельных участков и объектов капитального строительства указаны: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1) основные виды разрешенного использования;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2) условно разрешенные виды использования;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3) вспомогательные виды разрешенного использования</w:t>
      </w:r>
      <w:r w:rsidR="008B402F" w:rsidRPr="0049012E">
        <w:rPr>
          <w:b w:val="0"/>
          <w:bCs w:val="0"/>
          <w:sz w:val="28"/>
          <w:szCs w:val="28"/>
          <w:lang w:eastAsia="ar-SA"/>
        </w:rPr>
        <w:t>,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2. В части основных видов разрешенного использования и условно разрешенных видов использования земельных участков и объектов капитального строительства градостроительными регламентами установлены общие требования к их размещению, относящиеся ко всем выделенным территориальным зонам в целом, указанные в настоящей статье, и частные требования, относящиеся к каждой из выделенных территориальных зон в отдельности, указанные в главе 7.</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3. В части вспомогательных видов разрешенного использования земельных участков и объектов капитального строительства градостроительными регламентами установлены общие требования, к их размещению, относящиеся ко всем выделенным территориальным зонам в целом, указанные в настоящей статье.</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4. В числе общих требований к размещению основных видов разрешенного использования и условно разрешенных видов использования земельных участков и объектов капитального строительства градостроительными регламентами установлены следующие:</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1) объекты культурного наследия относятся к разрешенным видам использования на территории всех зон;</w:t>
      </w:r>
    </w:p>
    <w:p w:rsidR="00592C2C" w:rsidRPr="0049012E" w:rsidRDefault="007600EB" w:rsidP="00592C2C">
      <w:pPr>
        <w:widowControl/>
        <w:suppressAutoHyphens/>
        <w:autoSpaceDE/>
        <w:autoSpaceDN/>
        <w:adjustRightInd/>
        <w:ind w:firstLine="559"/>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xml:space="preserve">) объекты коммунального хозяйства, необходимые для инженерного обеспечения нескольких земельных участков (линейные объекты, канализационные насосные станции, распределительные подстанции, трансформаторные подстанции, газораспределительные подстанции, котельные, водопроводные насосные станции, водонапорные башни, водомерные узлы, водозаборные скважины; локальные очистные сооружения, очистные сооружения поверхностного стока, а также объекты гражданской обороны и предотвращения чрезвычайных ситуаций, если для их расположения </w:t>
      </w:r>
      <w:r w:rsidR="0084514C" w:rsidRPr="0049012E">
        <w:rPr>
          <w:b w:val="0"/>
          <w:bCs w:val="0"/>
          <w:sz w:val="28"/>
          <w:szCs w:val="28"/>
          <w:lang w:eastAsia="ar-SA"/>
        </w:rPr>
        <w:t xml:space="preserve">не </w:t>
      </w:r>
      <w:r w:rsidR="00592C2C" w:rsidRPr="0049012E">
        <w:rPr>
          <w:b w:val="0"/>
          <w:bCs w:val="0"/>
          <w:sz w:val="28"/>
          <w:szCs w:val="28"/>
          <w:lang w:eastAsia="ar-SA"/>
        </w:rPr>
        <w:t>требуется отдельные земельные участки, относятся к разрешенным видам использования на территории всех зон при отсутствии норм законодательства, запрещающих их применение.</w:t>
      </w:r>
    </w:p>
    <w:p w:rsidR="00592C2C" w:rsidRPr="0049012E" w:rsidRDefault="007600EB" w:rsidP="00592C2C">
      <w:pPr>
        <w:widowControl/>
        <w:suppressAutoHyphens/>
        <w:autoSpaceDE/>
        <w:autoSpaceDN/>
        <w:adjustRightInd/>
        <w:ind w:firstLine="559"/>
        <w:jc w:val="both"/>
        <w:rPr>
          <w:b w:val="0"/>
          <w:bCs w:val="0"/>
          <w:sz w:val="28"/>
          <w:szCs w:val="28"/>
          <w:lang w:eastAsia="ar-SA"/>
        </w:rPr>
      </w:pPr>
      <w:r>
        <w:rPr>
          <w:b w:val="0"/>
          <w:bCs w:val="0"/>
          <w:sz w:val="28"/>
          <w:szCs w:val="28"/>
          <w:lang w:eastAsia="ar-SA"/>
        </w:rPr>
        <w:t>3</w:t>
      </w:r>
      <w:r w:rsidR="00592C2C" w:rsidRPr="0049012E">
        <w:rPr>
          <w:b w:val="0"/>
          <w:bCs w:val="0"/>
          <w:sz w:val="28"/>
          <w:szCs w:val="28"/>
          <w:lang w:eastAsia="ar-SA"/>
        </w:rPr>
        <w:t xml:space="preserve">) объекты транспорта, включая мастерские по ремонту и обслуживанию автомобилей, автозаправочные и газонаполнительные станции, стоянки индивидуального легкового автотранспорта, относятся к условно </w:t>
      </w:r>
      <w:r w:rsidR="00592C2C" w:rsidRPr="0049012E">
        <w:rPr>
          <w:b w:val="0"/>
          <w:bCs w:val="0"/>
          <w:sz w:val="28"/>
          <w:szCs w:val="28"/>
          <w:lang w:eastAsia="ar-SA"/>
        </w:rPr>
        <w:lastRenderedPageBreak/>
        <w:t xml:space="preserve">разрешенным видам использования в границах земельных участков, непосредственно примыкающих к территориям улично-дорожной сети, расположенных на территории всех зон, при отсутствии норм законодательства, запрещающих их применение; </w:t>
      </w:r>
    </w:p>
    <w:p w:rsidR="00592C2C" w:rsidRPr="0049012E" w:rsidRDefault="007600EB" w:rsidP="00592C2C">
      <w:pPr>
        <w:widowControl/>
        <w:suppressAutoHyphens/>
        <w:autoSpaceDE/>
        <w:autoSpaceDN/>
        <w:adjustRightInd/>
        <w:ind w:firstLine="559"/>
        <w:jc w:val="both"/>
        <w:rPr>
          <w:b w:val="0"/>
          <w:bCs w:val="0"/>
          <w:sz w:val="28"/>
          <w:szCs w:val="28"/>
          <w:lang w:eastAsia="ar-SA"/>
        </w:rPr>
      </w:pPr>
      <w:r>
        <w:rPr>
          <w:b w:val="0"/>
          <w:bCs w:val="0"/>
          <w:sz w:val="28"/>
          <w:szCs w:val="28"/>
          <w:lang w:eastAsia="ar-SA"/>
        </w:rPr>
        <w:t>4</w:t>
      </w:r>
      <w:r w:rsidR="00592C2C" w:rsidRPr="0049012E">
        <w:rPr>
          <w:b w:val="0"/>
          <w:bCs w:val="0"/>
          <w:sz w:val="28"/>
          <w:szCs w:val="28"/>
          <w:lang w:eastAsia="ar-SA"/>
        </w:rPr>
        <w:t>) размещение указанных объектов разрешается при соблюдении следующих условий:</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а) выбор места размещения объектов должен осуществляться с учетом возможной реконструкции </w:t>
      </w:r>
      <w:r w:rsidR="0084514C" w:rsidRPr="0049012E">
        <w:rPr>
          <w:b w:val="0"/>
          <w:bCs w:val="0"/>
          <w:sz w:val="28"/>
          <w:szCs w:val="28"/>
          <w:lang w:eastAsia="ar-SA"/>
        </w:rPr>
        <w:t>элементов улично-дорожной сети</w:t>
      </w:r>
      <w:r w:rsidRPr="0049012E">
        <w:rPr>
          <w:b w:val="0"/>
          <w:bCs w:val="0"/>
          <w:sz w:val="28"/>
          <w:szCs w:val="28"/>
          <w:lang w:eastAsia="ar-SA"/>
        </w:rPr>
        <w:t>;</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б) размещение, проектирование и строительство объектов должно производиться с учетом требований стандартов и технических норм безопасности дорожного движения, экологической безопасности, строительства и эксплуатации автомобильных дорог</w:t>
      </w:r>
      <w:r w:rsidR="0084514C" w:rsidRPr="0049012E">
        <w:rPr>
          <w:b w:val="0"/>
          <w:bCs w:val="0"/>
          <w:sz w:val="28"/>
          <w:szCs w:val="28"/>
          <w:lang w:eastAsia="ar-SA"/>
        </w:rPr>
        <w:t>, элементов улично-дорожной сети</w:t>
      </w:r>
      <w:r w:rsidRPr="0049012E">
        <w:rPr>
          <w:b w:val="0"/>
          <w:bCs w:val="0"/>
          <w:sz w:val="28"/>
          <w:szCs w:val="28"/>
          <w:lang w:eastAsia="ar-SA"/>
        </w:rPr>
        <w:t>.</w:t>
      </w:r>
    </w:p>
    <w:p w:rsidR="00FC6337" w:rsidRPr="0049012E" w:rsidRDefault="00FC6337"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5) нестационарные объекты для организации обслуживания зон отдыха населения, в том числе на пляжных территориях в прибрежных защитных полосах водных объектов (кабинки для переодевания, душевые кабинки, временные павильоны и киоски, туалеты, питьевые фонтанчики и другое оборудование, в том числе для санитарной очистки территории, пункты проката инвентаря, медицинские пункты первой помощи, площадки или поляны для пикников, танцевальные, спортивные и детские игровые площадки и городки), для размещения которых не требуется разрешения на строительство могут размещаться во всех территориальных зонах.</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5. В числе общих требований к размещению вспомогательных видов разрешенного использования земельных участков и объектов капитального строительства градостроительными регламентами установлены следующие:</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1) для всех основных и условно разрешенных видов использования вспомогательными видами разрешенного использования являются следующие: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а) виды использования, технологически связанные с объектами основных и условно разрешенных видов использования или обеспечивающие их безопасность, в том числе противопожарную, в соответствии с нормативно-техническими документами;</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б) объекты торговли, общественного питания и бытового обслуживания, необходимые для функционирования объектов основных и условно разрешенных видов использования;</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в) объекты временного проживания, необходимые для функционирования основных и условно разрешенных, видов использования;</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г) объекты коммунального хозяйства (электро-, водо-, </w:t>
      </w:r>
      <w:proofErr w:type="spellStart"/>
      <w:r w:rsidRPr="0049012E">
        <w:rPr>
          <w:b w:val="0"/>
          <w:bCs w:val="0"/>
          <w:sz w:val="28"/>
          <w:szCs w:val="28"/>
          <w:lang w:eastAsia="ar-SA"/>
        </w:rPr>
        <w:t>газообеспечение</w:t>
      </w:r>
      <w:proofErr w:type="spellEnd"/>
      <w:r w:rsidRPr="0049012E">
        <w:rPr>
          <w:b w:val="0"/>
          <w:bCs w:val="0"/>
          <w:sz w:val="28"/>
          <w:szCs w:val="28"/>
          <w:lang w:eastAsia="ar-SA"/>
        </w:rPr>
        <w:t xml:space="preserve">,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д) автостоянки и гаражи для обслуживания жителей и посетителей основных, условно разрешенных, а также иных вспомогательных видов использования;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lastRenderedPageBreak/>
        <w:t xml:space="preserve">е) благоустроенные, в том числе озелененные, детские площадки, площадки для отдыха, спортивных занятий;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ж) площадки хозяйственные, в том числе для мусоросборников;</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з) общественные туалеты; </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2) размещение объектов, вспомогательных видов разрешенного использования, разрешается  при условии соблюдения требований технических регламентов и иных требований в соответствии с действующим законодательством;</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3) суммарная общая площадь зданий (помещений) занимаемых объектами вспомогательных видов разрешенного использования расположенных на территории одного земельного участка не должна превышать 30% общей площади зданий расположенных на территории соответствующего земельного участка;</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4) суммарная общая площадь территории, занимаемая объектами вспомогательных видов разрешенного использования расположенных на территории одного земельного участка не должна превышать 25% общей площади территории соответствующего земельного участка, если превышение не может быть обосновано требованиями настоящих Правил.</w:t>
      </w:r>
    </w:p>
    <w:p w:rsidR="00592C2C" w:rsidRPr="0049012E" w:rsidRDefault="00592C2C" w:rsidP="00592C2C">
      <w:pPr>
        <w:widowControl/>
        <w:suppressAutoHyphens/>
        <w:autoSpaceDE/>
        <w:autoSpaceDN/>
        <w:adjustRightInd/>
        <w:ind w:firstLine="532"/>
        <w:rPr>
          <w:b w:val="0"/>
          <w:bCs w:val="0"/>
          <w:sz w:val="28"/>
          <w:szCs w:val="28"/>
          <w:lang w:eastAsia="ar-SA"/>
        </w:rPr>
      </w:pPr>
    </w:p>
    <w:p w:rsidR="00E11008" w:rsidRPr="007C51E9" w:rsidRDefault="00E11008" w:rsidP="007C51E9">
      <w:pPr>
        <w:pStyle w:val="4"/>
        <w:numPr>
          <w:ilvl w:val="0"/>
          <w:numId w:val="0"/>
        </w:numPr>
        <w:spacing w:before="0" w:after="0"/>
        <w:ind w:firstLine="567"/>
        <w:jc w:val="both"/>
        <w:rPr>
          <w:rFonts w:eastAsia="Arial"/>
          <w:b/>
          <w:i w:val="0"/>
          <w:sz w:val="28"/>
          <w:szCs w:val="28"/>
        </w:rPr>
      </w:pPr>
      <w:bookmarkStart w:id="70" w:name="_Toc531016791"/>
      <w:r w:rsidRPr="007C51E9">
        <w:rPr>
          <w:rFonts w:eastAsia="Arial"/>
          <w:i w:val="0"/>
          <w:sz w:val="28"/>
          <w:szCs w:val="28"/>
        </w:rPr>
        <w:t>Статья 2</w:t>
      </w:r>
      <w:r w:rsidR="006431A2">
        <w:rPr>
          <w:rFonts w:eastAsia="Arial"/>
          <w:i w:val="0"/>
          <w:sz w:val="28"/>
          <w:szCs w:val="28"/>
        </w:rPr>
        <w:t>5</w:t>
      </w:r>
      <w:r w:rsidRPr="007C51E9">
        <w:rPr>
          <w:rFonts w:eastAsia="Arial"/>
          <w:i w:val="0"/>
          <w:sz w:val="28"/>
          <w:szCs w:val="28"/>
        </w:rPr>
        <w:t xml:space="preserve">. </w:t>
      </w:r>
      <w:r w:rsidRPr="007C51E9">
        <w:rPr>
          <w:rFonts w:eastAsia="Arial"/>
          <w:b/>
          <w:i w:val="0"/>
          <w:sz w:val="28"/>
          <w:szCs w:val="28"/>
        </w:rPr>
        <w:t>Общие требования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w:t>
      </w:r>
      <w:bookmarkEnd w:id="70"/>
    </w:p>
    <w:p w:rsidR="00E11008" w:rsidRPr="0049012E" w:rsidRDefault="00E11008"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1. Настоящим градостроительным регламентом предельные размеры земельных участков и предельные параметры разрешенного строительства, реконструкции объектов капитального строительства установлены в следующем составе:</w:t>
      </w:r>
    </w:p>
    <w:p w:rsidR="00E11008" w:rsidRPr="0049012E" w:rsidRDefault="00E11008"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1) предельные (минимальные и (или) максимальные) размеры земельных участков, в том числе их площадь;</w:t>
      </w:r>
    </w:p>
    <w:p w:rsidR="00E11008" w:rsidRPr="0049012E" w:rsidRDefault="00E11008"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E11008" w:rsidRPr="0049012E" w:rsidRDefault="00E11008"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3) предельное количество этажей или предельную высоту зданий, строений, сооружений;</w:t>
      </w:r>
    </w:p>
    <w:p w:rsidR="00E11008" w:rsidRPr="0049012E" w:rsidRDefault="00E11008"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2.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градостроительными регламентами установлены общие требования, относящиеся ко всем выделенным территориальным зонам в целом, указанные в настоящей статье, и частные требования, относящиеся каждой из выделенных территориальных зон в отдельности, указанные в главе 7. </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lastRenderedPageBreak/>
        <w:t>3. В числе общих требований к предельным размерам земельных участков градостроительными регламентами устан</w:t>
      </w:r>
      <w:r w:rsidR="007C51E9">
        <w:rPr>
          <w:b w:val="0"/>
          <w:bCs w:val="0"/>
          <w:sz w:val="28"/>
          <w:szCs w:val="28"/>
          <w:lang w:eastAsia="ar-SA"/>
        </w:rPr>
        <w:t xml:space="preserve">авливается, что </w:t>
      </w:r>
      <w:r w:rsidRPr="0049012E">
        <w:rPr>
          <w:b w:val="0"/>
          <w:bCs w:val="0"/>
          <w:sz w:val="28"/>
          <w:szCs w:val="28"/>
          <w:lang w:eastAsia="ar-SA"/>
        </w:rPr>
        <w:t>участки шириной менее 14 м не подлежат застройке объектами капитального строительства.</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4. В числе общих требований к </w:t>
      </w:r>
      <w:r w:rsidR="00A91DA0" w:rsidRPr="0049012E">
        <w:rPr>
          <w:b w:val="0"/>
          <w:bCs w:val="0"/>
          <w:sz w:val="28"/>
          <w:szCs w:val="28"/>
          <w:lang w:eastAsia="ar-SA"/>
        </w:rPr>
        <w:t xml:space="preserve">размещению и </w:t>
      </w:r>
      <w:r w:rsidRPr="0049012E">
        <w:rPr>
          <w:b w:val="0"/>
          <w:bCs w:val="0"/>
          <w:sz w:val="28"/>
          <w:szCs w:val="28"/>
          <w:lang w:eastAsia="ar-SA"/>
        </w:rPr>
        <w:t>предельным параметрам разрешенного строительства, реконструкции объектов капитального строительства градостроительными регламентами установлены следующие:</w:t>
      </w:r>
    </w:p>
    <w:p w:rsidR="00E11008" w:rsidRPr="0049012E" w:rsidRDefault="00E11008" w:rsidP="007C51E9">
      <w:pPr>
        <w:widowControl/>
        <w:suppressAutoHyphens/>
        <w:autoSpaceDE/>
        <w:autoSpaceDN/>
        <w:adjustRightInd/>
        <w:ind w:firstLine="545"/>
        <w:jc w:val="both"/>
        <w:rPr>
          <w:b w:val="0"/>
          <w:bCs w:val="0"/>
          <w:sz w:val="28"/>
          <w:szCs w:val="28"/>
        </w:rPr>
      </w:pPr>
      <w:r w:rsidRPr="0049012E">
        <w:rPr>
          <w:b w:val="0"/>
          <w:bCs w:val="0"/>
          <w:sz w:val="28"/>
          <w:szCs w:val="28"/>
          <w:lang w:eastAsia="ar-SA"/>
        </w:rPr>
        <w:t>1) соблюдение нормативных противопожарных расстояний между зданиями, строениями, сооружениями в соответствии с Федеральным законом от 22 июля 2008 г</w:t>
      </w:r>
      <w:r w:rsidR="007C51E9">
        <w:rPr>
          <w:b w:val="0"/>
          <w:bCs w:val="0"/>
          <w:sz w:val="28"/>
          <w:szCs w:val="28"/>
          <w:lang w:eastAsia="ar-SA"/>
        </w:rPr>
        <w:t xml:space="preserve">ода № </w:t>
      </w:r>
      <w:r w:rsidRPr="0049012E">
        <w:rPr>
          <w:b w:val="0"/>
          <w:bCs w:val="0"/>
          <w:sz w:val="28"/>
          <w:szCs w:val="28"/>
          <w:lang w:eastAsia="ar-SA"/>
        </w:rPr>
        <w:t xml:space="preserve">123-ФЗ </w:t>
      </w:r>
      <w:r w:rsidR="007C51E9">
        <w:rPr>
          <w:b w:val="0"/>
          <w:bCs w:val="0"/>
          <w:sz w:val="28"/>
          <w:szCs w:val="28"/>
          <w:lang w:eastAsia="ar-SA"/>
        </w:rPr>
        <w:t>«</w:t>
      </w:r>
      <w:r w:rsidRPr="007C51E9">
        <w:rPr>
          <w:b w:val="0"/>
          <w:bCs w:val="0"/>
          <w:iCs/>
          <w:sz w:val="28"/>
          <w:szCs w:val="28"/>
          <w:lang w:eastAsia="ar-SA"/>
        </w:rPr>
        <w:t>Технический</w:t>
      </w:r>
      <w:r w:rsidRPr="007C51E9">
        <w:rPr>
          <w:b w:val="0"/>
          <w:bCs w:val="0"/>
          <w:sz w:val="28"/>
          <w:szCs w:val="28"/>
          <w:lang w:eastAsia="ar-SA"/>
        </w:rPr>
        <w:t xml:space="preserve"> </w:t>
      </w:r>
      <w:r w:rsidRPr="007C51E9">
        <w:rPr>
          <w:b w:val="0"/>
          <w:bCs w:val="0"/>
          <w:iCs/>
          <w:sz w:val="28"/>
          <w:szCs w:val="28"/>
          <w:lang w:eastAsia="ar-SA"/>
        </w:rPr>
        <w:t>регламент</w:t>
      </w:r>
      <w:r w:rsidRPr="007C51E9">
        <w:rPr>
          <w:b w:val="0"/>
          <w:bCs w:val="0"/>
          <w:sz w:val="28"/>
          <w:szCs w:val="28"/>
          <w:lang w:eastAsia="ar-SA"/>
        </w:rPr>
        <w:t xml:space="preserve"> о требованиях </w:t>
      </w:r>
      <w:r w:rsidRPr="007C51E9">
        <w:rPr>
          <w:b w:val="0"/>
          <w:bCs w:val="0"/>
          <w:iCs/>
          <w:sz w:val="28"/>
          <w:szCs w:val="28"/>
          <w:lang w:eastAsia="ar-SA"/>
        </w:rPr>
        <w:t>пожарной</w:t>
      </w:r>
      <w:r w:rsidRPr="007C51E9">
        <w:rPr>
          <w:b w:val="0"/>
          <w:bCs w:val="0"/>
          <w:sz w:val="28"/>
          <w:szCs w:val="28"/>
          <w:lang w:eastAsia="ar-SA"/>
        </w:rPr>
        <w:t xml:space="preserve"> безопасности" и требованиями Свода правил СП</w:t>
      </w:r>
      <w:r w:rsidR="007C51E9">
        <w:rPr>
          <w:b w:val="0"/>
          <w:bCs w:val="0"/>
          <w:sz w:val="28"/>
          <w:szCs w:val="28"/>
          <w:lang w:eastAsia="ar-SA"/>
        </w:rPr>
        <w:t> </w:t>
      </w:r>
      <w:r w:rsidRPr="007C51E9">
        <w:rPr>
          <w:b w:val="0"/>
          <w:bCs w:val="0"/>
          <w:sz w:val="28"/>
          <w:szCs w:val="28"/>
          <w:lang w:eastAsia="ar-SA"/>
        </w:rPr>
        <w:t xml:space="preserve">4.13130.2013 </w:t>
      </w:r>
      <w:r w:rsidR="007C51E9">
        <w:rPr>
          <w:b w:val="0"/>
          <w:bCs w:val="0"/>
          <w:sz w:val="28"/>
          <w:szCs w:val="28"/>
          <w:lang w:eastAsia="ar-SA"/>
        </w:rPr>
        <w:t>«</w:t>
      </w:r>
      <w:r w:rsidRPr="007C51E9">
        <w:rPr>
          <w:b w:val="0"/>
          <w:bCs w:val="0"/>
          <w:sz w:val="28"/>
          <w:szCs w:val="28"/>
          <w:lang w:eastAsia="ar-SA"/>
        </w:rPr>
        <w:t>Системы противопожарной защиты. Ограничение распространения пожара на объектах защиты. Требования к объемно-планировочным и конструктивным решениям</w:t>
      </w:r>
      <w:r w:rsidR="007C51E9">
        <w:rPr>
          <w:b w:val="0"/>
          <w:bCs w:val="0"/>
          <w:sz w:val="28"/>
          <w:szCs w:val="28"/>
          <w:lang w:eastAsia="ar-SA"/>
        </w:rPr>
        <w:t>»</w:t>
      </w:r>
      <w:r w:rsidRPr="0049012E">
        <w:rPr>
          <w:b w:val="0"/>
          <w:bCs w:val="0"/>
          <w:sz w:val="28"/>
          <w:szCs w:val="28"/>
          <w:lang w:eastAsia="ar-SA"/>
        </w:rPr>
        <w:t xml:space="preserve"> в соответствии с</w:t>
      </w:r>
      <w:r w:rsidR="007C51E9">
        <w:rPr>
          <w:b w:val="0"/>
          <w:bCs w:val="0"/>
          <w:sz w:val="28"/>
          <w:szCs w:val="28"/>
          <w:lang w:eastAsia="ar-SA"/>
        </w:rPr>
        <w:t>о следующим:</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977"/>
        <w:gridCol w:w="1843"/>
        <w:gridCol w:w="850"/>
        <w:gridCol w:w="993"/>
        <w:gridCol w:w="1134"/>
        <w:gridCol w:w="1701"/>
      </w:tblGrid>
      <w:tr w:rsidR="00E11008" w:rsidRPr="0049012E" w:rsidTr="00E11008">
        <w:tc>
          <w:tcPr>
            <w:tcW w:w="2977" w:type="dxa"/>
            <w:vMerge w:val="restart"/>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Степень огнестойкости здания</w:t>
            </w:r>
          </w:p>
        </w:tc>
        <w:tc>
          <w:tcPr>
            <w:tcW w:w="1843" w:type="dxa"/>
            <w:vMerge w:val="restart"/>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Класс конструктивной пожарной опасности</w:t>
            </w:r>
          </w:p>
        </w:tc>
        <w:tc>
          <w:tcPr>
            <w:tcW w:w="4678" w:type="dxa"/>
            <w:gridSpan w:val="4"/>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Минимальные расстояния при степени огнестойкости и классе конструктивной пожарной опасности жилых и общественных зданий, м*</w:t>
            </w:r>
          </w:p>
        </w:tc>
      </w:tr>
      <w:tr w:rsidR="00E11008" w:rsidRPr="0049012E" w:rsidTr="00E11008">
        <w:tc>
          <w:tcPr>
            <w:tcW w:w="2977" w:type="dxa"/>
            <w:vMerge/>
            <w:tcBorders>
              <w:top w:val="nil"/>
              <w:bottom w:val="nil"/>
              <w:right w:val="nil"/>
            </w:tcBorders>
          </w:tcPr>
          <w:p w:rsidR="00E11008" w:rsidRPr="0049012E" w:rsidRDefault="00E11008" w:rsidP="00E11008">
            <w:pPr>
              <w:jc w:val="both"/>
              <w:rPr>
                <w:b w:val="0"/>
                <w:bCs w:val="0"/>
                <w:sz w:val="28"/>
                <w:szCs w:val="28"/>
              </w:rPr>
            </w:pPr>
          </w:p>
        </w:tc>
        <w:tc>
          <w:tcPr>
            <w:tcW w:w="1843" w:type="dxa"/>
            <w:vMerge/>
            <w:tcBorders>
              <w:top w:val="nil"/>
              <w:left w:val="single" w:sz="4" w:space="0" w:color="auto"/>
              <w:bottom w:val="nil"/>
              <w:right w:val="nil"/>
            </w:tcBorders>
          </w:tcPr>
          <w:p w:rsidR="00E11008" w:rsidRPr="0049012E" w:rsidRDefault="00E11008" w:rsidP="00E11008">
            <w:pPr>
              <w:jc w:val="both"/>
              <w:rPr>
                <w:b w:val="0"/>
                <w:bCs w:val="0"/>
                <w:sz w:val="28"/>
                <w:szCs w:val="28"/>
              </w:rPr>
            </w:pP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 II, III</w:t>
            </w:r>
          </w:p>
          <w:p w:rsidR="00E11008" w:rsidRPr="0049012E" w:rsidRDefault="00E11008" w:rsidP="00E11008">
            <w:pPr>
              <w:jc w:val="center"/>
              <w:rPr>
                <w:b w:val="0"/>
                <w:bCs w:val="0"/>
                <w:sz w:val="28"/>
                <w:szCs w:val="28"/>
              </w:rPr>
            </w:pPr>
            <w:r w:rsidRPr="0049012E">
              <w:rPr>
                <w:b w:val="0"/>
                <w:bCs w:val="0"/>
                <w:sz w:val="28"/>
                <w:szCs w:val="28"/>
              </w:rPr>
              <w:t>C0</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II, III</w:t>
            </w:r>
          </w:p>
          <w:p w:rsidR="00E11008" w:rsidRPr="0049012E" w:rsidRDefault="00E11008" w:rsidP="00E11008">
            <w:pPr>
              <w:jc w:val="center"/>
              <w:rPr>
                <w:b w:val="0"/>
                <w:bCs w:val="0"/>
                <w:sz w:val="28"/>
                <w:szCs w:val="28"/>
              </w:rPr>
            </w:pPr>
            <w:r w:rsidRPr="0049012E">
              <w:rPr>
                <w:b w:val="0"/>
                <w:bCs w:val="0"/>
                <w:sz w:val="28"/>
                <w:szCs w:val="28"/>
              </w:rPr>
              <w:t>C1</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IV</w:t>
            </w:r>
          </w:p>
          <w:p w:rsidR="00E11008" w:rsidRPr="0049012E" w:rsidRDefault="00E11008" w:rsidP="00E11008">
            <w:pPr>
              <w:jc w:val="center"/>
              <w:rPr>
                <w:b w:val="0"/>
                <w:bCs w:val="0"/>
                <w:sz w:val="28"/>
                <w:szCs w:val="28"/>
              </w:rPr>
            </w:pPr>
            <w:r w:rsidRPr="0049012E">
              <w:rPr>
                <w:b w:val="0"/>
                <w:bCs w:val="0"/>
                <w:sz w:val="28"/>
                <w:szCs w:val="28"/>
              </w:rPr>
              <w:t>С0, С1</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IV, V</w:t>
            </w:r>
          </w:p>
          <w:p w:rsidR="00E11008" w:rsidRPr="0049012E" w:rsidRDefault="00E11008" w:rsidP="00E11008">
            <w:pPr>
              <w:jc w:val="center"/>
              <w:rPr>
                <w:b w:val="0"/>
                <w:bCs w:val="0"/>
                <w:sz w:val="28"/>
                <w:szCs w:val="28"/>
              </w:rPr>
            </w:pPr>
            <w:r w:rsidRPr="0049012E">
              <w:rPr>
                <w:b w:val="0"/>
                <w:bCs w:val="0"/>
                <w:sz w:val="28"/>
                <w:szCs w:val="28"/>
              </w:rPr>
              <w:t>С2, С3</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Жилые и общественные</w:t>
            </w:r>
          </w:p>
        </w:tc>
        <w:tc>
          <w:tcPr>
            <w:tcW w:w="1843"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850"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993"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1134"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1701" w:type="dxa"/>
            <w:tcBorders>
              <w:top w:val="single" w:sz="4" w:space="0" w:color="auto"/>
              <w:left w:val="single" w:sz="4" w:space="0" w:color="auto"/>
              <w:bottom w:val="nil"/>
            </w:tcBorders>
          </w:tcPr>
          <w:p w:rsidR="00E11008" w:rsidRPr="0049012E" w:rsidRDefault="00E11008" w:rsidP="00E11008">
            <w:pPr>
              <w:jc w:val="both"/>
              <w:rPr>
                <w:b w:val="0"/>
                <w:bCs w:val="0"/>
                <w:sz w:val="28"/>
                <w:szCs w:val="28"/>
              </w:rPr>
            </w:pP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 II, III</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С0</w:t>
            </w: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6</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8</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8</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10</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II, III</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С1</w:t>
            </w: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8</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12</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IV</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С0, С1</w:t>
            </w: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8</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12</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IV, V</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С2, С3</w:t>
            </w: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15</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Производственные и складские</w:t>
            </w:r>
          </w:p>
        </w:tc>
        <w:tc>
          <w:tcPr>
            <w:tcW w:w="1843"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850"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993"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1134" w:type="dxa"/>
            <w:tcBorders>
              <w:top w:val="single" w:sz="4" w:space="0" w:color="auto"/>
              <w:left w:val="single" w:sz="4" w:space="0" w:color="auto"/>
              <w:bottom w:val="nil"/>
              <w:right w:val="nil"/>
            </w:tcBorders>
          </w:tcPr>
          <w:p w:rsidR="00E11008" w:rsidRPr="0049012E" w:rsidRDefault="00E11008" w:rsidP="00E11008">
            <w:pPr>
              <w:jc w:val="both"/>
              <w:rPr>
                <w:b w:val="0"/>
                <w:bCs w:val="0"/>
                <w:sz w:val="28"/>
                <w:szCs w:val="28"/>
              </w:rPr>
            </w:pPr>
          </w:p>
        </w:tc>
        <w:tc>
          <w:tcPr>
            <w:tcW w:w="1701" w:type="dxa"/>
            <w:tcBorders>
              <w:top w:val="single" w:sz="4" w:space="0" w:color="auto"/>
              <w:left w:val="single" w:sz="4" w:space="0" w:color="auto"/>
              <w:bottom w:val="nil"/>
            </w:tcBorders>
          </w:tcPr>
          <w:p w:rsidR="00E11008" w:rsidRPr="0049012E" w:rsidRDefault="00E11008" w:rsidP="00E11008">
            <w:pPr>
              <w:jc w:val="both"/>
              <w:rPr>
                <w:b w:val="0"/>
                <w:bCs w:val="0"/>
                <w:sz w:val="28"/>
                <w:szCs w:val="28"/>
              </w:rPr>
            </w:pP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 II, III</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С0</w:t>
            </w: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10</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12</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II, III</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С1</w:t>
            </w: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12</w:t>
            </w:r>
          </w:p>
        </w:tc>
      </w:tr>
      <w:tr w:rsidR="00E11008" w:rsidRPr="0049012E" w:rsidTr="00E11008">
        <w:tc>
          <w:tcPr>
            <w:tcW w:w="2977" w:type="dxa"/>
            <w:tcBorders>
              <w:top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IV</w:t>
            </w:r>
          </w:p>
        </w:tc>
        <w:tc>
          <w:tcPr>
            <w:tcW w:w="184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С0, С1</w:t>
            </w:r>
          </w:p>
        </w:tc>
        <w:tc>
          <w:tcPr>
            <w:tcW w:w="850"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993"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134" w:type="dxa"/>
            <w:tcBorders>
              <w:top w:val="single" w:sz="4" w:space="0" w:color="auto"/>
              <w:left w:val="single" w:sz="4" w:space="0" w:color="auto"/>
              <w:bottom w:val="nil"/>
              <w:right w:val="nil"/>
            </w:tcBorders>
          </w:tcPr>
          <w:p w:rsidR="00E11008" w:rsidRPr="0049012E" w:rsidRDefault="00E11008" w:rsidP="00E11008">
            <w:pPr>
              <w:jc w:val="center"/>
              <w:rPr>
                <w:b w:val="0"/>
                <w:bCs w:val="0"/>
                <w:sz w:val="28"/>
                <w:szCs w:val="28"/>
              </w:rPr>
            </w:pPr>
            <w:r w:rsidRPr="0049012E">
              <w:rPr>
                <w:b w:val="0"/>
                <w:bCs w:val="0"/>
                <w:sz w:val="28"/>
                <w:szCs w:val="28"/>
              </w:rPr>
              <w:t>12</w:t>
            </w:r>
          </w:p>
        </w:tc>
        <w:tc>
          <w:tcPr>
            <w:tcW w:w="1701" w:type="dxa"/>
            <w:tcBorders>
              <w:top w:val="single" w:sz="4" w:space="0" w:color="auto"/>
              <w:left w:val="single" w:sz="4" w:space="0" w:color="auto"/>
              <w:bottom w:val="nil"/>
            </w:tcBorders>
          </w:tcPr>
          <w:p w:rsidR="00E11008" w:rsidRPr="0049012E" w:rsidRDefault="00E11008" w:rsidP="00E11008">
            <w:pPr>
              <w:jc w:val="center"/>
              <w:rPr>
                <w:b w:val="0"/>
                <w:bCs w:val="0"/>
                <w:sz w:val="28"/>
                <w:szCs w:val="28"/>
              </w:rPr>
            </w:pPr>
            <w:r w:rsidRPr="0049012E">
              <w:rPr>
                <w:b w:val="0"/>
                <w:bCs w:val="0"/>
                <w:sz w:val="28"/>
                <w:szCs w:val="28"/>
              </w:rPr>
              <w:t>15</w:t>
            </w:r>
          </w:p>
        </w:tc>
      </w:tr>
      <w:tr w:rsidR="00E11008" w:rsidRPr="0049012E" w:rsidTr="00E11008">
        <w:tc>
          <w:tcPr>
            <w:tcW w:w="2977" w:type="dxa"/>
            <w:tcBorders>
              <w:top w:val="single" w:sz="4" w:space="0" w:color="auto"/>
              <w:bottom w:val="single" w:sz="4" w:space="0" w:color="auto"/>
              <w:right w:val="nil"/>
            </w:tcBorders>
          </w:tcPr>
          <w:p w:rsidR="00E11008" w:rsidRPr="0049012E" w:rsidRDefault="00E11008" w:rsidP="00E11008">
            <w:pPr>
              <w:jc w:val="center"/>
              <w:rPr>
                <w:b w:val="0"/>
                <w:bCs w:val="0"/>
                <w:sz w:val="28"/>
                <w:szCs w:val="28"/>
              </w:rPr>
            </w:pPr>
            <w:r w:rsidRPr="0049012E">
              <w:rPr>
                <w:b w:val="0"/>
                <w:bCs w:val="0"/>
                <w:sz w:val="28"/>
                <w:szCs w:val="28"/>
              </w:rPr>
              <w:t>IV, V</w:t>
            </w:r>
          </w:p>
        </w:tc>
        <w:tc>
          <w:tcPr>
            <w:tcW w:w="1843" w:type="dxa"/>
            <w:tcBorders>
              <w:top w:val="single" w:sz="4" w:space="0" w:color="auto"/>
              <w:left w:val="single" w:sz="4" w:space="0" w:color="auto"/>
              <w:bottom w:val="single" w:sz="4" w:space="0" w:color="auto"/>
              <w:right w:val="nil"/>
            </w:tcBorders>
          </w:tcPr>
          <w:p w:rsidR="00E11008" w:rsidRPr="0049012E" w:rsidRDefault="00E11008" w:rsidP="00E11008">
            <w:pPr>
              <w:jc w:val="center"/>
              <w:rPr>
                <w:b w:val="0"/>
                <w:bCs w:val="0"/>
                <w:sz w:val="28"/>
                <w:szCs w:val="28"/>
              </w:rPr>
            </w:pPr>
            <w:r w:rsidRPr="0049012E">
              <w:rPr>
                <w:b w:val="0"/>
                <w:bCs w:val="0"/>
                <w:sz w:val="28"/>
                <w:szCs w:val="28"/>
              </w:rPr>
              <w:t>С2, С3</w:t>
            </w:r>
          </w:p>
        </w:tc>
        <w:tc>
          <w:tcPr>
            <w:tcW w:w="850" w:type="dxa"/>
            <w:tcBorders>
              <w:top w:val="single" w:sz="4" w:space="0" w:color="auto"/>
              <w:left w:val="single" w:sz="4" w:space="0" w:color="auto"/>
              <w:bottom w:val="single" w:sz="4" w:space="0" w:color="auto"/>
              <w:right w:val="nil"/>
            </w:tcBorders>
          </w:tcPr>
          <w:p w:rsidR="00E11008" w:rsidRPr="0049012E" w:rsidRDefault="00E11008" w:rsidP="00E11008">
            <w:pPr>
              <w:jc w:val="center"/>
              <w:rPr>
                <w:b w:val="0"/>
                <w:bCs w:val="0"/>
                <w:sz w:val="28"/>
                <w:szCs w:val="28"/>
              </w:rPr>
            </w:pPr>
            <w:r w:rsidRPr="0049012E">
              <w:rPr>
                <w:b w:val="0"/>
                <w:bCs w:val="0"/>
                <w:sz w:val="28"/>
                <w:szCs w:val="28"/>
              </w:rPr>
              <w:t>15</w:t>
            </w:r>
          </w:p>
        </w:tc>
        <w:tc>
          <w:tcPr>
            <w:tcW w:w="993" w:type="dxa"/>
            <w:tcBorders>
              <w:top w:val="single" w:sz="4" w:space="0" w:color="auto"/>
              <w:left w:val="single" w:sz="4" w:space="0" w:color="auto"/>
              <w:bottom w:val="single" w:sz="4" w:space="0" w:color="auto"/>
              <w:right w:val="nil"/>
            </w:tcBorders>
          </w:tcPr>
          <w:p w:rsidR="00E11008" w:rsidRPr="0049012E" w:rsidRDefault="00E11008" w:rsidP="00E11008">
            <w:pPr>
              <w:jc w:val="center"/>
              <w:rPr>
                <w:b w:val="0"/>
                <w:bCs w:val="0"/>
                <w:sz w:val="28"/>
                <w:szCs w:val="28"/>
              </w:rPr>
            </w:pPr>
            <w:r w:rsidRPr="0049012E">
              <w:rPr>
                <w:b w:val="0"/>
                <w:bCs w:val="0"/>
                <w:sz w:val="28"/>
                <w:szCs w:val="28"/>
              </w:rPr>
              <w:t>15</w:t>
            </w:r>
          </w:p>
        </w:tc>
        <w:tc>
          <w:tcPr>
            <w:tcW w:w="1134" w:type="dxa"/>
            <w:tcBorders>
              <w:top w:val="single" w:sz="4" w:space="0" w:color="auto"/>
              <w:left w:val="single" w:sz="4" w:space="0" w:color="auto"/>
              <w:bottom w:val="single" w:sz="4" w:space="0" w:color="auto"/>
              <w:right w:val="nil"/>
            </w:tcBorders>
          </w:tcPr>
          <w:p w:rsidR="00E11008" w:rsidRPr="0049012E" w:rsidRDefault="00E11008" w:rsidP="00E11008">
            <w:pPr>
              <w:jc w:val="center"/>
              <w:rPr>
                <w:b w:val="0"/>
                <w:bCs w:val="0"/>
                <w:sz w:val="28"/>
                <w:szCs w:val="28"/>
              </w:rPr>
            </w:pPr>
            <w:r w:rsidRPr="0049012E">
              <w:rPr>
                <w:b w:val="0"/>
                <w:bCs w:val="0"/>
                <w:sz w:val="28"/>
                <w:szCs w:val="28"/>
              </w:rPr>
              <w:t>15</w:t>
            </w:r>
          </w:p>
        </w:tc>
        <w:tc>
          <w:tcPr>
            <w:tcW w:w="1701" w:type="dxa"/>
            <w:tcBorders>
              <w:top w:val="single" w:sz="4" w:space="0" w:color="auto"/>
              <w:left w:val="single" w:sz="4" w:space="0" w:color="auto"/>
              <w:bottom w:val="single" w:sz="4" w:space="0" w:color="auto"/>
            </w:tcBorders>
          </w:tcPr>
          <w:p w:rsidR="00E11008" w:rsidRPr="0049012E" w:rsidRDefault="00E11008" w:rsidP="00E11008">
            <w:pPr>
              <w:jc w:val="center"/>
              <w:rPr>
                <w:b w:val="0"/>
                <w:bCs w:val="0"/>
                <w:sz w:val="28"/>
                <w:szCs w:val="28"/>
              </w:rPr>
            </w:pPr>
            <w:r w:rsidRPr="0049012E">
              <w:rPr>
                <w:b w:val="0"/>
                <w:bCs w:val="0"/>
                <w:sz w:val="28"/>
                <w:szCs w:val="28"/>
              </w:rPr>
              <w:t>18</w:t>
            </w:r>
          </w:p>
        </w:tc>
      </w:tr>
    </w:tbl>
    <w:p w:rsidR="00E11008" w:rsidRPr="0049012E" w:rsidRDefault="00E11008" w:rsidP="00E11008">
      <w:pPr>
        <w:ind w:firstLine="720"/>
        <w:jc w:val="both"/>
        <w:rPr>
          <w:b w:val="0"/>
          <w:bCs w:val="0"/>
          <w:sz w:val="28"/>
          <w:szCs w:val="28"/>
        </w:rPr>
      </w:pPr>
      <w:bookmarkStart w:id="71" w:name="sub_44"/>
      <w:r w:rsidRPr="0049012E">
        <w:rPr>
          <w:b w:val="0"/>
          <w:bCs w:val="0"/>
          <w:sz w:val="28"/>
          <w:szCs w:val="28"/>
        </w:rPr>
        <w:t>* Противопожарные расстояния между зданиями, сооружениями определяются как расстояния между наружными стенами или другими конструкциями зданий и сооружений. При наличии выступающих более чем на 1 м конструкций зданий и сооружений, выполненных из горючих материалов, следует принимать расстояния между этими конструкциями.</w:t>
      </w:r>
    </w:p>
    <w:bookmarkEnd w:id="71"/>
    <w:p w:rsidR="00E11008" w:rsidRPr="0049012E" w:rsidRDefault="00EB1C8F"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2</w:t>
      </w:r>
      <w:r w:rsidR="00E11008" w:rsidRPr="0049012E">
        <w:rPr>
          <w:b w:val="0"/>
          <w:bCs w:val="0"/>
          <w:sz w:val="28"/>
          <w:szCs w:val="28"/>
          <w:lang w:eastAsia="ar-SA"/>
        </w:rPr>
        <w:t xml:space="preserve">) высота объектов капитального строительства определяется как расстояние по вертикали от проектной отметки земли до наивысшей точки плоской крыши, парапета, ограждения или до наивысшей точки конька </w:t>
      </w:r>
      <w:r w:rsidR="00E11008" w:rsidRPr="0049012E">
        <w:rPr>
          <w:b w:val="0"/>
          <w:bCs w:val="0"/>
          <w:sz w:val="28"/>
          <w:szCs w:val="28"/>
          <w:lang w:eastAsia="ar-SA"/>
        </w:rPr>
        <w:lastRenderedPageBreak/>
        <w:t>скатной крыши, без учета технических устройств (антенн, дымовых и вентиляционных труб).</w:t>
      </w:r>
    </w:p>
    <w:p w:rsidR="00BE2BC7" w:rsidRPr="0049012E" w:rsidRDefault="00EB1C8F"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3</w:t>
      </w:r>
      <w:r w:rsidR="00BE2BC7" w:rsidRPr="0049012E">
        <w:rPr>
          <w:b w:val="0"/>
          <w:bCs w:val="0"/>
          <w:sz w:val="28"/>
          <w:szCs w:val="28"/>
          <w:lang w:eastAsia="ar-SA"/>
        </w:rPr>
        <w:t xml:space="preserve">) предельные параметры размеров земельных участков и  предельные параметры разрешенного строительства, реконструкции объектов капитального строительства, предусмотренных условно-разрешенными видами использования в случае их отсутствия в градостроительном регламенте соответствующей зоны принимаются равными предельным параметрам размеров земельных участков и предельным параметрам разрешенного строительства, реконструкции объектов капитального строительства установленными в регламентах иных зон как </w:t>
      </w:r>
      <w:r w:rsidR="005079B1" w:rsidRPr="0049012E">
        <w:rPr>
          <w:b w:val="0"/>
          <w:bCs w:val="0"/>
          <w:sz w:val="28"/>
          <w:szCs w:val="28"/>
          <w:lang w:eastAsia="ar-SA"/>
        </w:rPr>
        <w:t>для основных</w:t>
      </w:r>
      <w:r w:rsidR="00BE2BC7" w:rsidRPr="0049012E">
        <w:rPr>
          <w:b w:val="0"/>
          <w:bCs w:val="0"/>
          <w:sz w:val="28"/>
          <w:szCs w:val="28"/>
          <w:lang w:eastAsia="ar-SA"/>
        </w:rPr>
        <w:t xml:space="preserve"> вид</w:t>
      </w:r>
      <w:r w:rsidR="005079B1" w:rsidRPr="0049012E">
        <w:rPr>
          <w:b w:val="0"/>
          <w:bCs w:val="0"/>
          <w:sz w:val="28"/>
          <w:szCs w:val="28"/>
          <w:lang w:eastAsia="ar-SA"/>
        </w:rPr>
        <w:t>ов</w:t>
      </w:r>
      <w:r w:rsidR="00B3141D" w:rsidRPr="0049012E">
        <w:rPr>
          <w:b w:val="0"/>
          <w:bCs w:val="0"/>
          <w:sz w:val="28"/>
          <w:szCs w:val="28"/>
          <w:lang w:eastAsia="ar-SA"/>
        </w:rPr>
        <w:t xml:space="preserve"> разрешенного использования.</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5. Общие требования в части озеленения территории земельных участков:</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1) к озелененным территориям, требуемым градостроительными регламентами к размещению на земельных участках, относятся части участков, которые не застроены строением (или строениями) и не используются (не предназначены для использования) для проезжей части, парковки или тротуара и при этом: покрыты зелеными насаждениями (цветники; газоны, покрытые кустарниками, высокоствольными растениями), водоемами, доступными для всех пользователей объектов, расположенных на земельном участке или в квартале;</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2) озелененная территория земельного участка может быть оборудована: </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а) площадками для отдыха взрослых, детскими площадками;</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б) открытыми спортивными площадками; </w:t>
      </w:r>
    </w:p>
    <w:p w:rsidR="00E11008" w:rsidRPr="0049012E" w:rsidRDefault="00E11008" w:rsidP="00E1100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в) другими подобными объектами; </w:t>
      </w:r>
    </w:p>
    <w:p w:rsidR="00D25C8A" w:rsidRDefault="00E11008" w:rsidP="00D25C8A">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3) доля озелененных территорий для объектов в указанных зонах (кроме садов и скверов) не устанавливается; при этом обязательно сохранение существующих озелененных территорий, либо проведение компенсационного озеленения в соответствии с </w:t>
      </w:r>
      <w:r w:rsidR="00D25C8A">
        <w:rPr>
          <w:b w:val="0"/>
          <w:bCs w:val="0"/>
          <w:sz w:val="28"/>
          <w:szCs w:val="28"/>
          <w:lang w:eastAsia="ar-SA"/>
        </w:rPr>
        <w:t xml:space="preserve">муниципальными </w:t>
      </w:r>
      <w:r w:rsidRPr="0049012E">
        <w:rPr>
          <w:b w:val="0"/>
          <w:bCs w:val="0"/>
          <w:sz w:val="28"/>
          <w:szCs w:val="28"/>
          <w:lang w:eastAsia="ar-SA"/>
        </w:rPr>
        <w:t xml:space="preserve">нормативными </w:t>
      </w:r>
      <w:r w:rsidR="00D25C8A">
        <w:rPr>
          <w:b w:val="0"/>
          <w:bCs w:val="0"/>
          <w:sz w:val="28"/>
          <w:szCs w:val="28"/>
          <w:lang w:eastAsia="ar-SA"/>
        </w:rPr>
        <w:t xml:space="preserve">правовыми </w:t>
      </w:r>
      <w:r w:rsidRPr="0049012E">
        <w:rPr>
          <w:b w:val="0"/>
          <w:bCs w:val="0"/>
          <w:sz w:val="28"/>
          <w:szCs w:val="28"/>
          <w:lang w:eastAsia="ar-SA"/>
        </w:rPr>
        <w:t xml:space="preserve">актами </w:t>
      </w:r>
      <w:proofErr w:type="spellStart"/>
      <w:r w:rsidR="00D25C8A">
        <w:rPr>
          <w:b w:val="0"/>
          <w:bCs w:val="0"/>
          <w:sz w:val="28"/>
          <w:szCs w:val="28"/>
          <w:lang w:eastAsia="ar-SA"/>
        </w:rPr>
        <w:t>Ивняковского</w:t>
      </w:r>
      <w:proofErr w:type="spellEnd"/>
      <w:r w:rsidR="00D25C8A">
        <w:rPr>
          <w:b w:val="0"/>
          <w:bCs w:val="0"/>
          <w:sz w:val="28"/>
          <w:szCs w:val="28"/>
          <w:lang w:eastAsia="ar-SA"/>
        </w:rPr>
        <w:t xml:space="preserve"> </w:t>
      </w:r>
      <w:r w:rsidRPr="0049012E">
        <w:rPr>
          <w:b w:val="0"/>
          <w:bCs w:val="0"/>
          <w:sz w:val="28"/>
          <w:szCs w:val="28"/>
          <w:lang w:eastAsia="ar-SA"/>
        </w:rPr>
        <w:t>сельского поселения</w:t>
      </w:r>
      <w:r w:rsidR="00D25C8A">
        <w:rPr>
          <w:b w:val="0"/>
          <w:bCs w:val="0"/>
          <w:sz w:val="28"/>
          <w:szCs w:val="28"/>
          <w:lang w:eastAsia="ar-SA"/>
        </w:rPr>
        <w:t>.</w:t>
      </w:r>
    </w:p>
    <w:p w:rsidR="00E11008" w:rsidRPr="0049012E" w:rsidRDefault="00E11008" w:rsidP="00D25C8A">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Минимально допустимая площадь озелененной территории земельных участков</w:t>
      </w:r>
      <w:r w:rsidR="00D25C8A" w:rsidRPr="0049012E">
        <w:rPr>
          <w:b w:val="0"/>
          <w:bCs w:val="0"/>
          <w:sz w:val="28"/>
          <w:szCs w:val="28"/>
          <w:lang w:eastAsia="ar-SA"/>
        </w:rPr>
        <w:t>*</w:t>
      </w:r>
      <w:r w:rsidRPr="0049012E">
        <w:rPr>
          <w:b w:val="0"/>
          <w:bCs w:val="0"/>
          <w:sz w:val="28"/>
          <w:szCs w:val="28"/>
          <w:lang w:eastAsia="ar-SA"/>
        </w:rPr>
        <w:t xml:space="preserve"> на территории всех зон </w:t>
      </w:r>
      <w:r w:rsidR="00D25C8A">
        <w:rPr>
          <w:b w:val="0"/>
          <w:bCs w:val="0"/>
          <w:sz w:val="28"/>
          <w:szCs w:val="28"/>
          <w:lang w:eastAsia="ar-SA"/>
        </w:rPr>
        <w:t>составляет:</w:t>
      </w:r>
    </w:p>
    <w:tbl>
      <w:tblPr>
        <w:tblW w:w="0" w:type="auto"/>
        <w:tblInd w:w="108" w:type="dxa"/>
        <w:tblLayout w:type="fixed"/>
        <w:tblLook w:val="0000" w:firstRow="0" w:lastRow="0" w:firstColumn="0" w:lastColumn="0" w:noHBand="0" w:noVBand="0"/>
      </w:tblPr>
      <w:tblGrid>
        <w:gridCol w:w="709"/>
        <w:gridCol w:w="5386"/>
        <w:gridCol w:w="3275"/>
      </w:tblGrid>
      <w:tr w:rsidR="00E11008" w:rsidRPr="0049012E" w:rsidTr="002F095A">
        <w:trPr>
          <w:trHeight w:val="322"/>
          <w:tblHeader/>
        </w:trPr>
        <w:tc>
          <w:tcPr>
            <w:tcW w:w="709" w:type="dxa"/>
            <w:vMerge w:val="restart"/>
            <w:tcBorders>
              <w:top w:val="single" w:sz="4" w:space="0" w:color="000000"/>
              <w:left w:val="single" w:sz="4" w:space="0" w:color="000000"/>
              <w:bottom w:val="single" w:sz="4" w:space="0" w:color="000000"/>
            </w:tcBorders>
            <w:vAlign w:val="center"/>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w:t>
            </w:r>
          </w:p>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п/п</w:t>
            </w:r>
          </w:p>
        </w:tc>
        <w:tc>
          <w:tcPr>
            <w:tcW w:w="5386" w:type="dxa"/>
            <w:vMerge w:val="restart"/>
            <w:tcBorders>
              <w:top w:val="single" w:sz="4" w:space="0" w:color="000000"/>
              <w:left w:val="single" w:sz="4" w:space="0" w:color="000000"/>
              <w:bottom w:val="single" w:sz="4" w:space="0" w:color="000000"/>
            </w:tcBorders>
            <w:vAlign w:val="center"/>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Вид использования</w:t>
            </w:r>
          </w:p>
        </w:tc>
        <w:tc>
          <w:tcPr>
            <w:tcW w:w="3275" w:type="dxa"/>
            <w:vMerge w:val="restart"/>
            <w:tcBorders>
              <w:top w:val="single" w:sz="4" w:space="0" w:color="000000"/>
              <w:left w:val="single" w:sz="4" w:space="0" w:color="000000"/>
              <w:bottom w:val="single" w:sz="4" w:space="0" w:color="000000"/>
              <w:right w:val="single" w:sz="4" w:space="0" w:color="000000"/>
            </w:tcBorders>
            <w:vAlign w:val="center"/>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Минимальная площадь озелененных территорий</w:t>
            </w:r>
          </w:p>
          <w:p w:rsidR="00E11008" w:rsidRPr="0049012E" w:rsidRDefault="00E11008" w:rsidP="002F095A">
            <w:pPr>
              <w:widowControl/>
              <w:suppressAutoHyphens/>
              <w:autoSpaceDE/>
              <w:autoSpaceDN/>
              <w:adjustRightInd/>
              <w:jc w:val="center"/>
              <w:rPr>
                <w:b w:val="0"/>
                <w:bCs w:val="0"/>
                <w:sz w:val="28"/>
                <w:szCs w:val="28"/>
                <w:lang w:eastAsia="ar-SA"/>
              </w:rPr>
            </w:pPr>
          </w:p>
        </w:tc>
      </w:tr>
      <w:tr w:rsidR="00E11008" w:rsidRPr="0049012E" w:rsidTr="002F095A">
        <w:trPr>
          <w:trHeight w:val="322"/>
        </w:trPr>
        <w:tc>
          <w:tcPr>
            <w:tcW w:w="709" w:type="dxa"/>
            <w:vMerge w:val="restart"/>
            <w:tcBorders>
              <w:left w:val="single" w:sz="4" w:space="0" w:color="000000"/>
              <w:bottom w:val="single" w:sz="4" w:space="0" w:color="000000"/>
            </w:tcBorders>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5386" w:type="dxa"/>
            <w:vMerge w:val="restart"/>
            <w:tcBorders>
              <w:left w:val="single" w:sz="4" w:space="0" w:color="000000"/>
              <w:bottom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Сады, скверы, бульвары; парки; комплексы аттракционов</w:t>
            </w:r>
          </w:p>
        </w:tc>
        <w:tc>
          <w:tcPr>
            <w:tcW w:w="3275" w:type="dxa"/>
            <w:vMerge w:val="restart"/>
            <w:tcBorders>
              <w:left w:val="single" w:sz="4" w:space="0" w:color="000000"/>
              <w:bottom w:val="single" w:sz="4" w:space="0" w:color="000000"/>
              <w:right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70% территории земельного участка</w:t>
            </w:r>
          </w:p>
        </w:tc>
      </w:tr>
      <w:tr w:rsidR="00E11008" w:rsidRPr="0049012E" w:rsidTr="002F095A">
        <w:trPr>
          <w:trHeight w:val="322"/>
        </w:trPr>
        <w:tc>
          <w:tcPr>
            <w:tcW w:w="709" w:type="dxa"/>
            <w:vMerge w:val="restart"/>
            <w:tcBorders>
              <w:left w:val="single" w:sz="4" w:space="0" w:color="000000"/>
              <w:bottom w:val="single" w:sz="4" w:space="0" w:color="000000"/>
            </w:tcBorders>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5386" w:type="dxa"/>
            <w:vMerge w:val="restart"/>
            <w:tcBorders>
              <w:left w:val="single" w:sz="4" w:space="0" w:color="000000"/>
              <w:bottom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Объекты дошкольного образования (ДОУ), объекты начального и среднего общего образования (школы)</w:t>
            </w:r>
          </w:p>
        </w:tc>
        <w:tc>
          <w:tcPr>
            <w:tcW w:w="3275" w:type="dxa"/>
            <w:vMerge w:val="restart"/>
            <w:tcBorders>
              <w:left w:val="single" w:sz="4" w:space="0" w:color="000000"/>
              <w:bottom w:val="single" w:sz="4" w:space="0" w:color="000000"/>
              <w:right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50% территории земельного участка</w:t>
            </w:r>
          </w:p>
        </w:tc>
      </w:tr>
      <w:tr w:rsidR="00E11008" w:rsidRPr="0049012E" w:rsidTr="002F095A">
        <w:trPr>
          <w:trHeight w:val="322"/>
        </w:trPr>
        <w:tc>
          <w:tcPr>
            <w:tcW w:w="709" w:type="dxa"/>
            <w:tcBorders>
              <w:left w:val="single" w:sz="4" w:space="0" w:color="000000"/>
              <w:bottom w:val="single" w:sz="4" w:space="0" w:color="000000"/>
            </w:tcBorders>
          </w:tcPr>
          <w:p w:rsidR="00E11008" w:rsidRPr="0049012E" w:rsidRDefault="00E11008"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5386" w:type="dxa"/>
            <w:tcBorders>
              <w:left w:val="single" w:sz="4" w:space="0" w:color="000000"/>
              <w:bottom w:val="single" w:sz="4" w:space="0" w:color="000000"/>
            </w:tcBorders>
          </w:tcPr>
          <w:p w:rsidR="00E11008" w:rsidRPr="0049012E" w:rsidRDefault="00534F04" w:rsidP="002F095A">
            <w:pPr>
              <w:widowControl/>
              <w:suppressAutoHyphens/>
              <w:autoSpaceDE/>
              <w:autoSpaceDN/>
              <w:adjustRightInd/>
              <w:rPr>
                <w:b w:val="0"/>
                <w:bCs w:val="0"/>
                <w:sz w:val="28"/>
                <w:szCs w:val="28"/>
                <w:lang w:eastAsia="ar-SA"/>
              </w:rPr>
            </w:pPr>
            <w:r w:rsidRPr="0049012E">
              <w:rPr>
                <w:b w:val="0"/>
                <w:bCs w:val="0"/>
                <w:sz w:val="28"/>
                <w:szCs w:val="28"/>
                <w:lang w:eastAsia="ar-SA"/>
              </w:rPr>
              <w:t>О</w:t>
            </w:r>
            <w:r w:rsidR="00E11008" w:rsidRPr="0049012E">
              <w:rPr>
                <w:b w:val="0"/>
                <w:bCs w:val="0"/>
                <w:sz w:val="28"/>
                <w:szCs w:val="28"/>
                <w:lang w:eastAsia="ar-SA"/>
              </w:rPr>
              <w:t>ткрытые объекты физической культуры и спорта</w:t>
            </w:r>
          </w:p>
        </w:tc>
        <w:tc>
          <w:tcPr>
            <w:tcW w:w="3275" w:type="dxa"/>
            <w:tcBorders>
              <w:left w:val="single" w:sz="4" w:space="0" w:color="000000"/>
              <w:bottom w:val="single" w:sz="4" w:space="0" w:color="000000"/>
              <w:right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40% территории земельного участка</w:t>
            </w:r>
          </w:p>
        </w:tc>
      </w:tr>
      <w:tr w:rsidR="00534F04" w:rsidRPr="0049012E" w:rsidTr="00B2708F">
        <w:trPr>
          <w:trHeight w:val="322"/>
        </w:trPr>
        <w:tc>
          <w:tcPr>
            <w:tcW w:w="709" w:type="dxa"/>
            <w:tcBorders>
              <w:left w:val="single" w:sz="4" w:space="0" w:color="000000"/>
              <w:bottom w:val="single" w:sz="4" w:space="0" w:color="000000"/>
            </w:tcBorders>
          </w:tcPr>
          <w:p w:rsidR="00D44CF0" w:rsidRPr="0049012E" w:rsidRDefault="00D44CF0" w:rsidP="00D44CF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5386" w:type="dxa"/>
            <w:tcBorders>
              <w:left w:val="single" w:sz="4" w:space="0" w:color="000000"/>
              <w:bottom w:val="single" w:sz="4" w:space="0" w:color="000000"/>
            </w:tcBorders>
          </w:tcPr>
          <w:p w:rsidR="00D44CF0" w:rsidRPr="0049012E" w:rsidRDefault="00D44CF0" w:rsidP="00D44CF0">
            <w:pPr>
              <w:widowControl/>
              <w:suppressAutoHyphens/>
              <w:autoSpaceDE/>
              <w:autoSpaceDN/>
              <w:adjustRightInd/>
              <w:snapToGrid w:val="0"/>
              <w:rPr>
                <w:b w:val="0"/>
                <w:bCs w:val="0"/>
                <w:sz w:val="28"/>
                <w:szCs w:val="28"/>
                <w:lang w:eastAsia="ar-SA"/>
              </w:rPr>
            </w:pPr>
            <w:r w:rsidRPr="0049012E">
              <w:rPr>
                <w:b w:val="0"/>
                <w:bCs w:val="0"/>
                <w:sz w:val="28"/>
                <w:szCs w:val="28"/>
                <w:lang w:eastAsia="ar-SA"/>
              </w:rPr>
              <w:t xml:space="preserve">Микрорайон (квартала) многоквартирной застройки жилой зоны (без учета участков общеобразовательных и дошкольных </w:t>
            </w:r>
            <w:r w:rsidRPr="0049012E">
              <w:rPr>
                <w:b w:val="0"/>
                <w:bCs w:val="0"/>
                <w:sz w:val="28"/>
                <w:szCs w:val="28"/>
                <w:lang w:eastAsia="ar-SA"/>
              </w:rPr>
              <w:lastRenderedPageBreak/>
              <w:t>образовательных организаций)</w:t>
            </w:r>
          </w:p>
        </w:tc>
        <w:tc>
          <w:tcPr>
            <w:tcW w:w="3275" w:type="dxa"/>
            <w:tcBorders>
              <w:left w:val="single" w:sz="4" w:space="0" w:color="000000"/>
              <w:bottom w:val="single" w:sz="4" w:space="0" w:color="000000"/>
              <w:right w:val="single" w:sz="4" w:space="0" w:color="000000"/>
            </w:tcBorders>
          </w:tcPr>
          <w:p w:rsidR="00D44CF0" w:rsidRPr="0049012E" w:rsidRDefault="00534F04" w:rsidP="00B2778C">
            <w:pPr>
              <w:widowControl/>
              <w:suppressAutoHyphens/>
              <w:autoSpaceDE/>
              <w:autoSpaceDN/>
              <w:adjustRightInd/>
              <w:snapToGrid w:val="0"/>
              <w:rPr>
                <w:b w:val="0"/>
                <w:bCs w:val="0"/>
                <w:sz w:val="28"/>
                <w:szCs w:val="28"/>
                <w:lang w:eastAsia="ar-SA"/>
              </w:rPr>
            </w:pPr>
            <w:r w:rsidRPr="0049012E">
              <w:rPr>
                <w:b w:val="0"/>
                <w:bCs w:val="0"/>
                <w:sz w:val="28"/>
                <w:szCs w:val="28"/>
                <w:lang w:eastAsia="ar-SA"/>
              </w:rPr>
              <w:lastRenderedPageBreak/>
              <w:t>в соответствии с утвержденными МНГП поселений</w:t>
            </w:r>
          </w:p>
        </w:tc>
      </w:tr>
      <w:tr w:rsidR="00E11008" w:rsidRPr="0049012E" w:rsidTr="00B2708F">
        <w:trPr>
          <w:trHeight w:val="322"/>
        </w:trPr>
        <w:tc>
          <w:tcPr>
            <w:tcW w:w="709" w:type="dxa"/>
            <w:tcBorders>
              <w:top w:val="single" w:sz="4" w:space="0" w:color="000000"/>
              <w:left w:val="single" w:sz="4" w:space="0" w:color="000000"/>
              <w:bottom w:val="single" w:sz="4" w:space="0" w:color="auto"/>
            </w:tcBorders>
          </w:tcPr>
          <w:p w:rsidR="00E11008" w:rsidRPr="0049012E" w:rsidRDefault="00D44CF0" w:rsidP="002F095A">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5</w:t>
            </w:r>
          </w:p>
        </w:tc>
        <w:tc>
          <w:tcPr>
            <w:tcW w:w="5386" w:type="dxa"/>
            <w:tcBorders>
              <w:top w:val="single" w:sz="4" w:space="0" w:color="000000"/>
              <w:left w:val="single" w:sz="4" w:space="0" w:color="000000"/>
              <w:bottom w:val="single" w:sz="4" w:space="0" w:color="auto"/>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Прочие(*)</w:t>
            </w:r>
          </w:p>
        </w:tc>
        <w:tc>
          <w:tcPr>
            <w:tcW w:w="3275" w:type="dxa"/>
            <w:tcBorders>
              <w:top w:val="single" w:sz="4" w:space="0" w:color="000000"/>
              <w:left w:val="single" w:sz="4" w:space="0" w:color="000000"/>
              <w:bottom w:val="single" w:sz="4" w:space="0" w:color="auto"/>
              <w:right w:val="single" w:sz="4" w:space="0" w:color="000000"/>
            </w:tcBorders>
          </w:tcPr>
          <w:p w:rsidR="00E11008" w:rsidRPr="0049012E" w:rsidRDefault="00E11008" w:rsidP="002F095A">
            <w:pPr>
              <w:widowControl/>
              <w:suppressAutoHyphens/>
              <w:autoSpaceDE/>
              <w:autoSpaceDN/>
              <w:adjustRightInd/>
              <w:snapToGrid w:val="0"/>
              <w:rPr>
                <w:b w:val="0"/>
                <w:bCs w:val="0"/>
                <w:sz w:val="28"/>
                <w:szCs w:val="28"/>
                <w:lang w:eastAsia="ar-SA"/>
              </w:rPr>
            </w:pPr>
            <w:r w:rsidRPr="0049012E">
              <w:rPr>
                <w:b w:val="0"/>
                <w:bCs w:val="0"/>
                <w:sz w:val="28"/>
                <w:szCs w:val="28"/>
                <w:lang w:eastAsia="ar-SA"/>
              </w:rPr>
              <w:t>15% территории земельного участка</w:t>
            </w:r>
          </w:p>
        </w:tc>
      </w:tr>
    </w:tbl>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 xml:space="preserve">(*) – за исключением объектов следующих видов разрешенного использования, для которых требования по озеленению территории участка не устанавливаются: </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 xml:space="preserve">1) объекты коммунального хозяйства; </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2) объекты сельскохозяйственного использования;</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3) объекты транспорта</w:t>
      </w:r>
      <w:r w:rsidR="001D3F7E" w:rsidRPr="0049012E">
        <w:rPr>
          <w:b w:val="0"/>
          <w:bCs w:val="0"/>
          <w:sz w:val="28"/>
          <w:szCs w:val="28"/>
          <w:lang w:eastAsia="ar-SA"/>
        </w:rPr>
        <w:t>, и улично-дорожной сети</w:t>
      </w:r>
      <w:r w:rsidRPr="0049012E">
        <w:rPr>
          <w:b w:val="0"/>
          <w:bCs w:val="0"/>
          <w:sz w:val="28"/>
          <w:szCs w:val="28"/>
          <w:lang w:eastAsia="ar-SA"/>
        </w:rPr>
        <w:t xml:space="preserve">. </w:t>
      </w:r>
      <w:r w:rsidRPr="0049012E">
        <w:rPr>
          <w:b w:val="0"/>
          <w:bCs w:val="0"/>
          <w:sz w:val="28"/>
          <w:szCs w:val="28"/>
          <w:lang w:eastAsia="ar-SA"/>
        </w:rPr>
        <w:tab/>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5. При застройке земельных участков, расположенных вне рекреационных зон  (Р) и примыкающих к лесам, садам и паркам, в пределах доступности не более 300 метров, площадь озеленения допускается уменьшать, но не более чем на 30%.</w:t>
      </w:r>
    </w:p>
    <w:p w:rsidR="00E11008" w:rsidRPr="0049012E" w:rsidRDefault="00936036"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6</w:t>
      </w:r>
      <w:r w:rsidR="00E11008" w:rsidRPr="0049012E">
        <w:rPr>
          <w:b w:val="0"/>
          <w:bCs w:val="0"/>
          <w:sz w:val="28"/>
          <w:szCs w:val="28"/>
          <w:lang w:eastAsia="ar-SA"/>
        </w:rPr>
        <w:t>. Требования к размерам и озеленению санитарно-защитных зон следует принимать в соответствии с техническими регламентами, СанПиНами и иными действующими нормативными техническими документами.</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 xml:space="preserve"> </w:t>
      </w:r>
      <w:r w:rsidR="00936036" w:rsidRPr="0049012E">
        <w:rPr>
          <w:b w:val="0"/>
          <w:bCs w:val="0"/>
          <w:sz w:val="28"/>
          <w:szCs w:val="28"/>
          <w:lang w:eastAsia="ar-SA"/>
        </w:rPr>
        <w:t>7</w:t>
      </w:r>
      <w:r w:rsidRPr="0049012E">
        <w:rPr>
          <w:b w:val="0"/>
          <w:bCs w:val="0"/>
          <w:sz w:val="28"/>
          <w:szCs w:val="28"/>
          <w:lang w:eastAsia="ar-SA"/>
        </w:rPr>
        <w:t xml:space="preserve">. Общие требования в части размещения </w:t>
      </w:r>
      <w:proofErr w:type="spellStart"/>
      <w:r w:rsidRPr="0049012E">
        <w:rPr>
          <w:b w:val="0"/>
          <w:bCs w:val="0"/>
          <w:sz w:val="28"/>
          <w:szCs w:val="28"/>
          <w:lang w:eastAsia="ar-SA"/>
        </w:rPr>
        <w:t>машино</w:t>
      </w:r>
      <w:proofErr w:type="spellEnd"/>
      <w:r w:rsidR="00D25C8A">
        <w:rPr>
          <w:b w:val="0"/>
          <w:bCs w:val="0"/>
          <w:sz w:val="28"/>
          <w:szCs w:val="28"/>
          <w:lang w:eastAsia="ar-SA"/>
        </w:rPr>
        <w:t>-</w:t>
      </w:r>
      <w:r w:rsidRPr="0049012E">
        <w:rPr>
          <w:b w:val="0"/>
          <w:bCs w:val="0"/>
          <w:sz w:val="28"/>
          <w:szCs w:val="28"/>
          <w:lang w:eastAsia="ar-SA"/>
        </w:rPr>
        <w:t>мест для хранения индивидуального автотранспорта на территории земельных участков:</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1) система организации хранения индивидуального автотранспорта на территории земельных участков может предусматривать следующие виды хранения:</w:t>
      </w:r>
    </w:p>
    <w:p w:rsidR="00E11008" w:rsidRPr="0049012E" w:rsidRDefault="00E11008" w:rsidP="00E11008">
      <w:pPr>
        <w:widowControl/>
        <w:suppressAutoHyphens/>
        <w:autoSpaceDE/>
        <w:autoSpaceDN/>
        <w:adjustRightInd/>
        <w:ind w:firstLine="573"/>
        <w:jc w:val="both"/>
        <w:rPr>
          <w:b w:val="0"/>
          <w:bCs w:val="0"/>
          <w:color w:val="332E2D"/>
          <w:spacing w:val="2"/>
          <w:sz w:val="28"/>
          <w:szCs w:val="28"/>
          <w:lang w:eastAsia="ar-SA"/>
        </w:rPr>
      </w:pPr>
      <w:r w:rsidRPr="0049012E">
        <w:rPr>
          <w:b w:val="0"/>
          <w:bCs w:val="0"/>
          <w:spacing w:val="2"/>
          <w:sz w:val="28"/>
          <w:szCs w:val="28"/>
          <w:lang w:eastAsia="ar-SA"/>
        </w:rPr>
        <w:t>а) хранение в капитальных гаражах - стоянках (</w:t>
      </w:r>
      <w:r w:rsidRPr="0049012E">
        <w:rPr>
          <w:b w:val="0"/>
          <w:bCs w:val="0"/>
          <w:color w:val="332E2D"/>
          <w:spacing w:val="2"/>
          <w:sz w:val="28"/>
          <w:szCs w:val="28"/>
          <w:lang w:eastAsia="ar-SA"/>
        </w:rPr>
        <w:t>наземных, подземных, встроенных и пристроенных);</w:t>
      </w:r>
    </w:p>
    <w:p w:rsidR="00E11008" w:rsidRPr="0049012E" w:rsidRDefault="00E11008" w:rsidP="00E11008">
      <w:pPr>
        <w:widowControl/>
        <w:suppressAutoHyphens/>
        <w:autoSpaceDE/>
        <w:autoSpaceDN/>
        <w:adjustRightInd/>
        <w:ind w:firstLine="573"/>
        <w:jc w:val="both"/>
        <w:rPr>
          <w:b w:val="0"/>
          <w:bCs w:val="0"/>
          <w:sz w:val="28"/>
          <w:szCs w:val="28"/>
          <w:lang w:eastAsia="ar-SA"/>
        </w:rPr>
      </w:pPr>
      <w:r w:rsidRPr="0049012E">
        <w:rPr>
          <w:b w:val="0"/>
          <w:bCs w:val="0"/>
          <w:spacing w:val="2"/>
          <w:sz w:val="28"/>
          <w:szCs w:val="28"/>
          <w:lang w:eastAsia="ar-SA"/>
        </w:rPr>
        <w:t>в) хранение на открытых охраняемых и неохраняемых стоянках;</w:t>
      </w:r>
      <w:r w:rsidRPr="0049012E">
        <w:rPr>
          <w:b w:val="0"/>
          <w:bCs w:val="0"/>
          <w:sz w:val="28"/>
          <w:szCs w:val="28"/>
          <w:lang w:eastAsia="ar-SA"/>
        </w:rPr>
        <w:tab/>
      </w:r>
    </w:p>
    <w:p w:rsidR="00E11008" w:rsidRPr="0049012E" w:rsidRDefault="00E11008" w:rsidP="00936036">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 xml:space="preserve">2) минимальное количество </w:t>
      </w:r>
      <w:proofErr w:type="spellStart"/>
      <w:r w:rsidRPr="0049012E">
        <w:rPr>
          <w:b w:val="0"/>
          <w:bCs w:val="0"/>
          <w:sz w:val="28"/>
          <w:szCs w:val="28"/>
          <w:lang w:eastAsia="ar-SA"/>
        </w:rPr>
        <w:t>машино</w:t>
      </w:r>
      <w:proofErr w:type="spellEnd"/>
      <w:r w:rsidRPr="0049012E">
        <w:rPr>
          <w:b w:val="0"/>
          <w:bCs w:val="0"/>
          <w:sz w:val="28"/>
          <w:szCs w:val="28"/>
          <w:lang w:eastAsia="ar-SA"/>
        </w:rPr>
        <w:t xml:space="preserve">-мест для хранения индивидуального автотранспорта </w:t>
      </w:r>
      <w:r w:rsidR="00936036" w:rsidRPr="0049012E">
        <w:rPr>
          <w:b w:val="0"/>
          <w:bCs w:val="0"/>
          <w:sz w:val="28"/>
          <w:szCs w:val="28"/>
          <w:lang w:eastAsia="ar-SA"/>
        </w:rPr>
        <w:t xml:space="preserve">определяется в соответствии с </w:t>
      </w:r>
      <w:r w:rsidR="008A3553" w:rsidRPr="0049012E">
        <w:rPr>
          <w:b w:val="0"/>
          <w:bCs w:val="0"/>
          <w:sz w:val="28"/>
          <w:szCs w:val="28"/>
          <w:lang w:eastAsia="ar-SA"/>
        </w:rPr>
        <w:t>местными нормативами градостроительного проектирования.</w:t>
      </w:r>
    </w:p>
    <w:p w:rsidR="00E11008" w:rsidRPr="0049012E" w:rsidRDefault="00947205" w:rsidP="00E11008">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8</w:t>
      </w:r>
      <w:r w:rsidR="00E11008" w:rsidRPr="0049012E">
        <w:rPr>
          <w:b w:val="0"/>
          <w:bCs w:val="0"/>
          <w:sz w:val="28"/>
          <w:szCs w:val="28"/>
          <w:lang w:eastAsia="ar-SA"/>
        </w:rPr>
        <w:t xml:space="preserve">. В случае совмещения на земельном участке двух и более видов использования минимальное количество </w:t>
      </w:r>
      <w:proofErr w:type="spellStart"/>
      <w:r w:rsidR="00E11008" w:rsidRPr="0049012E">
        <w:rPr>
          <w:b w:val="0"/>
          <w:bCs w:val="0"/>
          <w:sz w:val="28"/>
          <w:szCs w:val="28"/>
          <w:lang w:eastAsia="ar-SA"/>
        </w:rPr>
        <w:t>машино</w:t>
      </w:r>
      <w:proofErr w:type="spellEnd"/>
      <w:r w:rsidR="00E11008" w:rsidRPr="0049012E">
        <w:rPr>
          <w:b w:val="0"/>
          <w:bCs w:val="0"/>
          <w:sz w:val="28"/>
          <w:szCs w:val="28"/>
          <w:lang w:eastAsia="ar-SA"/>
        </w:rPr>
        <w:t>-мест для хранения индивидуального транспорта определяется на основе долей каждого из видов использования в общей площади земельного участка.</w:t>
      </w:r>
      <w:r w:rsidR="00E11008" w:rsidRPr="0049012E">
        <w:rPr>
          <w:b w:val="0"/>
          <w:bCs w:val="0"/>
          <w:sz w:val="28"/>
          <w:szCs w:val="28"/>
          <w:lang w:eastAsia="ar-SA"/>
        </w:rPr>
        <w:tab/>
      </w:r>
    </w:p>
    <w:p w:rsidR="00E11008" w:rsidRPr="0049012E" w:rsidRDefault="00947205" w:rsidP="00E11008">
      <w:pPr>
        <w:widowControl/>
        <w:suppressAutoHyphens/>
        <w:autoSpaceDE/>
        <w:autoSpaceDN/>
        <w:adjustRightInd/>
        <w:ind w:firstLine="559"/>
        <w:jc w:val="both"/>
        <w:rPr>
          <w:b w:val="0"/>
          <w:bCs w:val="0"/>
          <w:color w:val="000000"/>
          <w:sz w:val="28"/>
          <w:szCs w:val="28"/>
          <w:lang w:eastAsia="ar-SA"/>
        </w:rPr>
      </w:pPr>
      <w:r w:rsidRPr="0049012E">
        <w:rPr>
          <w:b w:val="0"/>
          <w:bCs w:val="0"/>
          <w:sz w:val="28"/>
          <w:szCs w:val="28"/>
          <w:lang w:eastAsia="ar-SA"/>
        </w:rPr>
        <w:t>9</w:t>
      </w:r>
      <w:r w:rsidR="00E11008" w:rsidRPr="0049012E">
        <w:rPr>
          <w:b w:val="0"/>
          <w:bCs w:val="0"/>
          <w:sz w:val="28"/>
          <w:szCs w:val="28"/>
          <w:lang w:eastAsia="ar-SA"/>
        </w:rPr>
        <w:t xml:space="preserve">. </w:t>
      </w:r>
      <w:r w:rsidR="00E11008" w:rsidRPr="0049012E">
        <w:rPr>
          <w:b w:val="0"/>
          <w:bCs w:val="0"/>
          <w:color w:val="000000"/>
          <w:sz w:val="28"/>
          <w:szCs w:val="28"/>
          <w:lang w:eastAsia="ar-SA"/>
        </w:rPr>
        <w:t xml:space="preserve">В случае если земельный участок и объект капитального строительства расположен в границах действия ограничений, установленных в соответствии с законодательством Российской Федерации, правовой режим использования и застройки территории указанного земельного участка определяется совокупностью требований и ограничений. При этом более строгие требования, относящиеся к одному и тому же параметру, поглощают более мягкие. </w:t>
      </w:r>
    </w:p>
    <w:p w:rsidR="00592C2C" w:rsidRPr="0049012E" w:rsidRDefault="00592C2C" w:rsidP="00592C2C">
      <w:pPr>
        <w:widowControl/>
        <w:suppressAutoHyphens/>
        <w:autoSpaceDE/>
        <w:autoSpaceDN/>
        <w:adjustRightInd/>
        <w:spacing w:before="120"/>
        <w:jc w:val="both"/>
        <w:rPr>
          <w:b w:val="0"/>
          <w:bCs w:val="0"/>
          <w:sz w:val="28"/>
          <w:szCs w:val="28"/>
          <w:lang w:eastAsia="ar-SA"/>
        </w:rPr>
      </w:pPr>
    </w:p>
    <w:p w:rsidR="006C3A37" w:rsidRDefault="006C3A37" w:rsidP="0049012E">
      <w:pPr>
        <w:pStyle w:val="3"/>
        <w:numPr>
          <w:ilvl w:val="0"/>
          <w:numId w:val="0"/>
        </w:numPr>
        <w:jc w:val="center"/>
        <w:rPr>
          <w:rFonts w:eastAsia="Arial" w:cs="Times New Roman"/>
        </w:rPr>
      </w:pPr>
      <w:bookmarkStart w:id="72" w:name="_Toc528931218"/>
    </w:p>
    <w:p w:rsidR="00592C2C" w:rsidRPr="0049012E" w:rsidRDefault="00592C2C" w:rsidP="0049012E">
      <w:pPr>
        <w:pStyle w:val="3"/>
        <w:numPr>
          <w:ilvl w:val="0"/>
          <w:numId w:val="0"/>
        </w:numPr>
        <w:jc w:val="center"/>
        <w:rPr>
          <w:rFonts w:eastAsia="Arial" w:cs="Times New Roman"/>
        </w:rPr>
      </w:pPr>
      <w:bookmarkStart w:id="73" w:name="_Toc531016792"/>
      <w:r w:rsidRPr="0049012E">
        <w:rPr>
          <w:rFonts w:eastAsia="Arial" w:cs="Times New Roman"/>
        </w:rPr>
        <w:t>Глава 8. Виды разрешенного использования земельных участков и объектов капитального строительства, предельные размеры земельных участков и предельные параметры разрешенного строительства, реконструкции объектов капитального строительства по территориальным зонам</w:t>
      </w:r>
      <w:bookmarkEnd w:id="72"/>
      <w:bookmarkEnd w:id="73"/>
      <w:r w:rsidRPr="0049012E">
        <w:rPr>
          <w:rFonts w:eastAsia="Arial" w:cs="Times New Roman"/>
        </w:rPr>
        <w:t xml:space="preserve"> </w:t>
      </w:r>
    </w:p>
    <w:p w:rsidR="00592C2C" w:rsidRPr="0049012E" w:rsidRDefault="00592C2C" w:rsidP="00592C2C">
      <w:pPr>
        <w:widowControl/>
        <w:suppressAutoHyphens/>
        <w:autoSpaceDE/>
        <w:autoSpaceDN/>
        <w:adjustRightInd/>
        <w:rPr>
          <w:color w:val="000000"/>
          <w:sz w:val="28"/>
          <w:szCs w:val="28"/>
          <w:lang w:eastAsia="ar-SA"/>
        </w:rPr>
      </w:pPr>
    </w:p>
    <w:p w:rsidR="00592C2C" w:rsidRPr="007C51E9" w:rsidRDefault="00592C2C" w:rsidP="007C51E9">
      <w:pPr>
        <w:pStyle w:val="4"/>
        <w:numPr>
          <w:ilvl w:val="0"/>
          <w:numId w:val="0"/>
        </w:numPr>
        <w:spacing w:before="0" w:after="0"/>
        <w:ind w:firstLine="567"/>
        <w:jc w:val="both"/>
        <w:rPr>
          <w:rFonts w:eastAsia="Arial"/>
          <w:b/>
          <w:i w:val="0"/>
          <w:sz w:val="28"/>
          <w:szCs w:val="28"/>
        </w:rPr>
      </w:pPr>
      <w:bookmarkStart w:id="74" w:name="_Toc531016793"/>
      <w:r w:rsidRPr="007C51E9">
        <w:rPr>
          <w:rFonts w:eastAsia="Arial"/>
          <w:i w:val="0"/>
          <w:sz w:val="28"/>
          <w:szCs w:val="28"/>
        </w:rPr>
        <w:t>Статья 2</w:t>
      </w:r>
      <w:r w:rsidR="006431A2">
        <w:rPr>
          <w:rFonts w:eastAsia="Arial"/>
          <w:i w:val="0"/>
          <w:sz w:val="28"/>
          <w:szCs w:val="28"/>
        </w:rPr>
        <w:t>6</w:t>
      </w:r>
      <w:r w:rsidRPr="007C51E9">
        <w:rPr>
          <w:rFonts w:eastAsia="Arial"/>
          <w:i w:val="0"/>
          <w:sz w:val="28"/>
          <w:szCs w:val="28"/>
        </w:rPr>
        <w:t xml:space="preserve">. </w:t>
      </w:r>
      <w:r w:rsidRPr="007C51E9">
        <w:rPr>
          <w:rFonts w:eastAsia="Arial"/>
          <w:b/>
          <w:i w:val="0"/>
          <w:sz w:val="28"/>
          <w:szCs w:val="28"/>
        </w:rPr>
        <w:t>Жилые зоны (Ж)</w:t>
      </w:r>
      <w:bookmarkEnd w:id="74"/>
    </w:p>
    <w:p w:rsidR="00C33B74" w:rsidRPr="00D25C8A" w:rsidRDefault="00C33B74" w:rsidP="00D25C8A">
      <w:pPr>
        <w:widowControl/>
        <w:suppressAutoHyphens/>
        <w:autoSpaceDE/>
        <w:autoSpaceDN/>
        <w:adjustRightInd/>
        <w:snapToGrid w:val="0"/>
        <w:ind w:right="105" w:firstLine="539"/>
        <w:jc w:val="both"/>
        <w:rPr>
          <w:b w:val="0"/>
          <w:bCs w:val="0"/>
          <w:sz w:val="28"/>
          <w:szCs w:val="28"/>
          <w:lang w:eastAsia="ar-SA"/>
        </w:rPr>
      </w:pPr>
      <w:r w:rsidRPr="00D25C8A">
        <w:rPr>
          <w:b w:val="0"/>
          <w:bCs w:val="0"/>
          <w:sz w:val="28"/>
          <w:szCs w:val="28"/>
          <w:lang w:eastAsia="ar-SA"/>
        </w:rPr>
        <w:t xml:space="preserve">1. </w:t>
      </w:r>
      <w:r w:rsidR="00D25C8A" w:rsidRPr="00FC1645">
        <w:rPr>
          <w:bCs w:val="0"/>
          <w:sz w:val="28"/>
          <w:szCs w:val="28"/>
          <w:lang w:eastAsia="ar-SA"/>
        </w:rPr>
        <w:t>Ж1 «</w:t>
      </w:r>
      <w:proofErr w:type="spellStart"/>
      <w:r w:rsidR="003F6323" w:rsidRPr="00FC1645">
        <w:rPr>
          <w:bCs w:val="0"/>
          <w:sz w:val="28"/>
          <w:szCs w:val="28"/>
          <w:lang w:eastAsia="ar-SA"/>
        </w:rPr>
        <w:t>Среднеэтажная</w:t>
      </w:r>
      <w:proofErr w:type="spellEnd"/>
      <w:r w:rsidR="00D25C8A" w:rsidRPr="00FC1645">
        <w:rPr>
          <w:bCs w:val="0"/>
          <w:sz w:val="28"/>
          <w:szCs w:val="28"/>
          <w:lang w:eastAsia="ar-SA"/>
        </w:rPr>
        <w:t xml:space="preserve"> жилая застройка</w:t>
      </w:r>
      <w:r w:rsidR="00D25C8A" w:rsidRPr="001B3D73">
        <w:rPr>
          <w:b w:val="0"/>
          <w:bCs w:val="0"/>
          <w:sz w:val="28"/>
          <w:szCs w:val="28"/>
          <w:lang w:eastAsia="ar-SA"/>
        </w:rPr>
        <w:t>:</w:t>
      </w:r>
    </w:p>
    <w:p w:rsidR="00C33B74" w:rsidRPr="0049012E" w:rsidRDefault="00C33B74" w:rsidP="0012588C">
      <w:pPr>
        <w:widowControl/>
        <w:numPr>
          <w:ilvl w:val="0"/>
          <w:numId w:val="3"/>
        </w:numPr>
        <w:suppressAutoHyphens/>
        <w:autoSpaceDE/>
        <w:autoSpaceDN/>
        <w:adjustRightInd/>
        <w:ind w:left="0" w:firstLine="539"/>
        <w:jc w:val="both"/>
        <w:rPr>
          <w:b w:val="0"/>
          <w:bCs w:val="0"/>
          <w:sz w:val="28"/>
          <w:szCs w:val="28"/>
          <w:lang w:eastAsia="ar-SA"/>
        </w:rPr>
      </w:pPr>
      <w:r w:rsidRPr="0049012E">
        <w:rPr>
          <w:b w:val="0"/>
          <w:bCs w:val="0"/>
          <w:sz w:val="28"/>
          <w:szCs w:val="28"/>
          <w:lang w:eastAsia="ar-SA"/>
        </w:rPr>
        <w:t xml:space="preserve">1) цели выделения зоны: </w:t>
      </w:r>
    </w:p>
    <w:p w:rsidR="00C33B74" w:rsidRPr="0049012E" w:rsidRDefault="00C33B74" w:rsidP="00D25C8A">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 xml:space="preserve">а) зона </w:t>
      </w:r>
      <w:proofErr w:type="spellStart"/>
      <w:r w:rsidR="003F6323" w:rsidRPr="0049012E">
        <w:rPr>
          <w:b w:val="0"/>
          <w:bCs w:val="0"/>
          <w:sz w:val="28"/>
          <w:szCs w:val="28"/>
          <w:lang w:eastAsia="ar-SA"/>
        </w:rPr>
        <w:t>среднеэтажной</w:t>
      </w:r>
      <w:proofErr w:type="spellEnd"/>
      <w:r w:rsidRPr="0049012E">
        <w:rPr>
          <w:b w:val="0"/>
          <w:bCs w:val="0"/>
          <w:sz w:val="28"/>
          <w:szCs w:val="28"/>
          <w:lang w:eastAsia="ar-SA"/>
        </w:rPr>
        <w:t xml:space="preserve"> жилой застройки выделена для обеспечения правовых условий формирования кварталов многоквартирных жилых домов с высокой плотностью застройки при соблюдении нижеприведенных видов и параметров разрешенного использования недвижимости.</w:t>
      </w:r>
    </w:p>
    <w:p w:rsidR="00C33B74" w:rsidRPr="0049012E" w:rsidRDefault="00C33B74" w:rsidP="0012588C">
      <w:pPr>
        <w:widowControl/>
        <w:numPr>
          <w:ilvl w:val="0"/>
          <w:numId w:val="3"/>
        </w:numPr>
        <w:tabs>
          <w:tab w:val="num" w:pos="0"/>
        </w:tabs>
        <w:suppressAutoHyphens/>
        <w:autoSpaceDE/>
        <w:autoSpaceDN/>
        <w:adjustRightInd/>
        <w:ind w:left="0" w:firstLine="539"/>
        <w:jc w:val="both"/>
        <w:rPr>
          <w:b w:val="0"/>
          <w:bCs w:val="0"/>
          <w:sz w:val="28"/>
          <w:szCs w:val="28"/>
          <w:lang w:eastAsia="ar-SA"/>
        </w:rPr>
      </w:pPr>
      <w:r w:rsidRPr="0049012E">
        <w:rPr>
          <w:b w:val="0"/>
          <w:bCs w:val="0"/>
          <w:sz w:val="28"/>
          <w:szCs w:val="28"/>
          <w:lang w:eastAsia="ar-SA"/>
        </w:rPr>
        <w:t>б) развитие сферы социального и культурно-бытового обслуживания, обеспечивающей потребности жителей указанных территорий в соответствующих среде формах;</w:t>
      </w:r>
    </w:p>
    <w:p w:rsidR="00C33B74" w:rsidRPr="0049012E" w:rsidRDefault="00C33B74" w:rsidP="0012588C">
      <w:pPr>
        <w:widowControl/>
        <w:numPr>
          <w:ilvl w:val="0"/>
          <w:numId w:val="3"/>
        </w:numPr>
        <w:suppressAutoHyphens/>
        <w:autoSpaceDE/>
        <w:autoSpaceDN/>
        <w:adjustRightInd/>
        <w:ind w:left="0" w:firstLine="539"/>
        <w:jc w:val="both"/>
        <w:rPr>
          <w:b w:val="0"/>
          <w:bCs w:val="0"/>
          <w:sz w:val="28"/>
          <w:szCs w:val="28"/>
          <w:lang w:eastAsia="ar-SA"/>
        </w:rPr>
      </w:pPr>
      <w:r w:rsidRPr="0049012E">
        <w:rPr>
          <w:b w:val="0"/>
          <w:bCs w:val="0"/>
          <w:sz w:val="28"/>
          <w:szCs w:val="28"/>
          <w:lang w:eastAsia="ar-SA"/>
        </w:rPr>
        <w:t>в) создание условий для размещения необходимых объектов инженерной и транспортной инфраструктуры.</w:t>
      </w:r>
    </w:p>
    <w:p w:rsidR="00C33B74" w:rsidRPr="0049012E" w:rsidRDefault="00C33B74" w:rsidP="0012588C">
      <w:pPr>
        <w:widowControl/>
        <w:numPr>
          <w:ilvl w:val="0"/>
          <w:numId w:val="3"/>
        </w:numPr>
        <w:suppressAutoHyphens/>
        <w:autoSpaceDE/>
        <w:autoSpaceDN/>
        <w:adjustRightInd/>
        <w:ind w:left="0" w:firstLine="539"/>
        <w:jc w:val="both"/>
        <w:rPr>
          <w:b w:val="0"/>
          <w:bCs w:val="0"/>
          <w:sz w:val="28"/>
          <w:szCs w:val="28"/>
          <w:lang w:eastAsia="ar-SA"/>
        </w:rPr>
      </w:pPr>
      <w:r w:rsidRPr="0049012E">
        <w:rPr>
          <w:b w:val="0"/>
          <w:bCs w:val="0"/>
          <w:sz w:val="28"/>
          <w:szCs w:val="28"/>
          <w:lang w:eastAsia="ar-SA"/>
        </w:rPr>
        <w:t>2) основные</w:t>
      </w:r>
      <w:r w:rsidR="00DE57C2">
        <w:rPr>
          <w:b w:val="0"/>
          <w:bCs w:val="0"/>
          <w:sz w:val="28"/>
          <w:szCs w:val="28"/>
          <w:lang w:eastAsia="ar-SA"/>
        </w:rPr>
        <w:t>, вспомогательные виды разрешенного использования</w:t>
      </w:r>
      <w:r w:rsidRPr="0049012E">
        <w:rPr>
          <w:b w:val="0"/>
          <w:bCs w:val="0"/>
          <w:sz w:val="28"/>
          <w:szCs w:val="28"/>
          <w:lang w:eastAsia="ar-SA"/>
        </w:rPr>
        <w:t xml:space="preserve"> и условно разрешенные виды использования земельных участков и объектов капитального строительства:</w:t>
      </w:r>
    </w:p>
    <w:tbl>
      <w:tblPr>
        <w:tblW w:w="9781"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9072"/>
      </w:tblGrid>
      <w:tr w:rsidR="00C33B74" w:rsidRPr="0049012E" w:rsidTr="001B3D73">
        <w:trPr>
          <w:trHeight w:val="322"/>
          <w:tblHeader/>
        </w:trPr>
        <w:tc>
          <w:tcPr>
            <w:tcW w:w="709" w:type="dxa"/>
            <w:tcBorders>
              <w:top w:val="single" w:sz="4" w:space="0" w:color="000000"/>
              <w:left w:val="single" w:sz="4" w:space="0" w:color="000000"/>
              <w:bottom w:val="single" w:sz="4" w:space="0" w:color="000000"/>
            </w:tcBorders>
            <w:vAlign w:val="center"/>
          </w:tcPr>
          <w:p w:rsidR="00C33B74" w:rsidRPr="0049012E" w:rsidRDefault="00C33B74" w:rsidP="00C33B74">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w:t>
            </w:r>
          </w:p>
          <w:p w:rsidR="00C33B74" w:rsidRPr="0049012E" w:rsidRDefault="00C33B74" w:rsidP="00C33B74">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9072" w:type="dxa"/>
            <w:tcBorders>
              <w:top w:val="single" w:sz="4" w:space="0" w:color="000000"/>
              <w:left w:val="single" w:sz="4" w:space="0" w:color="000000"/>
              <w:bottom w:val="single" w:sz="4" w:space="0" w:color="000000"/>
              <w:right w:val="single" w:sz="4" w:space="0" w:color="000000"/>
            </w:tcBorders>
            <w:vAlign w:val="center"/>
          </w:tcPr>
          <w:p w:rsidR="00C33B74" w:rsidRPr="0049012E" w:rsidRDefault="00C33B74" w:rsidP="00C33B74">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C33B74" w:rsidRPr="0049012E" w:rsidTr="001B3D73">
        <w:trPr>
          <w:trHeight w:val="322"/>
        </w:trPr>
        <w:tc>
          <w:tcPr>
            <w:tcW w:w="709" w:type="dxa"/>
            <w:tcBorders>
              <w:left w:val="single" w:sz="4" w:space="0" w:color="000000"/>
              <w:bottom w:val="single" w:sz="4" w:space="0" w:color="000000"/>
            </w:tcBorders>
          </w:tcPr>
          <w:p w:rsidR="00C33B74" w:rsidRPr="0049012E" w:rsidRDefault="00C33B74" w:rsidP="00C33B74">
            <w:pPr>
              <w:widowControl/>
              <w:suppressAutoHyphens/>
              <w:autoSpaceDE/>
              <w:autoSpaceDN/>
              <w:adjustRightInd/>
              <w:snapToGrid w:val="0"/>
              <w:jc w:val="center"/>
              <w:rPr>
                <w:b w:val="0"/>
                <w:bCs w:val="0"/>
                <w:sz w:val="28"/>
                <w:szCs w:val="28"/>
                <w:lang w:eastAsia="ar-SA"/>
              </w:rPr>
            </w:pPr>
          </w:p>
        </w:tc>
        <w:tc>
          <w:tcPr>
            <w:tcW w:w="9072" w:type="dxa"/>
            <w:tcBorders>
              <w:left w:val="single" w:sz="4" w:space="0" w:color="000000"/>
              <w:bottom w:val="single" w:sz="4" w:space="0" w:color="000000"/>
              <w:right w:val="single" w:sz="4" w:space="0" w:color="000000"/>
            </w:tcBorders>
          </w:tcPr>
          <w:p w:rsidR="00C33B74" w:rsidRPr="0049012E" w:rsidRDefault="00C33B74" w:rsidP="00C33B74">
            <w:pPr>
              <w:widowControl/>
              <w:suppressAutoHyphens/>
              <w:autoSpaceDE/>
              <w:autoSpaceDN/>
              <w:adjustRightInd/>
              <w:snapToGrid w:val="0"/>
              <w:jc w:val="both"/>
              <w:rPr>
                <w:bCs w:val="0"/>
                <w:sz w:val="28"/>
                <w:szCs w:val="28"/>
                <w:lang w:eastAsia="ar-SA"/>
              </w:rPr>
            </w:pPr>
            <w:r w:rsidRPr="0049012E">
              <w:rPr>
                <w:bCs w:val="0"/>
                <w:sz w:val="28"/>
                <w:szCs w:val="28"/>
                <w:lang w:eastAsia="ar-SA"/>
              </w:rPr>
              <w:t>Основные виды разрешенного использования</w:t>
            </w:r>
            <w:r w:rsidR="007408F5">
              <w:rPr>
                <w:bCs w:val="0"/>
                <w:sz w:val="28"/>
                <w:szCs w:val="28"/>
                <w:lang w:eastAsia="ar-SA"/>
              </w:rPr>
              <w:t>:</w:t>
            </w:r>
          </w:p>
        </w:tc>
      </w:tr>
      <w:tr w:rsidR="00C33B74" w:rsidRPr="0049012E" w:rsidTr="001B3D73">
        <w:trPr>
          <w:trHeight w:val="322"/>
        </w:trPr>
        <w:tc>
          <w:tcPr>
            <w:tcW w:w="709" w:type="dxa"/>
            <w:tcBorders>
              <w:left w:val="single" w:sz="4" w:space="0" w:color="000000"/>
              <w:bottom w:val="single" w:sz="4" w:space="0" w:color="000000"/>
            </w:tcBorders>
          </w:tcPr>
          <w:p w:rsidR="00C33B74" w:rsidRPr="0049012E" w:rsidRDefault="00C33B74" w:rsidP="00C33B74">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shd w:val="clear" w:color="auto" w:fill="auto"/>
          </w:tcPr>
          <w:p w:rsidR="00C33B74" w:rsidRPr="0049012E" w:rsidRDefault="006A2488" w:rsidP="00A3662D">
            <w:pPr>
              <w:widowControl/>
              <w:suppressAutoHyphens/>
              <w:autoSpaceDE/>
              <w:autoSpaceDN/>
              <w:adjustRightInd/>
              <w:snapToGrid w:val="0"/>
              <w:jc w:val="both"/>
              <w:rPr>
                <w:b w:val="0"/>
                <w:bCs w:val="0"/>
                <w:sz w:val="28"/>
                <w:szCs w:val="28"/>
              </w:rPr>
            </w:pPr>
            <w:proofErr w:type="spellStart"/>
            <w:r w:rsidRPr="0049012E">
              <w:rPr>
                <w:b w:val="0"/>
                <w:bCs w:val="0"/>
                <w:sz w:val="28"/>
                <w:szCs w:val="28"/>
              </w:rPr>
              <w:t>с</w:t>
            </w:r>
            <w:r w:rsidR="00384C37" w:rsidRPr="0049012E">
              <w:rPr>
                <w:b w:val="0"/>
                <w:bCs w:val="0"/>
                <w:sz w:val="28"/>
                <w:szCs w:val="28"/>
              </w:rPr>
              <w:t>реднеэтажная</w:t>
            </w:r>
            <w:proofErr w:type="spellEnd"/>
            <w:r w:rsidR="00384C37" w:rsidRPr="0049012E">
              <w:rPr>
                <w:b w:val="0"/>
                <w:bCs w:val="0"/>
                <w:sz w:val="28"/>
                <w:szCs w:val="28"/>
              </w:rPr>
              <w:t xml:space="preserve"> жилая застройка (</w:t>
            </w:r>
            <w:r w:rsidR="00EC5EB4" w:rsidRPr="0049012E">
              <w:rPr>
                <w:b w:val="0"/>
                <w:bCs w:val="0"/>
                <w:sz w:val="28"/>
                <w:szCs w:val="28"/>
              </w:rPr>
              <w:t>р</w:t>
            </w:r>
            <w:r w:rsidR="006606CD" w:rsidRPr="0049012E">
              <w:rPr>
                <w:b w:val="0"/>
                <w:bCs w:val="0"/>
                <w:sz w:val="28"/>
                <w:szCs w:val="28"/>
              </w:rPr>
              <w:t xml:space="preserve">азмещение жилых домов, предназначенных для разделения на квартиры, каждая из которых пригодна для постоянного проживания (жилые дома высотой пять и более </w:t>
            </w:r>
            <w:r w:rsidR="00A3662D" w:rsidRPr="0049012E">
              <w:rPr>
                <w:b w:val="0"/>
                <w:bCs w:val="0"/>
                <w:sz w:val="28"/>
                <w:szCs w:val="28"/>
              </w:rPr>
              <w:t>этажей, включая подземные</w:t>
            </w:r>
            <w:r w:rsidR="006606CD" w:rsidRPr="0049012E">
              <w:rPr>
                <w:b w:val="0"/>
                <w:bCs w:val="0"/>
                <w:sz w:val="28"/>
                <w:szCs w:val="28"/>
              </w:rPr>
              <w:t>);</w:t>
            </w:r>
          </w:p>
        </w:tc>
      </w:tr>
      <w:tr w:rsidR="00705FEA" w:rsidRPr="0049012E" w:rsidTr="001B3D73">
        <w:trPr>
          <w:trHeight w:val="322"/>
        </w:trPr>
        <w:tc>
          <w:tcPr>
            <w:tcW w:w="709" w:type="dxa"/>
            <w:tcBorders>
              <w:left w:val="single" w:sz="4" w:space="0" w:color="000000"/>
              <w:bottom w:val="single" w:sz="4" w:space="0" w:color="000000"/>
            </w:tcBorders>
          </w:tcPr>
          <w:p w:rsidR="00705FEA" w:rsidRPr="0049012E" w:rsidRDefault="00705FEA" w:rsidP="00C33B74">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705FEA" w:rsidRPr="0049012E" w:rsidRDefault="008C380B" w:rsidP="00703246">
            <w:pPr>
              <w:widowControl/>
              <w:suppressAutoHyphens/>
              <w:autoSpaceDE/>
              <w:autoSpaceDN/>
              <w:adjustRightInd/>
              <w:snapToGrid w:val="0"/>
              <w:jc w:val="both"/>
              <w:rPr>
                <w:b w:val="0"/>
                <w:bCs w:val="0"/>
                <w:sz w:val="28"/>
                <w:szCs w:val="28"/>
              </w:rPr>
            </w:pPr>
            <w:r w:rsidRPr="0049012E">
              <w:rPr>
                <w:b w:val="0"/>
                <w:bCs w:val="0"/>
                <w:sz w:val="28"/>
                <w:szCs w:val="28"/>
              </w:rPr>
              <w:t>з</w:t>
            </w:r>
            <w:r w:rsidR="00705FEA" w:rsidRPr="0049012E">
              <w:rPr>
                <w:b w:val="0"/>
                <w:bCs w:val="0"/>
                <w:sz w:val="28"/>
                <w:szCs w:val="28"/>
              </w:rPr>
              <w:t>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C33B74" w:rsidRPr="0049012E" w:rsidTr="001B3D73">
        <w:trPr>
          <w:trHeight w:val="322"/>
        </w:trPr>
        <w:tc>
          <w:tcPr>
            <w:tcW w:w="709" w:type="dxa"/>
            <w:tcBorders>
              <w:left w:val="single" w:sz="4" w:space="0" w:color="000000"/>
              <w:bottom w:val="single" w:sz="4" w:space="0" w:color="000000"/>
            </w:tcBorders>
          </w:tcPr>
          <w:p w:rsidR="00C33B74" w:rsidRPr="0049012E" w:rsidRDefault="00C33B74" w:rsidP="00C33B74">
            <w:pPr>
              <w:widowControl/>
              <w:suppressAutoHyphens/>
              <w:autoSpaceDE/>
              <w:autoSpaceDN/>
              <w:adjustRightInd/>
              <w:snapToGrid w:val="0"/>
              <w:jc w:val="center"/>
              <w:rPr>
                <w:b w:val="0"/>
                <w:bCs w:val="0"/>
                <w:sz w:val="28"/>
                <w:szCs w:val="28"/>
                <w:lang w:eastAsia="ar-SA"/>
              </w:rPr>
            </w:pPr>
          </w:p>
        </w:tc>
        <w:tc>
          <w:tcPr>
            <w:tcW w:w="9072" w:type="dxa"/>
            <w:tcBorders>
              <w:left w:val="single" w:sz="4" w:space="0" w:color="000000"/>
              <w:bottom w:val="single" w:sz="4" w:space="0" w:color="000000"/>
              <w:right w:val="single" w:sz="4" w:space="0" w:color="000000"/>
            </w:tcBorders>
          </w:tcPr>
          <w:p w:rsidR="00C33B74" w:rsidRPr="0049012E" w:rsidRDefault="00C33B74" w:rsidP="00D25C8A">
            <w:pPr>
              <w:widowControl/>
              <w:suppressAutoHyphens/>
              <w:autoSpaceDE/>
              <w:autoSpaceDN/>
              <w:adjustRightInd/>
              <w:snapToGrid w:val="0"/>
              <w:jc w:val="both"/>
              <w:rPr>
                <w:sz w:val="28"/>
                <w:szCs w:val="28"/>
              </w:rPr>
            </w:pPr>
            <w:r w:rsidRPr="00D25C8A">
              <w:rPr>
                <w:bCs w:val="0"/>
                <w:sz w:val="28"/>
                <w:szCs w:val="28"/>
                <w:lang w:eastAsia="ar-SA"/>
              </w:rPr>
              <w:t>Вспомогательные виды разрешенного использования:</w:t>
            </w:r>
          </w:p>
        </w:tc>
      </w:tr>
      <w:tr w:rsidR="00950A69" w:rsidRPr="0049012E" w:rsidTr="001B3D73">
        <w:trPr>
          <w:trHeight w:val="322"/>
        </w:trPr>
        <w:tc>
          <w:tcPr>
            <w:tcW w:w="709" w:type="dxa"/>
            <w:tcBorders>
              <w:left w:val="single" w:sz="4" w:space="0" w:color="000000"/>
              <w:bottom w:val="single" w:sz="4" w:space="0" w:color="000000"/>
            </w:tcBorders>
          </w:tcPr>
          <w:p w:rsidR="00950A69" w:rsidRPr="0049012E" w:rsidRDefault="00950A69"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50A69" w:rsidP="00A35765">
            <w:pPr>
              <w:widowControl/>
              <w:suppressAutoHyphens/>
              <w:autoSpaceDE/>
              <w:autoSpaceDN/>
              <w:adjustRightInd/>
              <w:snapToGrid w:val="0"/>
              <w:jc w:val="both"/>
              <w:rPr>
                <w:b w:val="0"/>
                <w:bCs w:val="0"/>
                <w:sz w:val="28"/>
                <w:szCs w:val="28"/>
              </w:rPr>
            </w:pPr>
            <w:r w:rsidRPr="0049012E">
              <w:rPr>
                <w:b w:val="0"/>
                <w:bCs w:val="0"/>
                <w:sz w:val="28"/>
                <w:szCs w:val="28"/>
              </w:rPr>
              <w:t xml:space="preserve">обустройство спортивных и детских площадок, хозяйственных площадок; </w:t>
            </w:r>
          </w:p>
        </w:tc>
      </w:tr>
      <w:tr w:rsidR="00950A69" w:rsidRPr="0049012E" w:rsidTr="001B3D73">
        <w:trPr>
          <w:trHeight w:val="322"/>
        </w:trPr>
        <w:tc>
          <w:tcPr>
            <w:tcW w:w="709" w:type="dxa"/>
            <w:tcBorders>
              <w:left w:val="single" w:sz="4" w:space="0" w:color="000000"/>
              <w:bottom w:val="single" w:sz="4" w:space="0" w:color="000000"/>
            </w:tcBorders>
          </w:tcPr>
          <w:p w:rsidR="00950A69" w:rsidRPr="0049012E" w:rsidRDefault="00950A69"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50A69" w:rsidP="00C33B74">
            <w:pPr>
              <w:widowControl/>
              <w:suppressAutoHyphens/>
              <w:autoSpaceDE/>
              <w:autoSpaceDN/>
              <w:adjustRightInd/>
              <w:snapToGrid w:val="0"/>
              <w:jc w:val="both"/>
              <w:rPr>
                <w:b w:val="0"/>
                <w:bCs w:val="0"/>
                <w:sz w:val="28"/>
                <w:szCs w:val="28"/>
              </w:rPr>
            </w:pPr>
            <w:r w:rsidRPr="0049012E">
              <w:rPr>
                <w:b w:val="0"/>
                <w:bCs w:val="0"/>
                <w:sz w:val="28"/>
                <w:szCs w:val="28"/>
              </w:rPr>
              <w:t>благоустройство и озеленение придомовых территорий, палисадники;</w:t>
            </w:r>
          </w:p>
        </w:tc>
      </w:tr>
      <w:tr w:rsidR="00950A69" w:rsidRPr="0049012E" w:rsidTr="001B3D73">
        <w:trPr>
          <w:trHeight w:val="322"/>
        </w:trPr>
        <w:tc>
          <w:tcPr>
            <w:tcW w:w="709" w:type="dxa"/>
            <w:tcBorders>
              <w:left w:val="single" w:sz="4" w:space="0" w:color="000000"/>
              <w:bottom w:val="single" w:sz="4" w:space="0" w:color="000000"/>
            </w:tcBorders>
          </w:tcPr>
          <w:p w:rsidR="00950A69" w:rsidRPr="0049012E" w:rsidRDefault="00950A69"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374307" w:rsidP="00C33B74">
            <w:pPr>
              <w:widowControl/>
              <w:suppressAutoHyphens/>
              <w:autoSpaceDE/>
              <w:autoSpaceDN/>
              <w:adjustRightInd/>
              <w:snapToGrid w:val="0"/>
              <w:jc w:val="both"/>
              <w:rPr>
                <w:b w:val="0"/>
                <w:bCs w:val="0"/>
                <w:sz w:val="28"/>
                <w:szCs w:val="28"/>
              </w:rPr>
            </w:pPr>
            <w:r w:rsidRPr="0049012E">
              <w:rPr>
                <w:b w:val="0"/>
                <w:bCs w:val="0"/>
                <w:sz w:val="28"/>
                <w:szCs w:val="28"/>
              </w:rPr>
              <w:t xml:space="preserve">обеспечение внутреннего правопорядка </w:t>
            </w:r>
            <w:r w:rsidR="00950A69" w:rsidRPr="0049012E">
              <w:rPr>
                <w:b w:val="0"/>
                <w:bCs w:val="0"/>
                <w:sz w:val="28"/>
                <w:szCs w:val="28"/>
              </w:rPr>
              <w:t>(</w:t>
            </w:r>
            <w:r w:rsidRPr="0049012E">
              <w:rPr>
                <w:b w:val="0"/>
                <w:bCs w:val="0"/>
                <w:sz w:val="28"/>
                <w:szCs w:val="28"/>
              </w:rPr>
              <w:t>размещение</w:t>
            </w:r>
            <w:r w:rsidR="00B96A1B" w:rsidRPr="0049012E">
              <w:rPr>
                <w:b w:val="0"/>
                <w:bCs w:val="0"/>
                <w:sz w:val="28"/>
                <w:szCs w:val="28"/>
              </w:rPr>
              <w:t xml:space="preserve"> объектов гражданской обороны</w:t>
            </w:r>
            <w:r w:rsidR="00950A69" w:rsidRPr="0049012E">
              <w:rPr>
                <w:b w:val="0"/>
                <w:bCs w:val="0"/>
                <w:sz w:val="28"/>
                <w:szCs w:val="28"/>
              </w:rPr>
              <w:t>)</w:t>
            </w:r>
            <w:r w:rsidR="00AF404A" w:rsidRPr="0049012E">
              <w:rPr>
                <w:b w:val="0"/>
                <w:bCs w:val="0"/>
                <w:sz w:val="28"/>
                <w:szCs w:val="28"/>
              </w:rPr>
              <w:t>;</w:t>
            </w:r>
          </w:p>
        </w:tc>
      </w:tr>
      <w:tr w:rsidR="00950A69" w:rsidRPr="0049012E" w:rsidTr="001B3D73">
        <w:trPr>
          <w:trHeight w:val="322"/>
        </w:trPr>
        <w:tc>
          <w:tcPr>
            <w:tcW w:w="709" w:type="dxa"/>
            <w:tcBorders>
              <w:left w:val="single" w:sz="4" w:space="0" w:color="000000"/>
              <w:bottom w:val="single" w:sz="4" w:space="0" w:color="000000"/>
            </w:tcBorders>
          </w:tcPr>
          <w:p w:rsidR="00950A69" w:rsidRPr="0049012E" w:rsidRDefault="00950A69"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50A69" w:rsidP="00C33B74">
            <w:pPr>
              <w:widowControl/>
              <w:suppressAutoHyphens/>
              <w:autoSpaceDE/>
              <w:autoSpaceDN/>
              <w:adjustRightInd/>
              <w:snapToGrid w:val="0"/>
              <w:jc w:val="both"/>
              <w:rPr>
                <w:b w:val="0"/>
                <w:bCs w:val="0"/>
                <w:sz w:val="28"/>
                <w:szCs w:val="28"/>
              </w:rPr>
            </w:pPr>
            <w:r w:rsidRPr="0049012E">
              <w:rPr>
                <w:b w:val="0"/>
                <w:bCs w:val="0"/>
                <w:sz w:val="28"/>
                <w:szCs w:val="28"/>
              </w:rPr>
              <w:t xml:space="preserve">размещение объектов обслуживания жилой застройки во встроенных, пристроенных, встроенно-пристроенных помещениях многоквартирного </w:t>
            </w:r>
            <w:r w:rsidRPr="0049012E">
              <w:rPr>
                <w:b w:val="0"/>
                <w:bCs w:val="0"/>
                <w:sz w:val="28"/>
                <w:szCs w:val="28"/>
              </w:rPr>
              <w:lastRenderedPageBreak/>
              <w:t>дома, если площадь таких помещений в многоквартирном доме не составляет более 15 % от общей площади дома, за исключением объектов, указанных в условно-разрешенных видах использования</w:t>
            </w:r>
          </w:p>
        </w:tc>
      </w:tr>
      <w:tr w:rsidR="00950A69" w:rsidRPr="0049012E" w:rsidTr="001B3D73">
        <w:trPr>
          <w:trHeight w:val="322"/>
        </w:trPr>
        <w:tc>
          <w:tcPr>
            <w:tcW w:w="709" w:type="dxa"/>
            <w:tcBorders>
              <w:left w:val="single" w:sz="4" w:space="0" w:color="000000"/>
              <w:bottom w:val="single" w:sz="4" w:space="0" w:color="000000"/>
            </w:tcBorders>
          </w:tcPr>
          <w:p w:rsidR="00950A69" w:rsidRPr="0049012E" w:rsidRDefault="0051432D"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5</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A35765" w:rsidP="00A12DF6">
            <w:pPr>
              <w:widowControl/>
              <w:suppressAutoHyphens/>
              <w:autoSpaceDE/>
              <w:autoSpaceDN/>
              <w:adjustRightInd/>
              <w:snapToGrid w:val="0"/>
              <w:jc w:val="both"/>
              <w:rPr>
                <w:b w:val="0"/>
                <w:bCs w:val="0"/>
                <w:sz w:val="28"/>
                <w:szCs w:val="28"/>
              </w:rPr>
            </w:pPr>
            <w:r w:rsidRPr="0049012E">
              <w:rPr>
                <w:b w:val="0"/>
                <w:bCs w:val="0"/>
                <w:sz w:val="28"/>
                <w:szCs w:val="28"/>
              </w:rPr>
              <w:t>размещение наземных автостоянок,</w:t>
            </w:r>
          </w:p>
        </w:tc>
      </w:tr>
      <w:tr w:rsidR="00950A69" w:rsidRPr="0049012E" w:rsidTr="001B3D73">
        <w:trPr>
          <w:trHeight w:val="322"/>
        </w:trPr>
        <w:tc>
          <w:tcPr>
            <w:tcW w:w="709" w:type="dxa"/>
            <w:tcBorders>
              <w:left w:val="single" w:sz="4" w:space="0" w:color="000000"/>
              <w:bottom w:val="single" w:sz="4" w:space="0" w:color="000000"/>
            </w:tcBorders>
          </w:tcPr>
          <w:p w:rsidR="00950A69" w:rsidRPr="0049012E" w:rsidRDefault="0051432D"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50A69" w:rsidP="00A35765">
            <w:pPr>
              <w:widowControl/>
              <w:suppressAutoHyphens/>
              <w:autoSpaceDE/>
              <w:autoSpaceDN/>
              <w:adjustRightInd/>
              <w:snapToGrid w:val="0"/>
              <w:jc w:val="both"/>
              <w:rPr>
                <w:b w:val="0"/>
                <w:bCs w:val="0"/>
                <w:sz w:val="28"/>
                <w:szCs w:val="28"/>
              </w:rPr>
            </w:pPr>
            <w:r w:rsidRPr="0049012E">
              <w:rPr>
                <w:b w:val="0"/>
                <w:bCs w:val="0"/>
                <w:sz w:val="28"/>
                <w:szCs w:val="28"/>
              </w:rPr>
              <w:t>обустройство площадок для отдыха, выгула собак,</w:t>
            </w:r>
          </w:p>
        </w:tc>
      </w:tr>
      <w:tr w:rsidR="00950A69" w:rsidRPr="0049012E" w:rsidTr="001B3D73">
        <w:trPr>
          <w:trHeight w:val="322"/>
        </w:trPr>
        <w:tc>
          <w:tcPr>
            <w:tcW w:w="709" w:type="dxa"/>
            <w:tcBorders>
              <w:left w:val="single" w:sz="4" w:space="0" w:color="000000"/>
              <w:bottom w:val="single" w:sz="4" w:space="0" w:color="000000"/>
            </w:tcBorders>
          </w:tcPr>
          <w:p w:rsidR="00950A69" w:rsidRPr="0049012E" w:rsidRDefault="0051432D" w:rsidP="00950A6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50A69" w:rsidP="00C33B74">
            <w:pPr>
              <w:widowControl/>
              <w:suppressAutoHyphens/>
              <w:autoSpaceDE/>
              <w:autoSpaceDN/>
              <w:adjustRightInd/>
              <w:snapToGrid w:val="0"/>
              <w:jc w:val="both"/>
              <w:rPr>
                <w:b w:val="0"/>
                <w:bCs w:val="0"/>
                <w:sz w:val="28"/>
                <w:szCs w:val="28"/>
              </w:rPr>
            </w:pPr>
            <w:r w:rsidRPr="0049012E">
              <w:rPr>
                <w:b w:val="0"/>
                <w:bCs w:val="0"/>
                <w:sz w:val="28"/>
                <w:szCs w:val="28"/>
              </w:rPr>
              <w:t>площадки для сбора мусора;</w:t>
            </w:r>
          </w:p>
        </w:tc>
      </w:tr>
      <w:tr w:rsidR="00950A69" w:rsidRPr="0049012E" w:rsidTr="001B3D73">
        <w:trPr>
          <w:trHeight w:val="322"/>
        </w:trPr>
        <w:tc>
          <w:tcPr>
            <w:tcW w:w="709" w:type="dxa"/>
            <w:tcBorders>
              <w:left w:val="single" w:sz="4" w:space="0" w:color="000000"/>
              <w:bottom w:val="single" w:sz="4" w:space="0" w:color="000000"/>
            </w:tcBorders>
          </w:tcPr>
          <w:p w:rsidR="00950A69" w:rsidRPr="0049012E" w:rsidRDefault="00950A69" w:rsidP="00C33B74">
            <w:pPr>
              <w:widowControl/>
              <w:suppressAutoHyphens/>
              <w:autoSpaceDE/>
              <w:autoSpaceDN/>
              <w:adjustRightInd/>
              <w:snapToGrid w:val="0"/>
              <w:jc w:val="center"/>
              <w:rPr>
                <w:b w:val="0"/>
                <w:bCs w:val="0"/>
                <w:sz w:val="28"/>
                <w:szCs w:val="28"/>
                <w:lang w:eastAsia="ar-SA"/>
              </w:rPr>
            </w:pPr>
          </w:p>
        </w:tc>
        <w:tc>
          <w:tcPr>
            <w:tcW w:w="9072" w:type="dxa"/>
            <w:tcBorders>
              <w:left w:val="single" w:sz="4" w:space="0" w:color="000000"/>
              <w:bottom w:val="single" w:sz="4" w:space="0" w:color="000000"/>
              <w:right w:val="single" w:sz="4" w:space="0" w:color="000000"/>
            </w:tcBorders>
          </w:tcPr>
          <w:p w:rsidR="00950A69" w:rsidRPr="0049012E" w:rsidRDefault="00950A69" w:rsidP="00C33B74">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r w:rsidR="007408F5">
              <w:rPr>
                <w:bCs w:val="0"/>
                <w:sz w:val="28"/>
                <w:szCs w:val="28"/>
                <w:lang w:eastAsia="ar-SA"/>
              </w:rPr>
              <w:t>:</w:t>
            </w:r>
          </w:p>
        </w:tc>
      </w:tr>
      <w:tr w:rsidR="003F6323" w:rsidRPr="0049012E" w:rsidTr="001B3D73">
        <w:trPr>
          <w:trHeight w:val="322"/>
        </w:trPr>
        <w:tc>
          <w:tcPr>
            <w:tcW w:w="709" w:type="dxa"/>
            <w:tcBorders>
              <w:left w:val="single" w:sz="4" w:space="0" w:color="000000"/>
              <w:bottom w:val="single" w:sz="4" w:space="0" w:color="000000"/>
            </w:tcBorders>
          </w:tcPr>
          <w:p w:rsidR="00950A69" w:rsidRPr="0049012E" w:rsidRDefault="00950A69" w:rsidP="006F64B4">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C77EF7" w:rsidRPr="0049012E" w:rsidRDefault="00642F9D" w:rsidP="00C77EF7">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спорт (</w:t>
            </w:r>
            <w:r w:rsidR="00B36970" w:rsidRPr="0049012E">
              <w:rPr>
                <w:b w:val="0"/>
                <w:bCs w:val="0"/>
                <w:sz w:val="28"/>
                <w:szCs w:val="28"/>
                <w:lang w:eastAsia="ar-SA"/>
              </w:rPr>
              <w:t>р</w:t>
            </w:r>
            <w:r w:rsidR="00C77EF7" w:rsidRPr="0049012E">
              <w:rPr>
                <w:b w:val="0"/>
                <w:bCs w:val="0"/>
                <w:sz w:val="28"/>
                <w:szCs w:val="28"/>
                <w:lang w:eastAsia="ar-SA"/>
              </w:rPr>
              <w:t>азмещение объектов капитального строительства в качестве спортивных клубов, спортивных залов, устройство площадок для занятия спортом и физкультурой (беговые дорожки, спортивные сооружения, теннисные корты)</w:t>
            </w:r>
          </w:p>
        </w:tc>
      </w:tr>
      <w:tr w:rsidR="00993AC0" w:rsidRPr="0049012E" w:rsidTr="001B3D73">
        <w:trPr>
          <w:trHeight w:val="322"/>
        </w:trPr>
        <w:tc>
          <w:tcPr>
            <w:tcW w:w="709" w:type="dxa"/>
            <w:tcBorders>
              <w:left w:val="single" w:sz="4" w:space="0" w:color="000000"/>
              <w:bottom w:val="single" w:sz="4" w:space="0" w:color="000000"/>
            </w:tcBorders>
          </w:tcPr>
          <w:p w:rsidR="00950A69" w:rsidRPr="0049012E" w:rsidRDefault="00950A69" w:rsidP="00C33B74">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993AC0" w:rsidP="00993AC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общественное управление (размещение объектов капитального строительства, предназначенных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 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3F6323" w:rsidRPr="0049012E" w:rsidTr="001B3D73">
        <w:trPr>
          <w:trHeight w:val="322"/>
        </w:trPr>
        <w:tc>
          <w:tcPr>
            <w:tcW w:w="709" w:type="dxa"/>
            <w:tcBorders>
              <w:left w:val="single" w:sz="4" w:space="0" w:color="000000"/>
              <w:bottom w:val="single" w:sz="4" w:space="0" w:color="000000"/>
            </w:tcBorders>
          </w:tcPr>
          <w:p w:rsidR="00950A69" w:rsidRPr="0049012E" w:rsidRDefault="00950A69" w:rsidP="00C33B74">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B36970" w:rsidP="00C33B74">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б</w:t>
            </w:r>
            <w:r w:rsidR="0028441E" w:rsidRPr="0049012E">
              <w:rPr>
                <w:b w:val="0"/>
                <w:bCs w:val="0"/>
                <w:sz w:val="28"/>
                <w:szCs w:val="28"/>
                <w:lang w:eastAsia="ar-SA"/>
              </w:rPr>
              <w:t>ытовое обслуживание (размещение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4A27F8" w:rsidRPr="0049012E" w:rsidTr="001B3D73">
        <w:trPr>
          <w:trHeight w:val="322"/>
        </w:trPr>
        <w:tc>
          <w:tcPr>
            <w:tcW w:w="709" w:type="dxa"/>
            <w:tcBorders>
              <w:left w:val="single" w:sz="4" w:space="0" w:color="000000"/>
              <w:bottom w:val="single" w:sz="4" w:space="0" w:color="000000"/>
            </w:tcBorders>
          </w:tcPr>
          <w:p w:rsidR="00950A69" w:rsidRPr="0049012E" w:rsidRDefault="00950A69" w:rsidP="00C33B74">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r w:rsidR="00FC1645">
              <w:rPr>
                <w:b w:val="0"/>
                <w:bCs w:val="0"/>
                <w:sz w:val="28"/>
                <w:szCs w:val="28"/>
                <w:lang w:eastAsia="ar-SA"/>
              </w:rPr>
              <w:t>.</w:t>
            </w:r>
          </w:p>
        </w:tc>
        <w:tc>
          <w:tcPr>
            <w:tcW w:w="9072" w:type="dxa"/>
            <w:tcBorders>
              <w:left w:val="single" w:sz="4" w:space="0" w:color="000000"/>
              <w:bottom w:val="single" w:sz="4" w:space="0" w:color="000000"/>
              <w:right w:val="single" w:sz="4" w:space="0" w:color="000000"/>
            </w:tcBorders>
          </w:tcPr>
          <w:p w:rsidR="00950A69" w:rsidRPr="0049012E" w:rsidRDefault="004A27F8" w:rsidP="004A27F8">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историко-культурная деятельность (сохранение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r w:rsidR="003F6323" w:rsidRPr="0049012E" w:rsidTr="001B3D73">
        <w:trPr>
          <w:trHeight w:val="322"/>
        </w:trPr>
        <w:tc>
          <w:tcPr>
            <w:tcW w:w="709" w:type="dxa"/>
            <w:tcBorders>
              <w:left w:val="single" w:sz="4" w:space="0" w:color="000000"/>
              <w:bottom w:val="single" w:sz="4" w:space="0" w:color="auto"/>
            </w:tcBorders>
          </w:tcPr>
          <w:p w:rsidR="00950A69" w:rsidRPr="0049012E" w:rsidRDefault="00950A69" w:rsidP="00C33B74">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r w:rsidR="00FC1645">
              <w:rPr>
                <w:b w:val="0"/>
                <w:bCs w:val="0"/>
                <w:sz w:val="28"/>
                <w:szCs w:val="28"/>
                <w:lang w:eastAsia="ar-SA"/>
              </w:rPr>
              <w:t>.</w:t>
            </w:r>
          </w:p>
        </w:tc>
        <w:tc>
          <w:tcPr>
            <w:tcW w:w="9072" w:type="dxa"/>
            <w:tcBorders>
              <w:left w:val="single" w:sz="4" w:space="0" w:color="000000"/>
              <w:bottom w:val="single" w:sz="4" w:space="0" w:color="auto"/>
              <w:right w:val="single" w:sz="4" w:space="0" w:color="000000"/>
            </w:tcBorders>
          </w:tcPr>
          <w:p w:rsidR="00950A69" w:rsidRPr="0049012E" w:rsidRDefault="009440DB" w:rsidP="00B02EF5">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магазины (размещение объектов капитального строительства, предназначенных для продажи товаров, торговая площадь которых составляет до 5000 кв. м)</w:t>
            </w:r>
          </w:p>
        </w:tc>
      </w:tr>
      <w:tr w:rsidR="00D9721E" w:rsidRPr="0049012E" w:rsidTr="001B3D73">
        <w:trPr>
          <w:trHeight w:val="322"/>
        </w:trPr>
        <w:tc>
          <w:tcPr>
            <w:tcW w:w="709" w:type="dxa"/>
            <w:tcBorders>
              <w:top w:val="single" w:sz="4" w:space="0" w:color="auto"/>
              <w:left w:val="single" w:sz="4" w:space="0" w:color="auto"/>
              <w:bottom w:val="single" w:sz="4" w:space="0" w:color="auto"/>
              <w:right w:val="single" w:sz="4" w:space="0" w:color="auto"/>
            </w:tcBorders>
          </w:tcPr>
          <w:p w:rsidR="00950A69" w:rsidRPr="0049012E" w:rsidRDefault="00950A69" w:rsidP="00C33B74">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r w:rsidR="00FC1645">
              <w:rPr>
                <w:b w:val="0"/>
                <w:bCs w:val="0"/>
                <w:sz w:val="28"/>
                <w:szCs w:val="28"/>
                <w:lang w:eastAsia="ar-SA"/>
              </w:rPr>
              <w:t>.</w:t>
            </w:r>
          </w:p>
        </w:tc>
        <w:tc>
          <w:tcPr>
            <w:tcW w:w="9072" w:type="dxa"/>
            <w:tcBorders>
              <w:top w:val="single" w:sz="4" w:space="0" w:color="auto"/>
              <w:left w:val="single" w:sz="4" w:space="0" w:color="auto"/>
              <w:bottom w:val="single" w:sz="4" w:space="0" w:color="auto"/>
              <w:right w:val="single" w:sz="4" w:space="0" w:color="auto"/>
            </w:tcBorders>
          </w:tcPr>
          <w:p w:rsidR="00950A69" w:rsidRPr="0049012E" w:rsidRDefault="00D9721E" w:rsidP="00D9721E">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обеспечение внутреннего правопорядка (размещение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w:t>
            </w:r>
            <w:r w:rsidRPr="0049012E">
              <w:rPr>
                <w:b w:val="0"/>
                <w:bCs w:val="0"/>
                <w:sz w:val="28"/>
                <w:szCs w:val="28"/>
                <w:lang w:eastAsia="ar-SA"/>
              </w:rPr>
              <w:lastRenderedPageBreak/>
              <w:t>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3F6323" w:rsidRPr="0049012E" w:rsidTr="001B3D73">
        <w:trPr>
          <w:trHeight w:val="322"/>
        </w:trPr>
        <w:tc>
          <w:tcPr>
            <w:tcW w:w="709" w:type="dxa"/>
            <w:tcBorders>
              <w:top w:val="single" w:sz="4" w:space="0" w:color="auto"/>
              <w:left w:val="single" w:sz="4" w:space="0" w:color="auto"/>
              <w:bottom w:val="single" w:sz="4" w:space="0" w:color="auto"/>
              <w:right w:val="single" w:sz="4" w:space="0" w:color="auto"/>
            </w:tcBorders>
          </w:tcPr>
          <w:p w:rsidR="00950A69" w:rsidRPr="0049012E" w:rsidRDefault="00950A69" w:rsidP="001C1914">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7</w:t>
            </w:r>
            <w:r w:rsidR="00FC1645">
              <w:rPr>
                <w:b w:val="0"/>
                <w:bCs w:val="0"/>
                <w:sz w:val="28"/>
                <w:szCs w:val="28"/>
                <w:lang w:eastAsia="ar-SA"/>
              </w:rPr>
              <w:t>.</w:t>
            </w:r>
          </w:p>
        </w:tc>
        <w:tc>
          <w:tcPr>
            <w:tcW w:w="9072" w:type="dxa"/>
            <w:tcBorders>
              <w:top w:val="single" w:sz="4" w:space="0" w:color="auto"/>
              <w:left w:val="single" w:sz="4" w:space="0" w:color="auto"/>
              <w:bottom w:val="single" w:sz="4" w:space="0" w:color="auto"/>
              <w:right w:val="single" w:sz="4" w:space="0" w:color="auto"/>
            </w:tcBorders>
          </w:tcPr>
          <w:p w:rsidR="00950A69" w:rsidRPr="0049012E" w:rsidRDefault="00950A69" w:rsidP="007A3807">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ветеринарн</w:t>
            </w:r>
            <w:r w:rsidR="007A3807" w:rsidRPr="0049012E">
              <w:rPr>
                <w:b w:val="0"/>
                <w:bCs w:val="0"/>
                <w:sz w:val="28"/>
                <w:szCs w:val="28"/>
                <w:lang w:eastAsia="ar-SA"/>
              </w:rPr>
              <w:t>ое обслуживание (Размещение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w:t>
            </w:r>
          </w:p>
        </w:tc>
      </w:tr>
      <w:tr w:rsidR="007A3807" w:rsidRPr="0049012E" w:rsidTr="001B3D73">
        <w:trPr>
          <w:trHeight w:val="322"/>
        </w:trPr>
        <w:tc>
          <w:tcPr>
            <w:tcW w:w="709" w:type="dxa"/>
            <w:tcBorders>
              <w:top w:val="single" w:sz="4" w:space="0" w:color="auto"/>
              <w:left w:val="single" w:sz="4" w:space="0" w:color="auto"/>
              <w:bottom w:val="single" w:sz="4" w:space="0" w:color="auto"/>
              <w:right w:val="single" w:sz="4" w:space="0" w:color="auto"/>
            </w:tcBorders>
          </w:tcPr>
          <w:p w:rsidR="00950A69" w:rsidRPr="0049012E" w:rsidRDefault="00CB6082" w:rsidP="00C33B74">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8</w:t>
            </w:r>
            <w:r w:rsidR="00FC1645">
              <w:rPr>
                <w:b w:val="0"/>
                <w:bCs w:val="0"/>
                <w:sz w:val="28"/>
                <w:szCs w:val="28"/>
                <w:lang w:eastAsia="ar-SA"/>
              </w:rPr>
              <w:t>.</w:t>
            </w:r>
          </w:p>
        </w:tc>
        <w:tc>
          <w:tcPr>
            <w:tcW w:w="9072" w:type="dxa"/>
            <w:tcBorders>
              <w:top w:val="single" w:sz="4" w:space="0" w:color="auto"/>
              <w:left w:val="single" w:sz="4" w:space="0" w:color="auto"/>
              <w:bottom w:val="single" w:sz="4" w:space="0" w:color="auto"/>
              <w:right w:val="single" w:sz="4" w:space="0" w:color="auto"/>
            </w:tcBorders>
          </w:tcPr>
          <w:p w:rsidR="00950A69" w:rsidRPr="0049012E" w:rsidRDefault="007A3807" w:rsidP="00F63EF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а</w:t>
            </w:r>
            <w:r w:rsidR="00BE31D1" w:rsidRPr="0049012E">
              <w:rPr>
                <w:b w:val="0"/>
                <w:bCs w:val="0"/>
                <w:sz w:val="28"/>
                <w:szCs w:val="28"/>
                <w:lang w:eastAsia="ar-SA"/>
              </w:rPr>
              <w:t>мбулаторно-поликлиническое обслуживание</w:t>
            </w:r>
            <w:r w:rsidR="00F63EF0" w:rsidRPr="0049012E">
              <w:rPr>
                <w:b w:val="0"/>
                <w:bCs w:val="0"/>
                <w:sz w:val="28"/>
                <w:szCs w:val="28"/>
                <w:lang w:eastAsia="ar-SA"/>
              </w:rPr>
              <w:t xml:space="preserve">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3F6323" w:rsidRPr="0049012E" w:rsidTr="001B3D73">
        <w:trPr>
          <w:trHeight w:val="322"/>
        </w:trPr>
        <w:tc>
          <w:tcPr>
            <w:tcW w:w="709" w:type="dxa"/>
            <w:tcBorders>
              <w:top w:val="single" w:sz="4" w:space="0" w:color="auto"/>
              <w:left w:val="single" w:sz="4" w:space="0" w:color="auto"/>
              <w:bottom w:val="single" w:sz="4" w:space="0" w:color="auto"/>
              <w:right w:val="single" w:sz="4" w:space="0" w:color="auto"/>
            </w:tcBorders>
          </w:tcPr>
          <w:p w:rsidR="00950A69" w:rsidRPr="0049012E" w:rsidRDefault="00CB6082" w:rsidP="00A12DF6">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9</w:t>
            </w:r>
            <w:r w:rsidR="00FC1645">
              <w:rPr>
                <w:b w:val="0"/>
                <w:bCs w:val="0"/>
                <w:sz w:val="28"/>
                <w:szCs w:val="28"/>
                <w:lang w:eastAsia="ar-SA"/>
              </w:rPr>
              <w:t>.</w:t>
            </w:r>
          </w:p>
        </w:tc>
        <w:tc>
          <w:tcPr>
            <w:tcW w:w="9072" w:type="dxa"/>
            <w:tcBorders>
              <w:top w:val="single" w:sz="4" w:space="0" w:color="auto"/>
              <w:left w:val="single" w:sz="4" w:space="0" w:color="auto"/>
              <w:bottom w:val="single" w:sz="4" w:space="0" w:color="auto"/>
              <w:right w:val="single" w:sz="4" w:space="0" w:color="auto"/>
            </w:tcBorders>
          </w:tcPr>
          <w:p w:rsidR="00950A69" w:rsidRPr="0049012E" w:rsidRDefault="00411624" w:rsidP="0028441E">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w:t>
            </w:r>
            <w:r w:rsidR="0028441E" w:rsidRPr="0049012E">
              <w:rPr>
                <w:b w:val="0"/>
                <w:bCs w:val="0"/>
                <w:sz w:val="28"/>
                <w:szCs w:val="28"/>
                <w:lang w:eastAsia="ar-SA"/>
              </w:rPr>
              <w:t>бщественное питание (размещение объектов капитального строительства в целях устройства мест общественного питания (рестораны, кафе, столовые, закусочные, бары)</w:t>
            </w:r>
          </w:p>
        </w:tc>
      </w:tr>
      <w:tr w:rsidR="00142849" w:rsidRPr="0049012E" w:rsidTr="001B3D73">
        <w:trPr>
          <w:trHeight w:val="322"/>
        </w:trPr>
        <w:tc>
          <w:tcPr>
            <w:tcW w:w="709" w:type="dxa"/>
            <w:tcBorders>
              <w:top w:val="single" w:sz="4" w:space="0" w:color="auto"/>
              <w:left w:val="single" w:sz="4" w:space="0" w:color="auto"/>
              <w:bottom w:val="single" w:sz="4" w:space="0" w:color="auto"/>
              <w:right w:val="single" w:sz="4" w:space="0" w:color="auto"/>
            </w:tcBorders>
          </w:tcPr>
          <w:p w:rsidR="00142849" w:rsidRPr="0049012E" w:rsidRDefault="00DC4510" w:rsidP="00A12DF6">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10</w:t>
            </w:r>
            <w:r w:rsidR="00FC1645">
              <w:rPr>
                <w:b w:val="0"/>
                <w:bCs w:val="0"/>
                <w:sz w:val="28"/>
                <w:szCs w:val="28"/>
                <w:lang w:eastAsia="ar-SA"/>
              </w:rPr>
              <w:t>.</w:t>
            </w:r>
          </w:p>
        </w:tc>
        <w:tc>
          <w:tcPr>
            <w:tcW w:w="9072" w:type="dxa"/>
            <w:tcBorders>
              <w:top w:val="single" w:sz="4" w:space="0" w:color="auto"/>
              <w:left w:val="single" w:sz="4" w:space="0" w:color="auto"/>
              <w:bottom w:val="single" w:sz="4" w:space="0" w:color="auto"/>
              <w:right w:val="single" w:sz="4" w:space="0" w:color="auto"/>
            </w:tcBorders>
          </w:tcPr>
          <w:p w:rsidR="00142849" w:rsidRPr="0049012E" w:rsidRDefault="00411624" w:rsidP="0028441E">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w:t>
            </w:r>
            <w:r w:rsidR="00142849" w:rsidRPr="0049012E">
              <w:rPr>
                <w:b w:val="0"/>
                <w:bCs w:val="0"/>
                <w:sz w:val="28"/>
                <w:szCs w:val="28"/>
                <w:lang w:eastAsia="ar-SA"/>
              </w:rPr>
              <w:t>бъекты гаражного назначения (Размещение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3F6323" w:rsidRPr="0049012E" w:rsidTr="001B3D73">
        <w:trPr>
          <w:trHeight w:val="322"/>
        </w:trPr>
        <w:tc>
          <w:tcPr>
            <w:tcW w:w="709" w:type="dxa"/>
            <w:tcBorders>
              <w:top w:val="single" w:sz="4" w:space="0" w:color="auto"/>
              <w:left w:val="single" w:sz="4" w:space="0" w:color="auto"/>
              <w:bottom w:val="single" w:sz="4" w:space="0" w:color="auto"/>
              <w:right w:val="single" w:sz="4" w:space="0" w:color="auto"/>
            </w:tcBorders>
          </w:tcPr>
          <w:p w:rsidR="00A3662D" w:rsidRPr="0049012E" w:rsidRDefault="00A3662D" w:rsidP="00DC45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r w:rsidR="00DC4510" w:rsidRPr="0049012E">
              <w:rPr>
                <w:b w:val="0"/>
                <w:bCs w:val="0"/>
                <w:sz w:val="28"/>
                <w:szCs w:val="28"/>
                <w:lang w:eastAsia="ar-SA"/>
              </w:rPr>
              <w:t>1</w:t>
            </w:r>
            <w:r w:rsidR="00FC1645">
              <w:rPr>
                <w:b w:val="0"/>
                <w:bCs w:val="0"/>
                <w:sz w:val="28"/>
                <w:szCs w:val="28"/>
                <w:lang w:eastAsia="ar-SA"/>
              </w:rPr>
              <w:t>.</w:t>
            </w:r>
          </w:p>
        </w:tc>
        <w:tc>
          <w:tcPr>
            <w:tcW w:w="9072" w:type="dxa"/>
            <w:tcBorders>
              <w:top w:val="single" w:sz="4" w:space="0" w:color="auto"/>
              <w:left w:val="single" w:sz="4" w:space="0" w:color="auto"/>
              <w:bottom w:val="single" w:sz="4" w:space="0" w:color="auto"/>
              <w:right w:val="single" w:sz="4" w:space="0" w:color="auto"/>
            </w:tcBorders>
          </w:tcPr>
          <w:p w:rsidR="00A3662D" w:rsidRPr="00FC1645" w:rsidRDefault="00411624" w:rsidP="00080275">
            <w:pPr>
              <w:widowControl/>
              <w:suppressAutoHyphens/>
              <w:autoSpaceDE/>
              <w:autoSpaceDN/>
              <w:adjustRightInd/>
              <w:snapToGrid w:val="0"/>
              <w:jc w:val="both"/>
              <w:rPr>
                <w:b w:val="0"/>
                <w:bCs w:val="0"/>
                <w:sz w:val="28"/>
                <w:szCs w:val="28"/>
                <w:lang w:eastAsia="ar-SA"/>
              </w:rPr>
            </w:pPr>
            <w:proofErr w:type="spellStart"/>
            <w:r w:rsidRPr="00FC1645">
              <w:rPr>
                <w:b w:val="0"/>
                <w:bCs w:val="0"/>
                <w:sz w:val="28"/>
                <w:szCs w:val="28"/>
              </w:rPr>
              <w:t>с</w:t>
            </w:r>
            <w:r w:rsidR="00080275" w:rsidRPr="00FC1645">
              <w:rPr>
                <w:b w:val="0"/>
                <w:bCs w:val="0"/>
                <w:sz w:val="28"/>
                <w:szCs w:val="28"/>
              </w:rPr>
              <w:t>реднеэтажная</w:t>
            </w:r>
            <w:proofErr w:type="spellEnd"/>
            <w:r w:rsidR="00080275" w:rsidRPr="00FC1645">
              <w:rPr>
                <w:b w:val="0"/>
                <w:bCs w:val="0"/>
                <w:sz w:val="28"/>
                <w:szCs w:val="28"/>
              </w:rPr>
              <w:t xml:space="preserve"> жилая застройка (р</w:t>
            </w:r>
            <w:r w:rsidR="00A3662D" w:rsidRPr="00FC1645">
              <w:rPr>
                <w:b w:val="0"/>
                <w:bCs w:val="0"/>
                <w:sz w:val="28"/>
                <w:szCs w:val="28"/>
              </w:rPr>
              <w:t>азмещение жилых домов, предназначенных для разделения на квартиры, каждая из которых пригодна для постоянного проживания (жилые дома высотой до восьми этажей (включительно), включая подземные);</w:t>
            </w:r>
          </w:p>
        </w:tc>
      </w:tr>
    </w:tbl>
    <w:p w:rsidR="00C33B74" w:rsidRPr="0049012E" w:rsidRDefault="00C33B74" w:rsidP="00C33B74">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3) предельные размеры земельных участков: </w:t>
      </w:r>
    </w:p>
    <w:tbl>
      <w:tblPr>
        <w:tblW w:w="9781"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954"/>
        <w:gridCol w:w="1417"/>
      </w:tblGrid>
      <w:tr w:rsidR="00703246" w:rsidRPr="0049012E" w:rsidTr="001B3D73">
        <w:trPr>
          <w:trHeight w:hRule="exact" w:val="842"/>
        </w:trPr>
        <w:tc>
          <w:tcPr>
            <w:tcW w:w="5126" w:type="dxa"/>
            <w:vMerge w:val="restart"/>
            <w:tcBorders>
              <w:top w:val="single" w:sz="4" w:space="0" w:color="auto"/>
              <w:left w:val="single" w:sz="4" w:space="0" w:color="auto"/>
            </w:tcBorders>
            <w:shd w:val="clear" w:color="auto" w:fill="FFFFFF"/>
            <w:vAlign w:val="center"/>
          </w:tcPr>
          <w:p w:rsidR="00703246" w:rsidRPr="0049012E" w:rsidRDefault="00703246" w:rsidP="006A7410">
            <w:pPr>
              <w:autoSpaceDE/>
              <w:autoSpaceDN/>
              <w:adjustRightInd/>
              <w:spacing w:line="278" w:lineRule="exact"/>
              <w:ind w:left="800"/>
              <w:rPr>
                <w:b w:val="0"/>
                <w:bCs w:val="0"/>
                <w:spacing w:val="3"/>
                <w:sz w:val="28"/>
                <w:szCs w:val="28"/>
              </w:rPr>
            </w:pPr>
            <w:r w:rsidRPr="0049012E">
              <w:rPr>
                <w:b w:val="0"/>
                <w:bCs w:val="0"/>
                <w:spacing w:val="3"/>
                <w:sz w:val="28"/>
                <w:szCs w:val="28"/>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703246" w:rsidRPr="0049012E" w:rsidRDefault="00703246" w:rsidP="006A7410">
            <w:pPr>
              <w:autoSpaceDE/>
              <w:autoSpaceDN/>
              <w:adjustRightInd/>
              <w:spacing w:line="274" w:lineRule="exact"/>
              <w:jc w:val="both"/>
              <w:rPr>
                <w:b w:val="0"/>
                <w:bCs w:val="0"/>
                <w:spacing w:val="3"/>
                <w:sz w:val="28"/>
                <w:szCs w:val="28"/>
              </w:rPr>
            </w:pPr>
            <w:r w:rsidRPr="0049012E">
              <w:rPr>
                <w:b w:val="0"/>
                <w:bCs w:val="0"/>
                <w:spacing w:val="3"/>
                <w:sz w:val="28"/>
                <w:szCs w:val="28"/>
              </w:rPr>
              <w:t xml:space="preserve">Размеры земельных участков </w:t>
            </w:r>
            <w:r w:rsidRPr="0049012E">
              <w:rPr>
                <w:b w:val="0"/>
                <w:bCs w:val="0"/>
                <w:spacing w:val="3"/>
                <w:sz w:val="28"/>
                <w:szCs w:val="28"/>
                <w:lang w:eastAsia="en-US" w:bidi="en-US"/>
              </w:rPr>
              <w:t>(</w:t>
            </w:r>
            <w:r w:rsidRPr="0049012E">
              <w:rPr>
                <w:b w:val="0"/>
                <w:bCs w:val="0"/>
                <w:spacing w:val="3"/>
                <w:sz w:val="28"/>
                <w:szCs w:val="28"/>
                <w:lang w:val="en-US" w:eastAsia="en-US" w:bidi="en-US"/>
              </w:rPr>
              <w:t>A</w:t>
            </w:r>
            <w:r w:rsidRPr="0049012E">
              <w:rPr>
                <w:b w:val="0"/>
                <w:bCs w:val="0"/>
                <w:spacing w:val="3"/>
                <w:sz w:val="28"/>
                <w:szCs w:val="28"/>
                <w:lang w:eastAsia="en-US" w:bidi="en-US"/>
              </w:rPr>
              <w:t xml:space="preserve"> ширина </w:t>
            </w:r>
            <w:r w:rsidRPr="0049012E">
              <w:rPr>
                <w:b w:val="0"/>
                <w:bCs w:val="0"/>
                <w:spacing w:val="3"/>
                <w:sz w:val="28"/>
                <w:szCs w:val="28"/>
              </w:rPr>
              <w:t xml:space="preserve">X </w:t>
            </w:r>
            <w:r w:rsidRPr="0049012E">
              <w:rPr>
                <w:b w:val="0"/>
                <w:bCs w:val="0"/>
                <w:spacing w:val="3"/>
                <w:sz w:val="28"/>
                <w:szCs w:val="28"/>
                <w:lang w:val="en-US" w:eastAsia="en-US" w:bidi="en-US"/>
              </w:rPr>
              <w:t>B</w:t>
            </w:r>
            <w:r w:rsidRPr="0049012E">
              <w:rPr>
                <w:b w:val="0"/>
                <w:bCs w:val="0"/>
                <w:spacing w:val="3"/>
                <w:sz w:val="28"/>
                <w:szCs w:val="28"/>
                <w:lang w:eastAsia="en-US" w:bidi="en-US"/>
              </w:rPr>
              <w:t xml:space="preserve"> длина), </w:t>
            </w:r>
            <w:r w:rsidRPr="0049012E">
              <w:rPr>
                <w:b w:val="0"/>
                <w:bCs w:val="0"/>
                <w:spacing w:val="3"/>
                <w:sz w:val="28"/>
                <w:szCs w:val="28"/>
              </w:rPr>
              <w:t>м</w:t>
            </w:r>
          </w:p>
        </w:tc>
        <w:tc>
          <w:tcPr>
            <w:tcW w:w="2371" w:type="dxa"/>
            <w:gridSpan w:val="2"/>
            <w:tcBorders>
              <w:top w:val="single" w:sz="4" w:space="0" w:color="auto"/>
              <w:left w:val="single" w:sz="4" w:space="0" w:color="auto"/>
              <w:right w:val="single" w:sz="4" w:space="0" w:color="auto"/>
            </w:tcBorders>
            <w:shd w:val="clear" w:color="auto" w:fill="FFFFFF"/>
            <w:vAlign w:val="center"/>
          </w:tcPr>
          <w:p w:rsidR="00703246" w:rsidRPr="0049012E" w:rsidRDefault="00703246" w:rsidP="006A7410">
            <w:pPr>
              <w:autoSpaceDE/>
              <w:autoSpaceDN/>
              <w:adjustRightInd/>
              <w:spacing w:line="210" w:lineRule="exact"/>
              <w:jc w:val="center"/>
              <w:rPr>
                <w:b w:val="0"/>
                <w:bCs w:val="0"/>
                <w:spacing w:val="3"/>
                <w:sz w:val="28"/>
                <w:szCs w:val="28"/>
              </w:rPr>
            </w:pPr>
            <w:r w:rsidRPr="0049012E">
              <w:rPr>
                <w:b w:val="0"/>
                <w:bCs w:val="0"/>
                <w:spacing w:val="3"/>
                <w:sz w:val="28"/>
                <w:szCs w:val="28"/>
              </w:rPr>
              <w:t>Площадь, кв. м.</w:t>
            </w:r>
          </w:p>
        </w:tc>
      </w:tr>
      <w:tr w:rsidR="00703246" w:rsidRPr="0049012E" w:rsidTr="001B3D73">
        <w:trPr>
          <w:trHeight w:hRule="exact" w:val="466"/>
        </w:trPr>
        <w:tc>
          <w:tcPr>
            <w:tcW w:w="5126" w:type="dxa"/>
            <w:vMerge/>
            <w:tcBorders>
              <w:left w:val="single" w:sz="4" w:space="0" w:color="auto"/>
            </w:tcBorders>
            <w:shd w:val="clear" w:color="auto" w:fill="FFFFFF"/>
            <w:vAlign w:val="center"/>
          </w:tcPr>
          <w:p w:rsidR="00703246" w:rsidRPr="0049012E" w:rsidRDefault="00703246" w:rsidP="006A7410">
            <w:pPr>
              <w:widowControl/>
              <w:suppressAutoHyphens/>
              <w:autoSpaceDE/>
              <w:autoSpaceDN/>
              <w:adjustRightInd/>
              <w:rPr>
                <w:b w:val="0"/>
                <w:bCs w:val="0"/>
                <w:sz w:val="28"/>
                <w:szCs w:val="28"/>
                <w:lang w:eastAsia="ar-SA"/>
              </w:rPr>
            </w:pPr>
          </w:p>
        </w:tc>
        <w:tc>
          <w:tcPr>
            <w:tcW w:w="1142" w:type="dxa"/>
            <w:tcBorders>
              <w:top w:val="single" w:sz="4" w:space="0" w:color="auto"/>
              <w:left w:val="single" w:sz="4" w:space="0" w:color="auto"/>
            </w:tcBorders>
            <w:shd w:val="clear" w:color="auto" w:fill="FFFFFF"/>
            <w:vAlign w:val="center"/>
          </w:tcPr>
          <w:p w:rsidR="00703246" w:rsidRPr="0049012E" w:rsidRDefault="00703246" w:rsidP="006A7410">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142" w:type="dxa"/>
            <w:tcBorders>
              <w:top w:val="single" w:sz="4" w:space="0" w:color="auto"/>
              <w:left w:val="single" w:sz="4" w:space="0" w:color="auto"/>
            </w:tcBorders>
            <w:shd w:val="clear" w:color="auto" w:fill="FFFFFF"/>
            <w:vAlign w:val="center"/>
          </w:tcPr>
          <w:p w:rsidR="00703246" w:rsidRPr="0049012E" w:rsidRDefault="00703246" w:rsidP="006A7410">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c>
          <w:tcPr>
            <w:tcW w:w="954" w:type="dxa"/>
            <w:tcBorders>
              <w:top w:val="single" w:sz="4" w:space="0" w:color="auto"/>
              <w:left w:val="single" w:sz="4" w:space="0" w:color="auto"/>
            </w:tcBorders>
            <w:shd w:val="clear" w:color="auto" w:fill="FFFFFF"/>
            <w:vAlign w:val="center"/>
          </w:tcPr>
          <w:p w:rsidR="00703246" w:rsidRPr="0049012E" w:rsidRDefault="00703246" w:rsidP="006A7410">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417" w:type="dxa"/>
            <w:tcBorders>
              <w:top w:val="single" w:sz="4" w:space="0" w:color="auto"/>
              <w:left w:val="single" w:sz="4" w:space="0" w:color="auto"/>
              <w:right w:val="single" w:sz="4" w:space="0" w:color="auto"/>
            </w:tcBorders>
            <w:shd w:val="clear" w:color="auto" w:fill="FFFFFF"/>
            <w:vAlign w:val="center"/>
          </w:tcPr>
          <w:p w:rsidR="00703246" w:rsidRPr="0049012E" w:rsidRDefault="00703246" w:rsidP="006A7410">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r>
      <w:tr w:rsidR="00703246" w:rsidRPr="0049012E" w:rsidTr="001B3D73">
        <w:trPr>
          <w:trHeight w:hRule="exact" w:val="517"/>
        </w:trPr>
        <w:tc>
          <w:tcPr>
            <w:tcW w:w="5126" w:type="dxa"/>
            <w:tcBorders>
              <w:top w:val="single" w:sz="4" w:space="0" w:color="auto"/>
              <w:left w:val="single" w:sz="4" w:space="0" w:color="auto"/>
              <w:bottom w:val="single" w:sz="4" w:space="0" w:color="auto"/>
            </w:tcBorders>
            <w:shd w:val="clear" w:color="auto" w:fill="FFFFFF"/>
            <w:vAlign w:val="center"/>
          </w:tcPr>
          <w:p w:rsidR="00703246" w:rsidRPr="0049012E" w:rsidRDefault="00803E76" w:rsidP="003F6323">
            <w:pPr>
              <w:autoSpaceDE/>
              <w:autoSpaceDN/>
              <w:adjustRightInd/>
              <w:spacing w:line="210" w:lineRule="exact"/>
              <w:ind w:left="100"/>
              <w:rPr>
                <w:b w:val="0"/>
                <w:bCs w:val="0"/>
                <w:spacing w:val="3"/>
                <w:sz w:val="28"/>
                <w:szCs w:val="28"/>
              </w:rPr>
            </w:pPr>
            <w:proofErr w:type="spellStart"/>
            <w:r w:rsidRPr="00FC1645">
              <w:rPr>
                <w:b w:val="0"/>
                <w:bCs w:val="0"/>
                <w:spacing w:val="3"/>
                <w:sz w:val="28"/>
                <w:szCs w:val="28"/>
              </w:rPr>
              <w:t>Среднеэтажная</w:t>
            </w:r>
            <w:proofErr w:type="spellEnd"/>
            <w:r w:rsidRPr="00FC1645">
              <w:rPr>
                <w:b w:val="0"/>
                <w:bCs w:val="0"/>
                <w:spacing w:val="3"/>
                <w:sz w:val="28"/>
                <w:szCs w:val="28"/>
              </w:rPr>
              <w:t xml:space="preserve"> жилая застройка</w:t>
            </w:r>
          </w:p>
        </w:tc>
        <w:tc>
          <w:tcPr>
            <w:tcW w:w="1142" w:type="dxa"/>
            <w:tcBorders>
              <w:top w:val="single" w:sz="4" w:space="0" w:color="auto"/>
              <w:left w:val="single" w:sz="4" w:space="0" w:color="auto"/>
              <w:bottom w:val="single" w:sz="4" w:space="0" w:color="auto"/>
            </w:tcBorders>
            <w:shd w:val="clear" w:color="auto" w:fill="FFFFFF"/>
            <w:vAlign w:val="center"/>
          </w:tcPr>
          <w:p w:rsidR="00703246" w:rsidRPr="0049012E" w:rsidRDefault="0020248A" w:rsidP="006A7410">
            <w:pPr>
              <w:autoSpaceDE/>
              <w:autoSpaceDN/>
              <w:adjustRightInd/>
              <w:spacing w:line="210" w:lineRule="exact"/>
              <w:jc w:val="center"/>
              <w:rPr>
                <w:b w:val="0"/>
                <w:bCs w:val="0"/>
                <w:spacing w:val="3"/>
                <w:sz w:val="28"/>
                <w:szCs w:val="28"/>
              </w:rPr>
            </w:pPr>
            <w:r w:rsidRPr="0049012E">
              <w:rPr>
                <w:b w:val="0"/>
                <w:bCs w:val="0"/>
                <w:spacing w:val="3"/>
                <w:sz w:val="28"/>
                <w:szCs w:val="28"/>
              </w:rPr>
              <w:t>-</w:t>
            </w:r>
          </w:p>
        </w:tc>
        <w:tc>
          <w:tcPr>
            <w:tcW w:w="1142" w:type="dxa"/>
            <w:tcBorders>
              <w:top w:val="single" w:sz="4" w:space="0" w:color="auto"/>
              <w:left w:val="single" w:sz="4" w:space="0" w:color="auto"/>
              <w:bottom w:val="single" w:sz="4" w:space="0" w:color="auto"/>
            </w:tcBorders>
            <w:shd w:val="clear" w:color="auto" w:fill="FFFFFF"/>
            <w:vAlign w:val="center"/>
          </w:tcPr>
          <w:p w:rsidR="00703246" w:rsidRPr="0049012E" w:rsidRDefault="0020248A" w:rsidP="006A7410">
            <w:pPr>
              <w:autoSpaceDE/>
              <w:autoSpaceDN/>
              <w:adjustRightInd/>
              <w:spacing w:line="210" w:lineRule="exact"/>
              <w:jc w:val="center"/>
              <w:rPr>
                <w:b w:val="0"/>
                <w:bCs w:val="0"/>
                <w:spacing w:val="3"/>
                <w:sz w:val="28"/>
                <w:szCs w:val="28"/>
              </w:rPr>
            </w:pPr>
            <w:r w:rsidRPr="0049012E">
              <w:rPr>
                <w:b w:val="0"/>
                <w:bCs w:val="0"/>
                <w:spacing w:val="3"/>
                <w:sz w:val="28"/>
                <w:szCs w:val="28"/>
              </w:rPr>
              <w:t>-</w:t>
            </w:r>
            <w:r w:rsidR="00703246" w:rsidRPr="0049012E">
              <w:rPr>
                <w:b w:val="0"/>
                <w:bCs w:val="0"/>
                <w:spacing w:val="3"/>
                <w:sz w:val="28"/>
                <w:szCs w:val="28"/>
              </w:rPr>
              <w:t xml:space="preserve">  </w:t>
            </w:r>
          </w:p>
        </w:tc>
        <w:tc>
          <w:tcPr>
            <w:tcW w:w="954" w:type="dxa"/>
            <w:tcBorders>
              <w:top w:val="single" w:sz="4" w:space="0" w:color="auto"/>
              <w:left w:val="single" w:sz="4" w:space="0" w:color="auto"/>
              <w:bottom w:val="single" w:sz="4" w:space="0" w:color="auto"/>
            </w:tcBorders>
            <w:shd w:val="clear" w:color="auto" w:fill="FFFFFF"/>
            <w:vAlign w:val="center"/>
          </w:tcPr>
          <w:p w:rsidR="00703246" w:rsidRPr="0049012E" w:rsidRDefault="00583467" w:rsidP="006A7410">
            <w:pPr>
              <w:autoSpaceDE/>
              <w:autoSpaceDN/>
              <w:adjustRightInd/>
              <w:spacing w:line="210" w:lineRule="exact"/>
              <w:jc w:val="center"/>
              <w:rPr>
                <w:b w:val="0"/>
                <w:bCs w:val="0"/>
                <w:spacing w:val="3"/>
                <w:sz w:val="28"/>
                <w:szCs w:val="28"/>
              </w:rPr>
            </w:pPr>
            <w:r w:rsidRPr="0049012E">
              <w:rPr>
                <w:b w:val="0"/>
                <w:bCs w:val="0"/>
                <w:spacing w:val="3"/>
                <w:sz w:val="28"/>
                <w:szCs w:val="28"/>
              </w:rPr>
              <w:t>8</w:t>
            </w:r>
            <w:r w:rsidR="00703246" w:rsidRPr="0049012E">
              <w:rPr>
                <w:b w:val="0"/>
                <w:bCs w:val="0"/>
                <w:spacing w:val="3"/>
                <w:sz w:val="28"/>
                <w:szCs w:val="28"/>
              </w:rPr>
              <w:t>00</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703246" w:rsidRPr="0049012E" w:rsidRDefault="00BD5FF2" w:rsidP="006A7410">
            <w:pPr>
              <w:autoSpaceDE/>
              <w:autoSpaceDN/>
              <w:adjustRightInd/>
              <w:spacing w:line="210" w:lineRule="exact"/>
              <w:jc w:val="center"/>
              <w:rPr>
                <w:b w:val="0"/>
                <w:bCs w:val="0"/>
                <w:spacing w:val="3"/>
                <w:sz w:val="28"/>
                <w:szCs w:val="28"/>
              </w:rPr>
            </w:pPr>
            <w:r w:rsidRPr="0049012E">
              <w:rPr>
                <w:b w:val="0"/>
                <w:bCs w:val="0"/>
                <w:spacing w:val="3"/>
                <w:sz w:val="28"/>
                <w:szCs w:val="28"/>
              </w:rPr>
              <w:t>10000</w:t>
            </w:r>
          </w:p>
        </w:tc>
      </w:tr>
    </w:tbl>
    <w:p w:rsidR="00703246" w:rsidRPr="0049012E" w:rsidRDefault="00FC1645" w:rsidP="00C33B74">
      <w:pPr>
        <w:widowControl/>
        <w:suppressAutoHyphens/>
        <w:autoSpaceDE/>
        <w:autoSpaceDN/>
        <w:adjustRightInd/>
        <w:ind w:firstLine="545"/>
        <w:jc w:val="both"/>
        <w:rPr>
          <w:b w:val="0"/>
          <w:bCs w:val="0"/>
          <w:color w:val="000000"/>
          <w:sz w:val="28"/>
          <w:szCs w:val="28"/>
          <w:lang w:eastAsia="ar-SA"/>
        </w:rPr>
      </w:pPr>
      <w:r>
        <w:rPr>
          <w:b w:val="0"/>
          <w:bCs w:val="0"/>
          <w:sz w:val="28"/>
          <w:szCs w:val="28"/>
          <w:lang w:eastAsia="ar-SA"/>
        </w:rPr>
        <w:t xml:space="preserve">4) </w:t>
      </w:r>
      <w:r w:rsidRPr="0049012E">
        <w:rPr>
          <w:b w:val="0"/>
          <w:bCs w:val="0"/>
          <w:sz w:val="28"/>
          <w:szCs w:val="28"/>
          <w:lang w:eastAsia="ar-SA"/>
        </w:rPr>
        <w:t>предельные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781" w:type="dxa"/>
        <w:tblInd w:w="10" w:type="dxa"/>
        <w:tblLayout w:type="fixed"/>
        <w:tblCellMar>
          <w:left w:w="10" w:type="dxa"/>
          <w:right w:w="10" w:type="dxa"/>
        </w:tblCellMar>
        <w:tblLook w:val="0000" w:firstRow="0" w:lastRow="0" w:firstColumn="0" w:lastColumn="0" w:noHBand="0" w:noVBand="0"/>
      </w:tblPr>
      <w:tblGrid>
        <w:gridCol w:w="3261"/>
        <w:gridCol w:w="1417"/>
        <w:gridCol w:w="1134"/>
        <w:gridCol w:w="1276"/>
        <w:gridCol w:w="1134"/>
        <w:gridCol w:w="1559"/>
      </w:tblGrid>
      <w:tr w:rsidR="00F6771A" w:rsidRPr="006C3A37" w:rsidTr="001B3D73">
        <w:trPr>
          <w:trHeight w:hRule="exact" w:val="845"/>
        </w:trPr>
        <w:tc>
          <w:tcPr>
            <w:tcW w:w="3261" w:type="dxa"/>
            <w:vMerge w:val="restart"/>
            <w:tcBorders>
              <w:top w:val="single" w:sz="4" w:space="0" w:color="auto"/>
              <w:left w:val="single" w:sz="4" w:space="0" w:color="auto"/>
            </w:tcBorders>
            <w:shd w:val="clear" w:color="auto" w:fill="FFFFFF"/>
            <w:vAlign w:val="center"/>
          </w:tcPr>
          <w:p w:rsidR="00F6771A" w:rsidRPr="006C3A37" w:rsidRDefault="00F6771A" w:rsidP="00583467">
            <w:pPr>
              <w:autoSpaceDE/>
              <w:autoSpaceDN/>
              <w:adjustRightInd/>
              <w:spacing w:line="283" w:lineRule="exact"/>
              <w:jc w:val="center"/>
              <w:rPr>
                <w:b w:val="0"/>
                <w:bCs w:val="0"/>
                <w:spacing w:val="3"/>
                <w:sz w:val="24"/>
                <w:szCs w:val="24"/>
              </w:rPr>
            </w:pPr>
            <w:r w:rsidRPr="006C3A37">
              <w:rPr>
                <w:b w:val="0"/>
                <w:bCs w:val="0"/>
                <w:spacing w:val="3"/>
                <w:sz w:val="24"/>
                <w:szCs w:val="24"/>
              </w:rPr>
              <w:t>Объект капитального строительства</w:t>
            </w:r>
          </w:p>
        </w:tc>
        <w:tc>
          <w:tcPr>
            <w:tcW w:w="3827" w:type="dxa"/>
            <w:gridSpan w:val="3"/>
            <w:tcBorders>
              <w:top w:val="single" w:sz="4" w:space="0" w:color="auto"/>
              <w:left w:val="single" w:sz="4" w:space="0" w:color="auto"/>
            </w:tcBorders>
            <w:shd w:val="clear" w:color="auto" w:fill="FFFFFF"/>
            <w:vAlign w:val="bottom"/>
          </w:tcPr>
          <w:p w:rsidR="00F6771A" w:rsidRPr="006C3A37" w:rsidRDefault="00F6771A" w:rsidP="00583467">
            <w:pPr>
              <w:autoSpaceDE/>
              <w:autoSpaceDN/>
              <w:adjustRightInd/>
              <w:spacing w:line="278" w:lineRule="exact"/>
              <w:jc w:val="center"/>
              <w:rPr>
                <w:b w:val="0"/>
                <w:bCs w:val="0"/>
                <w:spacing w:val="3"/>
                <w:sz w:val="24"/>
                <w:szCs w:val="24"/>
              </w:rPr>
            </w:pPr>
            <w:r w:rsidRPr="006C3A37">
              <w:rPr>
                <w:b w:val="0"/>
                <w:bCs w:val="0"/>
                <w:spacing w:val="3"/>
                <w:sz w:val="24"/>
                <w:szCs w:val="24"/>
              </w:rPr>
              <w:t>Минимальные отступы (м) от границ земельных участков (з/у) со стороны</w:t>
            </w:r>
          </w:p>
        </w:tc>
        <w:tc>
          <w:tcPr>
            <w:tcW w:w="1134" w:type="dxa"/>
            <w:vMerge w:val="restart"/>
            <w:tcBorders>
              <w:top w:val="single" w:sz="4" w:space="0" w:color="auto"/>
              <w:left w:val="single" w:sz="4" w:space="0" w:color="auto"/>
            </w:tcBorders>
            <w:shd w:val="clear" w:color="auto" w:fill="FFFFFF"/>
            <w:vAlign w:val="center"/>
          </w:tcPr>
          <w:p w:rsidR="00F6771A" w:rsidRPr="006C3A37" w:rsidRDefault="00F6771A" w:rsidP="00583467">
            <w:pPr>
              <w:autoSpaceDE/>
              <w:autoSpaceDN/>
              <w:adjustRightInd/>
              <w:spacing w:line="274" w:lineRule="exact"/>
              <w:jc w:val="center"/>
              <w:rPr>
                <w:b w:val="0"/>
                <w:bCs w:val="0"/>
                <w:spacing w:val="3"/>
                <w:sz w:val="24"/>
                <w:szCs w:val="24"/>
              </w:rPr>
            </w:pPr>
            <w:r w:rsidRPr="006C3A37">
              <w:rPr>
                <w:b w:val="0"/>
                <w:bCs w:val="0"/>
                <w:spacing w:val="3"/>
                <w:sz w:val="24"/>
                <w:szCs w:val="24"/>
              </w:rPr>
              <w:t>Кол-во этажей / высота зданий, м</w:t>
            </w:r>
          </w:p>
        </w:tc>
        <w:tc>
          <w:tcPr>
            <w:tcW w:w="1559" w:type="dxa"/>
            <w:vMerge w:val="restart"/>
            <w:tcBorders>
              <w:top w:val="single" w:sz="4" w:space="0" w:color="auto"/>
              <w:left w:val="single" w:sz="4" w:space="0" w:color="auto"/>
              <w:right w:val="single" w:sz="4" w:space="0" w:color="auto"/>
            </w:tcBorders>
            <w:shd w:val="clear" w:color="auto" w:fill="FFFFFF"/>
            <w:vAlign w:val="center"/>
          </w:tcPr>
          <w:p w:rsidR="00F6771A" w:rsidRPr="006C3A37" w:rsidRDefault="00F6771A" w:rsidP="00583467">
            <w:pPr>
              <w:autoSpaceDE/>
              <w:autoSpaceDN/>
              <w:adjustRightInd/>
              <w:spacing w:after="120" w:line="210" w:lineRule="exact"/>
              <w:jc w:val="center"/>
              <w:rPr>
                <w:b w:val="0"/>
                <w:bCs w:val="0"/>
                <w:spacing w:val="3"/>
                <w:sz w:val="24"/>
                <w:szCs w:val="24"/>
              </w:rPr>
            </w:pPr>
            <w:r w:rsidRPr="006C3A37">
              <w:rPr>
                <w:b w:val="0"/>
                <w:bCs w:val="0"/>
                <w:spacing w:val="3"/>
                <w:sz w:val="24"/>
                <w:szCs w:val="24"/>
              </w:rPr>
              <w:t>Процент</w:t>
            </w:r>
          </w:p>
          <w:p w:rsidR="00F6771A" w:rsidRPr="006C3A37" w:rsidRDefault="00F6771A" w:rsidP="00583467">
            <w:pPr>
              <w:autoSpaceDE/>
              <w:autoSpaceDN/>
              <w:adjustRightInd/>
              <w:spacing w:before="120" w:line="210" w:lineRule="exact"/>
              <w:jc w:val="center"/>
              <w:rPr>
                <w:b w:val="0"/>
                <w:bCs w:val="0"/>
                <w:spacing w:val="3"/>
                <w:sz w:val="24"/>
                <w:szCs w:val="24"/>
              </w:rPr>
            </w:pPr>
            <w:r w:rsidRPr="006C3A37">
              <w:rPr>
                <w:b w:val="0"/>
                <w:bCs w:val="0"/>
                <w:spacing w:val="3"/>
                <w:sz w:val="24"/>
                <w:szCs w:val="24"/>
              </w:rPr>
              <w:t>застройки</w:t>
            </w:r>
          </w:p>
        </w:tc>
      </w:tr>
      <w:tr w:rsidR="00F6771A" w:rsidRPr="006C3A37" w:rsidTr="001B3D73">
        <w:trPr>
          <w:trHeight w:hRule="exact" w:val="686"/>
        </w:trPr>
        <w:tc>
          <w:tcPr>
            <w:tcW w:w="3261" w:type="dxa"/>
            <w:vMerge/>
            <w:tcBorders>
              <w:left w:val="single" w:sz="4" w:space="0" w:color="auto"/>
              <w:bottom w:val="single" w:sz="4" w:space="0" w:color="auto"/>
            </w:tcBorders>
            <w:shd w:val="clear" w:color="auto" w:fill="FFFFFF"/>
            <w:vAlign w:val="center"/>
          </w:tcPr>
          <w:p w:rsidR="00F6771A" w:rsidRPr="006C3A37" w:rsidRDefault="00F6771A" w:rsidP="00583467">
            <w:pPr>
              <w:widowControl/>
              <w:suppressAutoHyphens/>
              <w:autoSpaceDE/>
              <w:autoSpaceDN/>
              <w:adjustRightInd/>
              <w:rPr>
                <w:b w:val="0"/>
                <w:bCs w:val="0"/>
                <w:sz w:val="24"/>
                <w:szCs w:val="24"/>
                <w:lang w:eastAsia="ar-SA"/>
              </w:rPr>
            </w:pPr>
          </w:p>
        </w:tc>
        <w:tc>
          <w:tcPr>
            <w:tcW w:w="1417" w:type="dxa"/>
            <w:tcBorders>
              <w:top w:val="single" w:sz="4" w:space="0" w:color="auto"/>
              <w:left w:val="single" w:sz="4" w:space="0" w:color="auto"/>
              <w:bottom w:val="single" w:sz="4" w:space="0" w:color="auto"/>
            </w:tcBorders>
            <w:shd w:val="clear" w:color="auto" w:fill="FFFFFF"/>
          </w:tcPr>
          <w:p w:rsidR="00F6771A" w:rsidRPr="006C3A37" w:rsidRDefault="00F6771A" w:rsidP="00583467">
            <w:pPr>
              <w:autoSpaceDE/>
              <w:autoSpaceDN/>
              <w:adjustRightInd/>
              <w:spacing w:line="274" w:lineRule="exact"/>
              <w:jc w:val="center"/>
              <w:rPr>
                <w:b w:val="0"/>
                <w:bCs w:val="0"/>
                <w:spacing w:val="3"/>
                <w:sz w:val="24"/>
                <w:szCs w:val="24"/>
              </w:rPr>
            </w:pPr>
            <w:r w:rsidRPr="006C3A37">
              <w:rPr>
                <w:b w:val="0"/>
                <w:bCs w:val="0"/>
                <w:spacing w:val="3"/>
                <w:sz w:val="24"/>
                <w:szCs w:val="24"/>
              </w:rPr>
              <w:t>улиц / проездов</w:t>
            </w:r>
          </w:p>
        </w:tc>
        <w:tc>
          <w:tcPr>
            <w:tcW w:w="1134" w:type="dxa"/>
            <w:tcBorders>
              <w:top w:val="single" w:sz="4" w:space="0" w:color="auto"/>
              <w:left w:val="single" w:sz="4" w:space="0" w:color="auto"/>
              <w:bottom w:val="single" w:sz="4" w:space="0" w:color="auto"/>
            </w:tcBorders>
            <w:shd w:val="clear" w:color="auto" w:fill="FFFFFF"/>
          </w:tcPr>
          <w:p w:rsidR="00F6771A" w:rsidRPr="006C3A37" w:rsidRDefault="00F6771A" w:rsidP="00583467">
            <w:pPr>
              <w:autoSpaceDE/>
              <w:autoSpaceDN/>
              <w:adjustRightInd/>
              <w:spacing w:after="60" w:line="210" w:lineRule="exact"/>
              <w:jc w:val="center"/>
              <w:rPr>
                <w:b w:val="0"/>
                <w:bCs w:val="0"/>
                <w:spacing w:val="3"/>
                <w:sz w:val="24"/>
                <w:szCs w:val="24"/>
              </w:rPr>
            </w:pPr>
            <w:r w:rsidRPr="006C3A37">
              <w:rPr>
                <w:b w:val="0"/>
                <w:bCs w:val="0"/>
                <w:spacing w:val="3"/>
                <w:sz w:val="24"/>
                <w:szCs w:val="24"/>
              </w:rPr>
              <w:t>смежных</w:t>
            </w:r>
          </w:p>
          <w:p w:rsidR="00F6771A" w:rsidRPr="006C3A37" w:rsidRDefault="00F6771A" w:rsidP="00583467">
            <w:pPr>
              <w:autoSpaceDE/>
              <w:autoSpaceDN/>
              <w:adjustRightInd/>
              <w:spacing w:before="60" w:line="210" w:lineRule="exact"/>
              <w:jc w:val="center"/>
              <w:rPr>
                <w:b w:val="0"/>
                <w:bCs w:val="0"/>
                <w:spacing w:val="3"/>
                <w:sz w:val="24"/>
                <w:szCs w:val="24"/>
              </w:rPr>
            </w:pPr>
            <w:r w:rsidRPr="006C3A37">
              <w:rPr>
                <w:b w:val="0"/>
                <w:bCs w:val="0"/>
                <w:spacing w:val="3"/>
                <w:sz w:val="24"/>
                <w:szCs w:val="24"/>
              </w:rPr>
              <w:t>з/у*</w:t>
            </w:r>
          </w:p>
        </w:tc>
        <w:tc>
          <w:tcPr>
            <w:tcW w:w="1276" w:type="dxa"/>
            <w:tcBorders>
              <w:top w:val="single" w:sz="4" w:space="0" w:color="auto"/>
              <w:left w:val="single" w:sz="4" w:space="0" w:color="auto"/>
              <w:bottom w:val="single" w:sz="4" w:space="0" w:color="auto"/>
            </w:tcBorders>
            <w:shd w:val="clear" w:color="auto" w:fill="FFFFFF"/>
          </w:tcPr>
          <w:p w:rsidR="00F6771A" w:rsidRPr="006C3A37" w:rsidRDefault="00F6771A" w:rsidP="00583467">
            <w:pPr>
              <w:autoSpaceDE/>
              <w:autoSpaceDN/>
              <w:adjustRightInd/>
              <w:spacing w:after="120" w:line="210" w:lineRule="exact"/>
              <w:jc w:val="center"/>
              <w:rPr>
                <w:b w:val="0"/>
                <w:bCs w:val="0"/>
                <w:spacing w:val="3"/>
                <w:sz w:val="24"/>
                <w:szCs w:val="24"/>
              </w:rPr>
            </w:pPr>
            <w:r w:rsidRPr="006C3A37">
              <w:rPr>
                <w:b w:val="0"/>
                <w:bCs w:val="0"/>
                <w:spacing w:val="3"/>
                <w:sz w:val="24"/>
                <w:szCs w:val="24"/>
              </w:rPr>
              <w:t>лесопарков</w:t>
            </w:r>
          </w:p>
        </w:tc>
        <w:tc>
          <w:tcPr>
            <w:tcW w:w="1134" w:type="dxa"/>
            <w:vMerge/>
            <w:tcBorders>
              <w:left w:val="single" w:sz="4" w:space="0" w:color="auto"/>
              <w:bottom w:val="single" w:sz="4" w:space="0" w:color="auto"/>
            </w:tcBorders>
            <w:shd w:val="clear" w:color="auto" w:fill="FFFFFF"/>
            <w:vAlign w:val="center"/>
          </w:tcPr>
          <w:p w:rsidR="00F6771A" w:rsidRPr="006C3A37" w:rsidRDefault="00F6771A" w:rsidP="00583467">
            <w:pPr>
              <w:widowControl/>
              <w:suppressAutoHyphens/>
              <w:autoSpaceDE/>
              <w:autoSpaceDN/>
              <w:adjustRightInd/>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F6771A" w:rsidRPr="006C3A37" w:rsidRDefault="00F6771A" w:rsidP="00583467">
            <w:pPr>
              <w:widowControl/>
              <w:suppressAutoHyphens/>
              <w:autoSpaceDE/>
              <w:autoSpaceDN/>
              <w:adjustRightInd/>
              <w:rPr>
                <w:b w:val="0"/>
                <w:bCs w:val="0"/>
                <w:sz w:val="24"/>
                <w:szCs w:val="24"/>
                <w:lang w:eastAsia="ar-SA"/>
              </w:rPr>
            </w:pPr>
          </w:p>
        </w:tc>
      </w:tr>
      <w:tr w:rsidR="00F6771A" w:rsidRPr="006C3A37" w:rsidTr="001B3D73">
        <w:trPr>
          <w:trHeight w:hRule="exact" w:val="1138"/>
        </w:trPr>
        <w:tc>
          <w:tcPr>
            <w:tcW w:w="3261" w:type="dxa"/>
            <w:tcBorders>
              <w:top w:val="single" w:sz="4" w:space="0" w:color="auto"/>
              <w:left w:val="single" w:sz="4" w:space="0" w:color="auto"/>
              <w:bottom w:val="single" w:sz="4" w:space="0" w:color="auto"/>
            </w:tcBorders>
            <w:shd w:val="clear" w:color="auto" w:fill="FFFFFF"/>
            <w:vAlign w:val="center"/>
          </w:tcPr>
          <w:p w:rsidR="00F6771A" w:rsidRPr="006C3A37" w:rsidRDefault="007425FA" w:rsidP="007425FA">
            <w:pPr>
              <w:autoSpaceDE/>
              <w:autoSpaceDN/>
              <w:adjustRightInd/>
              <w:spacing w:line="210" w:lineRule="exact"/>
              <w:jc w:val="center"/>
              <w:rPr>
                <w:b w:val="0"/>
                <w:bCs w:val="0"/>
                <w:spacing w:val="3"/>
                <w:sz w:val="24"/>
                <w:szCs w:val="24"/>
              </w:rPr>
            </w:pPr>
            <w:r w:rsidRPr="006C3A37">
              <w:rPr>
                <w:b w:val="0"/>
                <w:bCs w:val="0"/>
                <w:spacing w:val="3"/>
                <w:sz w:val="24"/>
                <w:szCs w:val="24"/>
              </w:rPr>
              <w:lastRenderedPageBreak/>
              <w:t>Жилой дом, предназначенный для разделения на квартиры, каждая из которых пригодна для постоянного проживания;</w:t>
            </w:r>
          </w:p>
        </w:tc>
        <w:tc>
          <w:tcPr>
            <w:tcW w:w="1417"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134"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3</w:t>
            </w:r>
          </w:p>
        </w:tc>
        <w:tc>
          <w:tcPr>
            <w:tcW w:w="1276"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134"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A3662D">
            <w:pPr>
              <w:autoSpaceDE/>
              <w:autoSpaceDN/>
              <w:adjustRightInd/>
              <w:spacing w:line="210" w:lineRule="exact"/>
              <w:jc w:val="center"/>
              <w:rPr>
                <w:b w:val="0"/>
                <w:bCs w:val="0"/>
                <w:spacing w:val="3"/>
                <w:sz w:val="24"/>
                <w:szCs w:val="24"/>
              </w:rPr>
            </w:pPr>
            <w:r w:rsidRPr="006C3A37">
              <w:rPr>
                <w:b w:val="0"/>
                <w:bCs w:val="0"/>
                <w:spacing w:val="3"/>
                <w:sz w:val="24"/>
                <w:szCs w:val="24"/>
              </w:rPr>
              <w:t>6 / 25</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40</w:t>
            </w:r>
          </w:p>
        </w:tc>
      </w:tr>
      <w:tr w:rsidR="00F6771A" w:rsidRPr="006C3A37" w:rsidTr="001B3D73">
        <w:trPr>
          <w:trHeight w:hRule="exact" w:val="1697"/>
        </w:trPr>
        <w:tc>
          <w:tcPr>
            <w:tcW w:w="3261"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 xml:space="preserve"> </w:t>
            </w:r>
            <w:r w:rsidR="007425FA" w:rsidRPr="006C3A37">
              <w:rPr>
                <w:b w:val="0"/>
                <w:bCs w:val="0"/>
                <w:spacing w:val="3"/>
                <w:sz w:val="24"/>
                <w:szCs w:val="24"/>
              </w:rPr>
              <w:t xml:space="preserve">Жилой дом, предназначенный для разделения на квартиры, каждая из которых пригодна для постоянного проживания; </w:t>
            </w:r>
            <w:r w:rsidRPr="006C3A37">
              <w:rPr>
                <w:b w:val="0"/>
                <w:bCs w:val="0"/>
                <w:spacing w:val="3"/>
                <w:sz w:val="24"/>
                <w:szCs w:val="24"/>
              </w:rPr>
              <w:t>(условно-разрешенный вид использования)</w:t>
            </w:r>
          </w:p>
        </w:tc>
        <w:tc>
          <w:tcPr>
            <w:tcW w:w="1417"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BE2BC7">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134"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BE2BC7">
            <w:pPr>
              <w:autoSpaceDE/>
              <w:autoSpaceDN/>
              <w:adjustRightInd/>
              <w:spacing w:line="210" w:lineRule="exact"/>
              <w:jc w:val="center"/>
              <w:rPr>
                <w:b w:val="0"/>
                <w:bCs w:val="0"/>
                <w:spacing w:val="3"/>
                <w:sz w:val="24"/>
                <w:szCs w:val="24"/>
              </w:rPr>
            </w:pPr>
            <w:r w:rsidRPr="006C3A37">
              <w:rPr>
                <w:b w:val="0"/>
                <w:bCs w:val="0"/>
                <w:spacing w:val="3"/>
                <w:sz w:val="24"/>
                <w:szCs w:val="24"/>
              </w:rPr>
              <w:t>3</w:t>
            </w:r>
          </w:p>
        </w:tc>
        <w:tc>
          <w:tcPr>
            <w:tcW w:w="1276"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BE2BC7">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134"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A3662D">
            <w:pPr>
              <w:autoSpaceDE/>
              <w:autoSpaceDN/>
              <w:adjustRightInd/>
              <w:spacing w:line="210" w:lineRule="exact"/>
              <w:jc w:val="center"/>
              <w:rPr>
                <w:b w:val="0"/>
                <w:bCs w:val="0"/>
                <w:spacing w:val="3"/>
                <w:sz w:val="24"/>
                <w:szCs w:val="24"/>
              </w:rPr>
            </w:pPr>
            <w:r w:rsidRPr="006C3A37">
              <w:rPr>
                <w:b w:val="0"/>
                <w:bCs w:val="0"/>
                <w:spacing w:val="3"/>
                <w:sz w:val="24"/>
                <w:szCs w:val="24"/>
              </w:rPr>
              <w:t>8/30</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F6771A" w:rsidRPr="006C3A37" w:rsidRDefault="00F6771A" w:rsidP="00BE2BC7">
            <w:pPr>
              <w:autoSpaceDE/>
              <w:autoSpaceDN/>
              <w:adjustRightInd/>
              <w:spacing w:line="210" w:lineRule="exact"/>
              <w:jc w:val="center"/>
              <w:rPr>
                <w:b w:val="0"/>
                <w:bCs w:val="0"/>
                <w:spacing w:val="3"/>
                <w:sz w:val="24"/>
                <w:szCs w:val="24"/>
              </w:rPr>
            </w:pPr>
            <w:r w:rsidRPr="006C3A37">
              <w:rPr>
                <w:b w:val="0"/>
                <w:bCs w:val="0"/>
                <w:spacing w:val="3"/>
                <w:sz w:val="24"/>
                <w:szCs w:val="24"/>
              </w:rPr>
              <w:t>40</w:t>
            </w:r>
          </w:p>
        </w:tc>
      </w:tr>
      <w:tr w:rsidR="00F6771A" w:rsidRPr="006C3A37" w:rsidTr="001B3D73">
        <w:trPr>
          <w:trHeight w:hRule="exact" w:val="1002"/>
        </w:trPr>
        <w:tc>
          <w:tcPr>
            <w:tcW w:w="3261"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Пристроенный объект обслуживания жилой застройки</w:t>
            </w:r>
          </w:p>
        </w:tc>
        <w:tc>
          <w:tcPr>
            <w:tcW w:w="1417"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134"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5</w:t>
            </w:r>
          </w:p>
        </w:tc>
        <w:tc>
          <w:tcPr>
            <w:tcW w:w="1276"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134" w:type="dxa"/>
            <w:tcBorders>
              <w:top w:val="single" w:sz="4" w:space="0" w:color="auto"/>
              <w:left w:val="single" w:sz="4" w:space="0" w:color="auto"/>
              <w:bottom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1 / 6</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F6771A" w:rsidRPr="006C3A37" w:rsidRDefault="00F6771A" w:rsidP="00583467">
            <w:pPr>
              <w:autoSpaceDE/>
              <w:autoSpaceDN/>
              <w:adjustRightInd/>
              <w:spacing w:line="210" w:lineRule="exact"/>
              <w:jc w:val="center"/>
              <w:rPr>
                <w:b w:val="0"/>
                <w:bCs w:val="0"/>
                <w:spacing w:val="3"/>
                <w:sz w:val="24"/>
                <w:szCs w:val="24"/>
              </w:rPr>
            </w:pPr>
            <w:r w:rsidRPr="006C3A37">
              <w:rPr>
                <w:b w:val="0"/>
                <w:bCs w:val="0"/>
                <w:spacing w:val="3"/>
                <w:sz w:val="24"/>
                <w:szCs w:val="24"/>
              </w:rPr>
              <w:t>10</w:t>
            </w:r>
          </w:p>
        </w:tc>
      </w:tr>
    </w:tbl>
    <w:p w:rsidR="00E13FFD" w:rsidRPr="0049012E" w:rsidRDefault="002C3687" w:rsidP="001B3D73">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 xml:space="preserve">* </w:t>
      </w:r>
      <w:r w:rsidR="00E13FFD" w:rsidRPr="0049012E">
        <w:rPr>
          <w:b w:val="0"/>
          <w:bCs w:val="0"/>
          <w:sz w:val="28"/>
          <w:szCs w:val="28"/>
          <w:lang w:eastAsia="ar-SA"/>
        </w:rPr>
        <w:t>При размещении жилых домов сблокированной застройки, отступ от границы смежного земельного участка на котором размещаются блоки принимается - 0 м. Установление иных параметров для указанной зоны не требуется.</w:t>
      </w:r>
      <w:r w:rsidR="002B0433" w:rsidRPr="0049012E">
        <w:rPr>
          <w:b w:val="0"/>
          <w:bCs w:val="0"/>
          <w:sz w:val="28"/>
          <w:szCs w:val="28"/>
          <w:lang w:eastAsia="ar-SA"/>
        </w:rPr>
        <w:t xml:space="preserve"> </w:t>
      </w:r>
    </w:p>
    <w:p w:rsidR="002C3687" w:rsidRPr="0049012E" w:rsidRDefault="002C3687" w:rsidP="001B3D73">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 xml:space="preserve">При наличии разработанного проекта планировки территории отступ от </w:t>
      </w:r>
      <w:r w:rsidR="00A125B5" w:rsidRPr="0049012E">
        <w:rPr>
          <w:b w:val="0"/>
          <w:bCs w:val="0"/>
          <w:sz w:val="28"/>
          <w:szCs w:val="28"/>
          <w:lang w:eastAsia="ar-SA"/>
        </w:rPr>
        <w:t>красных линий</w:t>
      </w:r>
      <w:r w:rsidRPr="0049012E">
        <w:rPr>
          <w:b w:val="0"/>
          <w:bCs w:val="0"/>
          <w:sz w:val="28"/>
          <w:szCs w:val="28"/>
          <w:lang w:eastAsia="ar-SA"/>
        </w:rPr>
        <w:t xml:space="preserve"> до места допустимого размещения зданий, строений, сооружений – 1 м.</w:t>
      </w:r>
    </w:p>
    <w:p w:rsidR="00B02EF5" w:rsidRPr="0049012E" w:rsidRDefault="00B02EF5" w:rsidP="001B3D73">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Гаражи для легковых автомобилей, встроенные или встроенно-пристроенные к жилым и общественным зданиям (за исключением школ, детских дошкольных учреждений и лечебных учреждений со стационаром), необходимо предусматривать в соответствии с требованиями СНиП 2.08.01-89 и СНиП 2.08.02-89*.</w:t>
      </w:r>
      <w:r w:rsidR="00BE2BC7" w:rsidRPr="0049012E">
        <w:rPr>
          <w:b w:val="0"/>
          <w:bCs w:val="0"/>
          <w:sz w:val="28"/>
          <w:szCs w:val="28"/>
          <w:lang w:eastAsia="ar-SA"/>
        </w:rPr>
        <w:t xml:space="preserve"> </w:t>
      </w:r>
    </w:p>
    <w:p w:rsidR="00164926" w:rsidRPr="0049012E" w:rsidRDefault="00164926" w:rsidP="001B3D73">
      <w:pPr>
        <w:widowControl/>
        <w:suppressAutoHyphens/>
        <w:autoSpaceDE/>
        <w:autoSpaceDN/>
        <w:adjustRightInd/>
        <w:ind w:firstLine="539"/>
        <w:jc w:val="both"/>
        <w:rPr>
          <w:b w:val="0"/>
          <w:bCs w:val="0"/>
          <w:color w:val="000000"/>
          <w:sz w:val="28"/>
          <w:szCs w:val="28"/>
          <w:lang w:eastAsia="ar-SA"/>
        </w:rPr>
      </w:pPr>
      <w:r w:rsidRPr="0049012E">
        <w:rPr>
          <w:b w:val="0"/>
          <w:bCs w:val="0"/>
          <w:color w:val="000000"/>
          <w:sz w:val="28"/>
          <w:szCs w:val="28"/>
          <w:lang w:eastAsia="ar-SA"/>
        </w:rPr>
        <w:t>Ширина и поперечный профиль улиц и проездов должны быть: для улиц - не менее 15 м; для проездов - не менее 9 м.</w:t>
      </w:r>
    </w:p>
    <w:p w:rsidR="006D636F" w:rsidRDefault="00164926" w:rsidP="001B3D73">
      <w:pPr>
        <w:widowControl/>
        <w:suppressAutoHyphens/>
        <w:autoSpaceDE/>
        <w:autoSpaceDN/>
        <w:adjustRightInd/>
        <w:ind w:firstLine="539"/>
        <w:jc w:val="both"/>
        <w:rPr>
          <w:b w:val="0"/>
          <w:bCs w:val="0"/>
          <w:color w:val="000000"/>
          <w:sz w:val="28"/>
          <w:szCs w:val="28"/>
          <w:lang w:eastAsia="ar-SA"/>
        </w:rPr>
      </w:pPr>
      <w:r w:rsidRPr="0049012E">
        <w:rPr>
          <w:b w:val="0"/>
          <w:bCs w:val="0"/>
          <w:color w:val="000000"/>
          <w:sz w:val="28"/>
          <w:szCs w:val="28"/>
          <w:lang w:eastAsia="ar-SA"/>
        </w:rPr>
        <w:t>Ширина проезжей части улиц и проездов принимается для улиц - не менее 7,0 м, для проездов - не менее 4,5 м. Минимальный радиус закругления края проезжей части - 6,0 м.</w:t>
      </w:r>
    </w:p>
    <w:p w:rsidR="006A7410" w:rsidRPr="00FC1645" w:rsidRDefault="00FC1645" w:rsidP="00FC1645">
      <w:pPr>
        <w:widowControl/>
        <w:suppressAutoHyphens/>
        <w:autoSpaceDE/>
        <w:autoSpaceDN/>
        <w:adjustRightInd/>
        <w:snapToGrid w:val="0"/>
        <w:ind w:right="105" w:firstLine="539"/>
        <w:jc w:val="both"/>
        <w:rPr>
          <w:b w:val="0"/>
          <w:bCs w:val="0"/>
          <w:sz w:val="28"/>
          <w:szCs w:val="28"/>
          <w:lang w:eastAsia="ar-SA"/>
        </w:rPr>
      </w:pPr>
      <w:r>
        <w:rPr>
          <w:b w:val="0"/>
          <w:bCs w:val="0"/>
          <w:sz w:val="28"/>
          <w:szCs w:val="28"/>
          <w:lang w:eastAsia="ar-SA"/>
        </w:rPr>
        <w:t xml:space="preserve">2. </w:t>
      </w:r>
      <w:r w:rsidR="006A7410" w:rsidRPr="00FC1645">
        <w:rPr>
          <w:bCs w:val="0"/>
          <w:sz w:val="28"/>
          <w:szCs w:val="28"/>
          <w:lang w:eastAsia="ar-SA"/>
        </w:rPr>
        <w:t xml:space="preserve">Ж2 </w:t>
      </w:r>
      <w:r w:rsidRPr="00FC1645">
        <w:rPr>
          <w:bCs w:val="0"/>
          <w:sz w:val="28"/>
          <w:szCs w:val="28"/>
          <w:lang w:eastAsia="ar-SA"/>
        </w:rPr>
        <w:t>«</w:t>
      </w:r>
      <w:proofErr w:type="spellStart"/>
      <w:r w:rsidRPr="00FC1645">
        <w:rPr>
          <w:bCs w:val="0"/>
          <w:sz w:val="28"/>
          <w:szCs w:val="28"/>
          <w:lang w:eastAsia="ar-SA"/>
        </w:rPr>
        <w:t>Среднеэтажная</w:t>
      </w:r>
      <w:proofErr w:type="spellEnd"/>
      <w:r w:rsidRPr="00FC1645">
        <w:rPr>
          <w:bCs w:val="0"/>
          <w:sz w:val="28"/>
          <w:szCs w:val="28"/>
          <w:lang w:eastAsia="ar-SA"/>
        </w:rPr>
        <w:t xml:space="preserve"> жилая застройка»</w:t>
      </w:r>
    </w:p>
    <w:p w:rsidR="006A7410" w:rsidRPr="0049012E" w:rsidRDefault="003F1464" w:rsidP="00FC1645">
      <w:pPr>
        <w:widowControl/>
        <w:ind w:firstLine="539"/>
        <w:contextualSpacing/>
        <w:jc w:val="both"/>
        <w:rPr>
          <w:b w:val="0"/>
          <w:bCs w:val="0"/>
          <w:sz w:val="28"/>
          <w:szCs w:val="28"/>
        </w:rPr>
      </w:pPr>
      <w:r w:rsidRPr="0049012E">
        <w:rPr>
          <w:b w:val="0"/>
          <w:bCs w:val="0"/>
          <w:sz w:val="28"/>
          <w:szCs w:val="28"/>
        </w:rPr>
        <w:t>1) цели выделения зоны:</w:t>
      </w:r>
      <w:r w:rsidR="006A7410" w:rsidRPr="0049012E">
        <w:rPr>
          <w:b w:val="0"/>
          <w:bCs w:val="0"/>
          <w:sz w:val="28"/>
          <w:szCs w:val="28"/>
        </w:rPr>
        <w:tab/>
      </w:r>
      <w:r w:rsidR="007D343F" w:rsidRPr="0049012E">
        <w:rPr>
          <w:b w:val="0"/>
          <w:bCs w:val="0"/>
          <w:sz w:val="28"/>
          <w:szCs w:val="28"/>
        </w:rPr>
        <w:t>з</w:t>
      </w:r>
      <w:r w:rsidR="006A7410" w:rsidRPr="0049012E">
        <w:rPr>
          <w:b w:val="0"/>
          <w:bCs w:val="0"/>
          <w:sz w:val="28"/>
          <w:szCs w:val="28"/>
        </w:rPr>
        <w:t>она предназначена для проживания населения с включением в состав жилого образования отдельно стоящих и встроено-пристроенных объектов повседневного обслуживания</w:t>
      </w:r>
      <w:r w:rsidR="00BE2BC7" w:rsidRPr="0049012E">
        <w:rPr>
          <w:b w:val="0"/>
          <w:bCs w:val="0"/>
          <w:sz w:val="28"/>
          <w:szCs w:val="28"/>
        </w:rPr>
        <w:t xml:space="preserve"> </w:t>
      </w:r>
    </w:p>
    <w:p w:rsidR="007D343F" w:rsidRPr="0049012E" w:rsidRDefault="007D343F" w:rsidP="00FC1645">
      <w:pPr>
        <w:widowControl/>
        <w:ind w:firstLine="539"/>
        <w:contextualSpacing/>
        <w:jc w:val="both"/>
        <w:rPr>
          <w:b w:val="0"/>
          <w:bCs w:val="0"/>
          <w:sz w:val="28"/>
          <w:szCs w:val="28"/>
        </w:rPr>
      </w:pPr>
      <w:r w:rsidRPr="0049012E">
        <w:rPr>
          <w:b w:val="0"/>
          <w:bCs w:val="0"/>
          <w:sz w:val="28"/>
          <w:szCs w:val="28"/>
        </w:rPr>
        <w:t>2) основные</w:t>
      </w:r>
      <w:r w:rsidR="00DE57C2">
        <w:rPr>
          <w:b w:val="0"/>
          <w:bCs w:val="0"/>
          <w:sz w:val="28"/>
          <w:szCs w:val="28"/>
        </w:rPr>
        <w:t xml:space="preserve">, вспомогательные виды разрешенного использования и </w:t>
      </w:r>
      <w:r w:rsidRPr="0049012E">
        <w:rPr>
          <w:b w:val="0"/>
          <w:bCs w:val="0"/>
          <w:sz w:val="28"/>
          <w:szCs w:val="28"/>
        </w:rPr>
        <w:t>условно разрешенные виды 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930"/>
      </w:tblGrid>
      <w:tr w:rsidR="007D343F" w:rsidRPr="0049012E" w:rsidTr="00A34C2E">
        <w:trPr>
          <w:trHeight w:val="725"/>
          <w:tblHeader/>
        </w:trPr>
        <w:tc>
          <w:tcPr>
            <w:tcW w:w="709" w:type="dxa"/>
            <w:tcBorders>
              <w:top w:val="single" w:sz="4" w:space="0" w:color="000000"/>
              <w:left w:val="single" w:sz="4" w:space="0" w:color="000000"/>
              <w:bottom w:val="single" w:sz="4" w:space="0" w:color="000000"/>
            </w:tcBorders>
            <w:vAlign w:val="center"/>
          </w:tcPr>
          <w:p w:rsidR="007D343F" w:rsidRPr="0049012E" w:rsidRDefault="007D343F" w:rsidP="0012588C">
            <w:pPr>
              <w:pStyle w:val="a7"/>
              <w:keepLines/>
              <w:widowControl/>
              <w:numPr>
                <w:ilvl w:val="0"/>
                <w:numId w:val="4"/>
              </w:numPr>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w:t>
            </w:r>
          </w:p>
          <w:p w:rsidR="007D343F" w:rsidRPr="0049012E" w:rsidRDefault="007D343F" w:rsidP="0012588C">
            <w:pPr>
              <w:pStyle w:val="a7"/>
              <w:keepLines/>
              <w:widowControl/>
              <w:numPr>
                <w:ilvl w:val="0"/>
                <w:numId w:val="4"/>
              </w:numPr>
              <w:suppressAutoHyphens/>
              <w:autoSpaceDE/>
              <w:autoSpaceDN/>
              <w:adjustRightInd/>
              <w:jc w:val="center"/>
              <w:rPr>
                <w:b w:val="0"/>
                <w:bCs w:val="0"/>
                <w:color w:val="000000"/>
                <w:sz w:val="28"/>
                <w:szCs w:val="28"/>
                <w:lang w:eastAsia="ar-SA"/>
              </w:rPr>
            </w:pPr>
            <w:r w:rsidRPr="0049012E">
              <w:rPr>
                <w:b w:val="0"/>
                <w:bCs w:val="0"/>
                <w:color w:val="000000"/>
                <w:sz w:val="28"/>
                <w:szCs w:val="28"/>
                <w:lang w:eastAsia="ar-SA"/>
              </w:rPr>
              <w:t>п/п</w:t>
            </w:r>
          </w:p>
        </w:tc>
        <w:tc>
          <w:tcPr>
            <w:tcW w:w="8930" w:type="dxa"/>
            <w:tcBorders>
              <w:top w:val="single" w:sz="4" w:space="0" w:color="000000"/>
              <w:left w:val="single" w:sz="4" w:space="0" w:color="000000"/>
              <w:bottom w:val="single" w:sz="4" w:space="0" w:color="000000"/>
              <w:right w:val="single" w:sz="4" w:space="0" w:color="000000"/>
            </w:tcBorders>
            <w:vAlign w:val="center"/>
          </w:tcPr>
          <w:p w:rsidR="007D343F" w:rsidRPr="0049012E" w:rsidRDefault="007D343F" w:rsidP="002B0433">
            <w:pPr>
              <w:keepLines/>
              <w:widowControl/>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Наименование вида использования</w:t>
            </w:r>
          </w:p>
        </w:tc>
      </w:tr>
      <w:tr w:rsidR="007D343F" w:rsidRPr="0049012E" w:rsidTr="00A34C2E">
        <w:trPr>
          <w:trHeight w:val="322"/>
        </w:trPr>
        <w:tc>
          <w:tcPr>
            <w:tcW w:w="709" w:type="dxa"/>
            <w:tcBorders>
              <w:left w:val="single" w:sz="4" w:space="0" w:color="000000"/>
              <w:bottom w:val="single" w:sz="4" w:space="0" w:color="000000"/>
            </w:tcBorders>
          </w:tcPr>
          <w:p w:rsidR="007D343F" w:rsidRPr="0049012E" w:rsidRDefault="007D343F" w:rsidP="002B0433">
            <w:pPr>
              <w:widowControl/>
              <w:suppressAutoHyphens/>
              <w:autoSpaceDE/>
              <w:autoSpaceDN/>
              <w:adjustRightInd/>
              <w:snapToGrid w:val="0"/>
              <w:jc w:val="center"/>
              <w:rPr>
                <w:b w:val="0"/>
                <w:bCs w:val="0"/>
                <w:color w:val="000000"/>
                <w:sz w:val="28"/>
                <w:szCs w:val="28"/>
                <w:lang w:eastAsia="ar-SA"/>
              </w:rPr>
            </w:pPr>
          </w:p>
        </w:tc>
        <w:tc>
          <w:tcPr>
            <w:tcW w:w="8930" w:type="dxa"/>
            <w:tcBorders>
              <w:left w:val="single" w:sz="4" w:space="0" w:color="000000"/>
              <w:bottom w:val="single" w:sz="4" w:space="0" w:color="000000"/>
              <w:right w:val="single" w:sz="4" w:space="0" w:color="000000"/>
            </w:tcBorders>
          </w:tcPr>
          <w:p w:rsidR="007D343F" w:rsidRPr="0049012E" w:rsidRDefault="007D343F" w:rsidP="002B0433">
            <w:pPr>
              <w:widowControl/>
              <w:suppressAutoHyphens/>
              <w:autoSpaceDE/>
              <w:autoSpaceDN/>
              <w:adjustRightInd/>
              <w:snapToGrid w:val="0"/>
              <w:jc w:val="both"/>
              <w:rPr>
                <w:bCs w:val="0"/>
                <w:color w:val="000000"/>
                <w:sz w:val="28"/>
                <w:szCs w:val="28"/>
                <w:lang w:eastAsia="ar-SA"/>
              </w:rPr>
            </w:pPr>
            <w:r w:rsidRPr="0049012E">
              <w:rPr>
                <w:bCs w:val="0"/>
                <w:color w:val="000000"/>
                <w:sz w:val="28"/>
                <w:szCs w:val="28"/>
                <w:lang w:eastAsia="ar-SA"/>
              </w:rPr>
              <w:t>Основные виды разрешенного использования</w:t>
            </w:r>
            <w:r w:rsidR="007408F5">
              <w:rPr>
                <w:bCs w:val="0"/>
                <w:color w:val="000000"/>
                <w:sz w:val="28"/>
                <w:szCs w:val="28"/>
                <w:lang w:eastAsia="ar-SA"/>
              </w:rPr>
              <w:t>:</w:t>
            </w:r>
          </w:p>
        </w:tc>
      </w:tr>
      <w:tr w:rsidR="007D343F" w:rsidRPr="0049012E" w:rsidTr="00A34C2E">
        <w:trPr>
          <w:trHeight w:val="322"/>
        </w:trPr>
        <w:tc>
          <w:tcPr>
            <w:tcW w:w="709" w:type="dxa"/>
            <w:tcBorders>
              <w:left w:val="single" w:sz="4" w:space="0" w:color="000000"/>
              <w:bottom w:val="single" w:sz="4" w:space="0" w:color="000000"/>
            </w:tcBorders>
          </w:tcPr>
          <w:p w:rsidR="007D343F" w:rsidRPr="0049012E" w:rsidRDefault="007D343F" w:rsidP="002B0433">
            <w:pPr>
              <w:widowControl/>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1</w:t>
            </w:r>
          </w:p>
        </w:tc>
        <w:tc>
          <w:tcPr>
            <w:tcW w:w="8930" w:type="dxa"/>
            <w:tcBorders>
              <w:left w:val="single" w:sz="4" w:space="0" w:color="000000"/>
              <w:bottom w:val="single" w:sz="4" w:space="0" w:color="000000"/>
              <w:right w:val="single" w:sz="4" w:space="0" w:color="000000"/>
            </w:tcBorders>
          </w:tcPr>
          <w:p w:rsidR="007D343F" w:rsidRPr="0049012E" w:rsidRDefault="00803E76" w:rsidP="00803E76">
            <w:pPr>
              <w:widowControl/>
              <w:suppressAutoHyphens/>
              <w:autoSpaceDE/>
              <w:autoSpaceDN/>
              <w:adjustRightInd/>
              <w:contextualSpacing/>
              <w:jc w:val="both"/>
              <w:rPr>
                <w:b w:val="0"/>
                <w:bCs w:val="0"/>
                <w:sz w:val="28"/>
                <w:szCs w:val="28"/>
              </w:rPr>
            </w:pPr>
            <w:proofErr w:type="spellStart"/>
            <w:r w:rsidRPr="00FC1645">
              <w:rPr>
                <w:b w:val="0"/>
                <w:bCs w:val="0"/>
                <w:sz w:val="28"/>
                <w:szCs w:val="28"/>
              </w:rPr>
              <w:t>Среднеэтажная</w:t>
            </w:r>
            <w:proofErr w:type="spellEnd"/>
            <w:r w:rsidRPr="00FC1645">
              <w:rPr>
                <w:b w:val="0"/>
                <w:bCs w:val="0"/>
                <w:sz w:val="28"/>
                <w:szCs w:val="28"/>
              </w:rPr>
              <w:t xml:space="preserve"> жилая застройка </w:t>
            </w:r>
            <w:r w:rsidRPr="0049012E">
              <w:rPr>
                <w:b w:val="0"/>
                <w:bCs w:val="0"/>
                <w:sz w:val="28"/>
                <w:szCs w:val="28"/>
              </w:rPr>
              <w:t>(р</w:t>
            </w:r>
            <w:r w:rsidR="00CB1599" w:rsidRPr="0049012E">
              <w:rPr>
                <w:b w:val="0"/>
                <w:bCs w:val="0"/>
                <w:sz w:val="28"/>
                <w:szCs w:val="28"/>
              </w:rPr>
              <w:t xml:space="preserve">азмещение жилых домов, предназначенных для разделения на квартиры, каждая из которых пригодна для постоянного проживания (жилые дома, высотой не выше </w:t>
            </w:r>
            <w:r w:rsidR="00CB1599" w:rsidRPr="0049012E">
              <w:rPr>
                <w:b w:val="0"/>
                <w:bCs w:val="0"/>
                <w:sz w:val="28"/>
                <w:szCs w:val="28"/>
              </w:rPr>
              <w:lastRenderedPageBreak/>
              <w:t>четырех надземных этажей, разделенных на две и более квартиры);</w:t>
            </w:r>
          </w:p>
        </w:tc>
      </w:tr>
      <w:tr w:rsidR="00705FEA" w:rsidRPr="0049012E" w:rsidTr="00A34C2E">
        <w:trPr>
          <w:trHeight w:val="322"/>
        </w:trPr>
        <w:tc>
          <w:tcPr>
            <w:tcW w:w="709" w:type="dxa"/>
            <w:tcBorders>
              <w:left w:val="single" w:sz="4" w:space="0" w:color="000000"/>
              <w:bottom w:val="single" w:sz="4" w:space="0" w:color="000000"/>
            </w:tcBorders>
          </w:tcPr>
          <w:p w:rsidR="00705FEA" w:rsidRPr="0049012E" w:rsidRDefault="00705FE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2</w:t>
            </w:r>
          </w:p>
        </w:tc>
        <w:tc>
          <w:tcPr>
            <w:tcW w:w="8930" w:type="dxa"/>
            <w:tcBorders>
              <w:left w:val="single" w:sz="4" w:space="0" w:color="000000"/>
              <w:bottom w:val="single" w:sz="4" w:space="0" w:color="000000"/>
              <w:right w:val="single" w:sz="4" w:space="0" w:color="000000"/>
            </w:tcBorders>
          </w:tcPr>
          <w:p w:rsidR="00705FEA" w:rsidRPr="0049012E" w:rsidRDefault="004E5725" w:rsidP="002B0433">
            <w:pPr>
              <w:widowControl/>
              <w:suppressAutoHyphens/>
              <w:autoSpaceDE/>
              <w:autoSpaceDN/>
              <w:adjustRightInd/>
              <w:snapToGrid w:val="0"/>
              <w:jc w:val="both"/>
              <w:rPr>
                <w:b w:val="0"/>
                <w:bCs w:val="0"/>
                <w:sz w:val="28"/>
                <w:szCs w:val="28"/>
              </w:rPr>
            </w:pPr>
            <w:r w:rsidRPr="0049012E">
              <w:rPr>
                <w:b w:val="0"/>
                <w:bCs w:val="0"/>
                <w:sz w:val="28"/>
                <w:szCs w:val="28"/>
              </w:rPr>
              <w:t>З</w:t>
            </w:r>
            <w:r w:rsidR="00705FEA" w:rsidRPr="0049012E">
              <w:rPr>
                <w:b w:val="0"/>
                <w:bCs w:val="0"/>
                <w:sz w:val="28"/>
                <w:szCs w:val="28"/>
              </w:rPr>
              <w:t>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7706A1" w:rsidRPr="0049012E" w:rsidTr="00A34C2E">
        <w:trPr>
          <w:trHeight w:val="322"/>
        </w:trPr>
        <w:tc>
          <w:tcPr>
            <w:tcW w:w="709" w:type="dxa"/>
            <w:tcBorders>
              <w:left w:val="single" w:sz="4" w:space="0" w:color="000000"/>
              <w:bottom w:val="single" w:sz="4" w:space="0" w:color="000000"/>
            </w:tcBorders>
          </w:tcPr>
          <w:p w:rsidR="007706A1" w:rsidRPr="0049012E" w:rsidRDefault="007706A1" w:rsidP="002B0433">
            <w:pPr>
              <w:widowControl/>
              <w:suppressAutoHyphens/>
              <w:autoSpaceDE/>
              <w:autoSpaceDN/>
              <w:adjustRightInd/>
              <w:snapToGrid w:val="0"/>
              <w:jc w:val="center"/>
              <w:rPr>
                <w:b w:val="0"/>
                <w:bCs w:val="0"/>
                <w:sz w:val="28"/>
                <w:szCs w:val="28"/>
                <w:lang w:eastAsia="ar-SA"/>
              </w:rPr>
            </w:pPr>
          </w:p>
        </w:tc>
        <w:tc>
          <w:tcPr>
            <w:tcW w:w="8930" w:type="dxa"/>
            <w:tcBorders>
              <w:left w:val="single" w:sz="4" w:space="0" w:color="000000"/>
              <w:bottom w:val="single" w:sz="4" w:space="0" w:color="000000"/>
              <w:right w:val="single" w:sz="4" w:space="0" w:color="000000"/>
            </w:tcBorders>
          </w:tcPr>
          <w:p w:rsidR="007706A1" w:rsidRPr="0049012E" w:rsidRDefault="007706A1" w:rsidP="007706A1">
            <w:pPr>
              <w:widowControl/>
              <w:suppressAutoHyphens/>
              <w:autoSpaceDE/>
              <w:autoSpaceDN/>
              <w:adjustRightInd/>
              <w:snapToGrid w:val="0"/>
              <w:jc w:val="both"/>
              <w:rPr>
                <w:bCs w:val="0"/>
                <w:color w:val="000000"/>
                <w:sz w:val="28"/>
                <w:szCs w:val="28"/>
                <w:lang w:eastAsia="ar-SA"/>
              </w:rPr>
            </w:pPr>
            <w:r w:rsidRPr="0049012E">
              <w:rPr>
                <w:bCs w:val="0"/>
                <w:color w:val="000000"/>
                <w:sz w:val="28"/>
                <w:szCs w:val="28"/>
                <w:lang w:eastAsia="ar-SA"/>
              </w:rPr>
              <w:t>Вспомогательные виды разрешенного использования:</w:t>
            </w:r>
          </w:p>
        </w:tc>
      </w:tr>
      <w:tr w:rsidR="0051432D" w:rsidRPr="0049012E" w:rsidTr="00A34C2E">
        <w:trPr>
          <w:trHeight w:val="322"/>
        </w:trPr>
        <w:tc>
          <w:tcPr>
            <w:tcW w:w="709" w:type="dxa"/>
            <w:tcBorders>
              <w:left w:val="single" w:sz="4" w:space="0" w:color="000000"/>
              <w:bottom w:val="single" w:sz="4" w:space="0" w:color="000000"/>
            </w:tcBorders>
          </w:tcPr>
          <w:p w:rsidR="00CE578C" w:rsidRPr="0049012E" w:rsidRDefault="00CE578C"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rPr>
              <w:t>1</w:t>
            </w: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 w:val="0"/>
                <w:bCs w:val="0"/>
                <w:sz w:val="28"/>
                <w:szCs w:val="28"/>
              </w:rPr>
            </w:pPr>
            <w:r w:rsidRPr="0049012E">
              <w:rPr>
                <w:b w:val="0"/>
                <w:bCs w:val="0"/>
                <w:sz w:val="28"/>
                <w:szCs w:val="28"/>
              </w:rPr>
              <w:t>обустройство спортивных и детских площадок, хозяйственных площадок;</w:t>
            </w:r>
          </w:p>
        </w:tc>
      </w:tr>
      <w:tr w:rsidR="0051432D" w:rsidRPr="0049012E" w:rsidTr="00A34C2E">
        <w:trPr>
          <w:trHeight w:val="322"/>
        </w:trPr>
        <w:tc>
          <w:tcPr>
            <w:tcW w:w="709" w:type="dxa"/>
            <w:tcBorders>
              <w:left w:val="single" w:sz="4" w:space="0" w:color="000000"/>
              <w:bottom w:val="single" w:sz="4" w:space="0" w:color="000000"/>
            </w:tcBorders>
          </w:tcPr>
          <w:p w:rsidR="00CE578C" w:rsidRPr="0049012E" w:rsidRDefault="00CE578C"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 w:val="0"/>
                <w:bCs w:val="0"/>
                <w:sz w:val="28"/>
                <w:szCs w:val="28"/>
              </w:rPr>
            </w:pPr>
            <w:r w:rsidRPr="0049012E">
              <w:rPr>
                <w:b w:val="0"/>
                <w:bCs w:val="0"/>
                <w:sz w:val="28"/>
                <w:szCs w:val="28"/>
              </w:rPr>
              <w:t>благоустройство и озеленение придомовых территорий, палисадники;</w:t>
            </w:r>
          </w:p>
        </w:tc>
      </w:tr>
      <w:tr w:rsidR="0051432D" w:rsidRPr="0049012E" w:rsidTr="00A34C2E">
        <w:trPr>
          <w:trHeight w:val="322"/>
        </w:trPr>
        <w:tc>
          <w:tcPr>
            <w:tcW w:w="709" w:type="dxa"/>
            <w:tcBorders>
              <w:left w:val="single" w:sz="4" w:space="0" w:color="000000"/>
              <w:bottom w:val="single" w:sz="4" w:space="0" w:color="000000"/>
            </w:tcBorders>
          </w:tcPr>
          <w:p w:rsidR="00CE578C" w:rsidRPr="0049012E" w:rsidRDefault="00CE578C"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 w:val="0"/>
                <w:bCs w:val="0"/>
                <w:sz w:val="28"/>
                <w:szCs w:val="28"/>
              </w:rPr>
            </w:pPr>
            <w:r w:rsidRPr="0049012E">
              <w:rPr>
                <w:b w:val="0"/>
                <w:bCs w:val="0"/>
                <w:sz w:val="28"/>
                <w:szCs w:val="28"/>
              </w:rPr>
              <w:t>объекты противопожарной охраны (гидранты, резервуары, противопожарные водоемы)</w:t>
            </w:r>
          </w:p>
        </w:tc>
      </w:tr>
      <w:tr w:rsidR="0051432D" w:rsidRPr="0049012E" w:rsidTr="00A34C2E">
        <w:trPr>
          <w:trHeight w:val="322"/>
        </w:trPr>
        <w:tc>
          <w:tcPr>
            <w:tcW w:w="709" w:type="dxa"/>
            <w:tcBorders>
              <w:left w:val="single" w:sz="4" w:space="0" w:color="000000"/>
              <w:bottom w:val="single" w:sz="4" w:space="0" w:color="000000"/>
            </w:tcBorders>
          </w:tcPr>
          <w:p w:rsidR="00CE578C" w:rsidRPr="0049012E" w:rsidRDefault="00CE578C"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 w:val="0"/>
                <w:bCs w:val="0"/>
                <w:sz w:val="28"/>
                <w:szCs w:val="28"/>
              </w:rPr>
            </w:pPr>
            <w:r w:rsidRPr="0049012E">
              <w:rPr>
                <w:b w:val="0"/>
                <w:bCs w:val="0"/>
                <w:sz w:val="28"/>
                <w:szCs w:val="28"/>
              </w:rPr>
              <w:t>размещение объектов обслуживания жилой застройки во встроенных, пристроенных, встроенно-пристроенных помещениях многоквартирного дома, если площадь таких помещений в многоквартирном доме не составляет более 15 % от общей площади дома, за исключением объектов, указанных в условно-разрешенных видах использования</w:t>
            </w:r>
          </w:p>
        </w:tc>
      </w:tr>
      <w:tr w:rsidR="0051432D" w:rsidRPr="0049012E" w:rsidTr="00A34C2E">
        <w:trPr>
          <w:trHeight w:val="322"/>
        </w:trPr>
        <w:tc>
          <w:tcPr>
            <w:tcW w:w="709" w:type="dxa"/>
            <w:tcBorders>
              <w:left w:val="single" w:sz="4" w:space="0" w:color="000000"/>
              <w:bottom w:val="single" w:sz="4" w:space="0" w:color="000000"/>
            </w:tcBorders>
          </w:tcPr>
          <w:p w:rsidR="00763F2D" w:rsidRPr="0049012E" w:rsidRDefault="0051432D" w:rsidP="00BD5FF2">
            <w:pPr>
              <w:widowControl/>
              <w:suppressAutoHyphens/>
              <w:autoSpaceDE/>
              <w:autoSpaceDN/>
              <w:adjustRightInd/>
              <w:snapToGrid w:val="0"/>
              <w:jc w:val="center"/>
              <w:rPr>
                <w:b w:val="0"/>
                <w:bCs w:val="0"/>
                <w:sz w:val="28"/>
                <w:szCs w:val="28"/>
              </w:rPr>
            </w:pPr>
            <w:r w:rsidRPr="0049012E">
              <w:rPr>
                <w:b w:val="0"/>
                <w:bCs w:val="0"/>
                <w:sz w:val="28"/>
                <w:szCs w:val="28"/>
              </w:rPr>
              <w:t>5</w:t>
            </w:r>
          </w:p>
        </w:tc>
        <w:tc>
          <w:tcPr>
            <w:tcW w:w="8930" w:type="dxa"/>
            <w:tcBorders>
              <w:left w:val="single" w:sz="4" w:space="0" w:color="000000"/>
              <w:bottom w:val="single" w:sz="4" w:space="0" w:color="000000"/>
              <w:right w:val="single" w:sz="4" w:space="0" w:color="000000"/>
            </w:tcBorders>
          </w:tcPr>
          <w:p w:rsidR="00763F2D" w:rsidRPr="0049012E" w:rsidRDefault="00763F2D" w:rsidP="00763F2D">
            <w:pPr>
              <w:widowControl/>
              <w:suppressAutoHyphens/>
              <w:autoSpaceDE/>
              <w:autoSpaceDN/>
              <w:adjustRightInd/>
              <w:snapToGrid w:val="0"/>
              <w:jc w:val="both"/>
              <w:rPr>
                <w:b w:val="0"/>
                <w:bCs w:val="0"/>
                <w:sz w:val="28"/>
                <w:szCs w:val="28"/>
              </w:rPr>
            </w:pPr>
            <w:r w:rsidRPr="0049012E">
              <w:rPr>
                <w:b w:val="0"/>
                <w:bCs w:val="0"/>
                <w:sz w:val="28"/>
                <w:szCs w:val="28"/>
              </w:rPr>
              <w:t>размещение наземных автостоянок,</w:t>
            </w:r>
          </w:p>
        </w:tc>
      </w:tr>
      <w:tr w:rsidR="0051432D" w:rsidRPr="0049012E" w:rsidTr="00A34C2E">
        <w:trPr>
          <w:trHeight w:val="322"/>
        </w:trPr>
        <w:tc>
          <w:tcPr>
            <w:tcW w:w="709" w:type="dxa"/>
            <w:tcBorders>
              <w:left w:val="single" w:sz="4" w:space="0" w:color="000000"/>
              <w:bottom w:val="single" w:sz="4" w:space="0" w:color="000000"/>
            </w:tcBorders>
          </w:tcPr>
          <w:p w:rsidR="00CE578C" w:rsidRPr="0049012E" w:rsidRDefault="0051432D"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930" w:type="dxa"/>
            <w:tcBorders>
              <w:left w:val="single" w:sz="4" w:space="0" w:color="000000"/>
              <w:bottom w:val="single" w:sz="4" w:space="0" w:color="000000"/>
              <w:right w:val="single" w:sz="4" w:space="0" w:color="000000"/>
            </w:tcBorders>
          </w:tcPr>
          <w:p w:rsidR="00CE578C" w:rsidRPr="0049012E" w:rsidRDefault="00CE578C" w:rsidP="00A8116A">
            <w:pPr>
              <w:widowControl/>
              <w:suppressAutoHyphens/>
              <w:autoSpaceDE/>
              <w:autoSpaceDN/>
              <w:adjustRightInd/>
              <w:snapToGrid w:val="0"/>
              <w:jc w:val="both"/>
              <w:rPr>
                <w:b w:val="0"/>
                <w:bCs w:val="0"/>
                <w:sz w:val="28"/>
                <w:szCs w:val="28"/>
              </w:rPr>
            </w:pPr>
            <w:r w:rsidRPr="0049012E">
              <w:rPr>
                <w:b w:val="0"/>
                <w:bCs w:val="0"/>
                <w:sz w:val="28"/>
                <w:szCs w:val="28"/>
              </w:rPr>
              <w:t>обустройство площадок для отдыха, выгула собак,</w:t>
            </w:r>
          </w:p>
        </w:tc>
      </w:tr>
      <w:tr w:rsidR="0051432D" w:rsidRPr="0049012E" w:rsidTr="00A34C2E">
        <w:trPr>
          <w:trHeight w:val="322"/>
        </w:trPr>
        <w:tc>
          <w:tcPr>
            <w:tcW w:w="709" w:type="dxa"/>
            <w:tcBorders>
              <w:left w:val="single" w:sz="4" w:space="0" w:color="000000"/>
              <w:bottom w:val="single" w:sz="4" w:space="0" w:color="000000"/>
            </w:tcBorders>
          </w:tcPr>
          <w:p w:rsidR="00CE578C" w:rsidRPr="0049012E" w:rsidRDefault="0051432D"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 w:val="0"/>
                <w:bCs w:val="0"/>
                <w:sz w:val="28"/>
                <w:szCs w:val="28"/>
              </w:rPr>
            </w:pPr>
            <w:r w:rsidRPr="0049012E">
              <w:rPr>
                <w:b w:val="0"/>
                <w:bCs w:val="0"/>
                <w:sz w:val="28"/>
                <w:szCs w:val="28"/>
              </w:rPr>
              <w:t>площадки для сбора мусора;</w:t>
            </w:r>
          </w:p>
        </w:tc>
      </w:tr>
      <w:tr w:rsidR="00CE578C" w:rsidRPr="0049012E" w:rsidTr="00A34C2E">
        <w:trPr>
          <w:trHeight w:val="322"/>
        </w:trPr>
        <w:tc>
          <w:tcPr>
            <w:tcW w:w="709" w:type="dxa"/>
            <w:tcBorders>
              <w:left w:val="single" w:sz="4" w:space="0" w:color="000000"/>
              <w:bottom w:val="single" w:sz="4" w:space="0" w:color="000000"/>
            </w:tcBorders>
          </w:tcPr>
          <w:p w:rsidR="00CE578C" w:rsidRPr="0049012E" w:rsidRDefault="00CE578C" w:rsidP="002B0433">
            <w:pPr>
              <w:widowControl/>
              <w:suppressAutoHyphens/>
              <w:autoSpaceDE/>
              <w:autoSpaceDN/>
              <w:adjustRightInd/>
              <w:snapToGrid w:val="0"/>
              <w:jc w:val="center"/>
              <w:rPr>
                <w:b w:val="0"/>
                <w:bCs w:val="0"/>
                <w:sz w:val="28"/>
                <w:szCs w:val="28"/>
                <w:lang w:eastAsia="ar-SA"/>
              </w:rPr>
            </w:pPr>
          </w:p>
        </w:tc>
        <w:tc>
          <w:tcPr>
            <w:tcW w:w="8930" w:type="dxa"/>
            <w:tcBorders>
              <w:left w:val="single" w:sz="4" w:space="0" w:color="000000"/>
              <w:bottom w:val="single" w:sz="4" w:space="0" w:color="000000"/>
              <w:right w:val="single" w:sz="4" w:space="0" w:color="000000"/>
            </w:tcBorders>
          </w:tcPr>
          <w:p w:rsidR="00CE578C" w:rsidRPr="0049012E" w:rsidRDefault="00CE578C" w:rsidP="002B0433">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r w:rsidR="007408F5">
              <w:rPr>
                <w:bCs w:val="0"/>
                <w:sz w:val="28"/>
                <w:szCs w:val="28"/>
                <w:lang w:eastAsia="ar-SA"/>
              </w:rPr>
              <w:t>:</w:t>
            </w:r>
          </w:p>
        </w:tc>
      </w:tr>
      <w:tr w:rsidR="00DC4510" w:rsidRPr="0049012E" w:rsidTr="00A34C2E">
        <w:trPr>
          <w:trHeight w:val="322"/>
        </w:trPr>
        <w:tc>
          <w:tcPr>
            <w:tcW w:w="709" w:type="dxa"/>
            <w:tcBorders>
              <w:left w:val="single" w:sz="4" w:space="0" w:color="000000"/>
              <w:bottom w:val="single" w:sz="4" w:space="0" w:color="000000"/>
            </w:tcBorders>
          </w:tcPr>
          <w:p w:rsidR="00DC4510" w:rsidRPr="0049012E" w:rsidRDefault="00DC4510"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left w:val="single" w:sz="4" w:space="0" w:color="000000"/>
              <w:bottom w:val="single" w:sz="4" w:space="0" w:color="000000"/>
              <w:right w:val="single" w:sz="4" w:space="0" w:color="000000"/>
            </w:tcBorders>
          </w:tcPr>
          <w:p w:rsidR="00DC4510" w:rsidRPr="0049012E" w:rsidRDefault="005174C9"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спорт (</w:t>
            </w:r>
            <w:r w:rsidR="00DC4510" w:rsidRPr="0049012E">
              <w:rPr>
                <w:b w:val="0"/>
                <w:bCs w:val="0"/>
                <w:sz w:val="28"/>
                <w:szCs w:val="28"/>
                <w:lang w:eastAsia="ar-SA"/>
              </w:rPr>
              <w:t>размещение объектов капитального строительства в качестве спортивных клубов, спортивных залов, устройство площадок для занятия спортом и физкультурой (беговые дорожки, спортивные сооружения, теннисные корты)</w:t>
            </w:r>
          </w:p>
        </w:tc>
      </w:tr>
      <w:tr w:rsidR="00DC4510" w:rsidRPr="0049012E" w:rsidTr="00A34C2E">
        <w:trPr>
          <w:trHeight w:val="322"/>
        </w:trPr>
        <w:tc>
          <w:tcPr>
            <w:tcW w:w="709" w:type="dxa"/>
            <w:tcBorders>
              <w:left w:val="single" w:sz="4" w:space="0" w:color="000000"/>
              <w:bottom w:val="single" w:sz="4" w:space="0" w:color="000000"/>
            </w:tcBorders>
          </w:tcPr>
          <w:p w:rsidR="00DC4510" w:rsidRPr="0049012E" w:rsidRDefault="00DC4510"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930" w:type="dxa"/>
            <w:tcBorders>
              <w:left w:val="single" w:sz="4" w:space="0" w:color="000000"/>
              <w:bottom w:val="single" w:sz="4" w:space="0" w:color="000000"/>
              <w:right w:val="single" w:sz="4" w:space="0" w:color="000000"/>
            </w:tcBorders>
          </w:tcPr>
          <w:p w:rsidR="00DC4510" w:rsidRPr="0049012E" w:rsidRDefault="00DC4510"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общественное управление (размещение объектов капитального строительства, предназначенных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 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DC4510" w:rsidRPr="0049012E" w:rsidTr="00A34C2E">
        <w:trPr>
          <w:trHeight w:val="322"/>
        </w:trPr>
        <w:tc>
          <w:tcPr>
            <w:tcW w:w="709" w:type="dxa"/>
            <w:tcBorders>
              <w:left w:val="single" w:sz="4" w:space="0" w:color="000000"/>
              <w:bottom w:val="single" w:sz="4" w:space="0" w:color="000000"/>
            </w:tcBorders>
          </w:tcPr>
          <w:p w:rsidR="00DC4510" w:rsidRPr="0049012E" w:rsidRDefault="00DC4510"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3</w:t>
            </w:r>
          </w:p>
        </w:tc>
        <w:tc>
          <w:tcPr>
            <w:tcW w:w="8930" w:type="dxa"/>
            <w:tcBorders>
              <w:left w:val="single" w:sz="4" w:space="0" w:color="000000"/>
              <w:bottom w:val="single" w:sz="4" w:space="0" w:color="000000"/>
              <w:right w:val="single" w:sz="4" w:space="0" w:color="000000"/>
            </w:tcBorders>
          </w:tcPr>
          <w:p w:rsidR="00DC4510" w:rsidRPr="0049012E" w:rsidRDefault="00DC4510"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бытовое обслуживание (размещение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DC4510" w:rsidRPr="0049012E" w:rsidTr="00A34C2E">
        <w:trPr>
          <w:trHeight w:val="322"/>
        </w:trPr>
        <w:tc>
          <w:tcPr>
            <w:tcW w:w="709" w:type="dxa"/>
            <w:tcBorders>
              <w:left w:val="single" w:sz="4" w:space="0" w:color="000000"/>
              <w:bottom w:val="single" w:sz="4" w:space="0" w:color="000000"/>
            </w:tcBorders>
          </w:tcPr>
          <w:p w:rsidR="00DC4510" w:rsidRPr="0049012E" w:rsidRDefault="00DC4510"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930" w:type="dxa"/>
            <w:tcBorders>
              <w:left w:val="single" w:sz="4" w:space="0" w:color="000000"/>
              <w:bottom w:val="single" w:sz="4" w:space="0" w:color="000000"/>
              <w:right w:val="single" w:sz="4" w:space="0" w:color="000000"/>
            </w:tcBorders>
          </w:tcPr>
          <w:p w:rsidR="00DC4510" w:rsidRPr="0049012E" w:rsidRDefault="00DC4510"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историко-культурная деятельность (сохранение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r w:rsidR="00DC4510" w:rsidRPr="0049012E" w:rsidTr="00A34C2E">
        <w:trPr>
          <w:trHeight w:val="322"/>
        </w:trPr>
        <w:tc>
          <w:tcPr>
            <w:tcW w:w="709" w:type="dxa"/>
            <w:tcBorders>
              <w:left w:val="single" w:sz="4" w:space="0" w:color="000000"/>
              <w:bottom w:val="single" w:sz="4" w:space="0" w:color="auto"/>
            </w:tcBorders>
          </w:tcPr>
          <w:p w:rsidR="00DC4510" w:rsidRPr="0049012E" w:rsidRDefault="00DC4510"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930" w:type="dxa"/>
            <w:tcBorders>
              <w:left w:val="single" w:sz="4" w:space="0" w:color="000000"/>
              <w:bottom w:val="single" w:sz="4" w:space="0" w:color="auto"/>
              <w:right w:val="single" w:sz="4" w:space="0" w:color="000000"/>
            </w:tcBorders>
          </w:tcPr>
          <w:p w:rsidR="00DC4510" w:rsidRPr="0049012E" w:rsidRDefault="00DC4510"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магазины (размещение объектов капитального строительства, предназначенных для продажи товаров, торговая площадь которых составляет до 5000 кв. м)</w:t>
            </w:r>
          </w:p>
        </w:tc>
      </w:tr>
      <w:tr w:rsidR="00DC4510" w:rsidRPr="0049012E" w:rsidTr="00A34C2E">
        <w:trPr>
          <w:trHeight w:val="322"/>
        </w:trPr>
        <w:tc>
          <w:tcPr>
            <w:tcW w:w="709" w:type="dxa"/>
            <w:tcBorders>
              <w:top w:val="single" w:sz="4" w:space="0" w:color="auto"/>
              <w:left w:val="single" w:sz="4" w:space="0" w:color="auto"/>
              <w:bottom w:val="single" w:sz="4" w:space="0" w:color="auto"/>
              <w:right w:val="single" w:sz="4" w:space="0" w:color="auto"/>
            </w:tcBorders>
          </w:tcPr>
          <w:p w:rsidR="00DC4510" w:rsidRPr="0049012E" w:rsidRDefault="00DC4510"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930" w:type="dxa"/>
            <w:tcBorders>
              <w:top w:val="single" w:sz="4" w:space="0" w:color="auto"/>
              <w:left w:val="single" w:sz="4" w:space="0" w:color="auto"/>
              <w:bottom w:val="single" w:sz="4" w:space="0" w:color="auto"/>
              <w:right w:val="single" w:sz="4" w:space="0" w:color="auto"/>
            </w:tcBorders>
          </w:tcPr>
          <w:p w:rsidR="00DC4510" w:rsidRPr="0049012E" w:rsidRDefault="00DC4510"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обеспечение внутреннего правопорядка (размещение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DC4510" w:rsidRPr="0049012E" w:rsidTr="00A34C2E">
        <w:trPr>
          <w:trHeight w:val="322"/>
        </w:trPr>
        <w:tc>
          <w:tcPr>
            <w:tcW w:w="709" w:type="dxa"/>
            <w:tcBorders>
              <w:top w:val="single" w:sz="4" w:space="0" w:color="auto"/>
              <w:left w:val="single" w:sz="4" w:space="0" w:color="auto"/>
              <w:bottom w:val="single" w:sz="4" w:space="0" w:color="auto"/>
              <w:right w:val="single" w:sz="4" w:space="0" w:color="auto"/>
            </w:tcBorders>
          </w:tcPr>
          <w:p w:rsidR="00DC4510" w:rsidRPr="0049012E" w:rsidRDefault="00DC4510"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930" w:type="dxa"/>
            <w:tcBorders>
              <w:top w:val="single" w:sz="4" w:space="0" w:color="auto"/>
              <w:left w:val="single" w:sz="4" w:space="0" w:color="auto"/>
              <w:bottom w:val="single" w:sz="4" w:space="0" w:color="auto"/>
              <w:right w:val="single" w:sz="4" w:space="0" w:color="auto"/>
            </w:tcBorders>
          </w:tcPr>
          <w:p w:rsidR="00DC4510" w:rsidRPr="0049012E" w:rsidRDefault="00DC4510"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ветеринарное обслуживание (Размещение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w:t>
            </w:r>
          </w:p>
        </w:tc>
      </w:tr>
      <w:tr w:rsidR="00DC4510" w:rsidRPr="0049012E" w:rsidTr="00A34C2E">
        <w:trPr>
          <w:trHeight w:val="322"/>
        </w:trPr>
        <w:tc>
          <w:tcPr>
            <w:tcW w:w="709" w:type="dxa"/>
            <w:tcBorders>
              <w:top w:val="single" w:sz="4" w:space="0" w:color="auto"/>
              <w:left w:val="single" w:sz="4" w:space="0" w:color="auto"/>
              <w:bottom w:val="single" w:sz="4" w:space="0" w:color="auto"/>
              <w:right w:val="single" w:sz="4" w:space="0" w:color="auto"/>
            </w:tcBorders>
          </w:tcPr>
          <w:p w:rsidR="00DC4510" w:rsidRPr="0049012E" w:rsidRDefault="00DC4510"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8</w:t>
            </w:r>
          </w:p>
        </w:tc>
        <w:tc>
          <w:tcPr>
            <w:tcW w:w="8930" w:type="dxa"/>
            <w:tcBorders>
              <w:top w:val="single" w:sz="4" w:space="0" w:color="auto"/>
              <w:left w:val="single" w:sz="4" w:space="0" w:color="auto"/>
              <w:bottom w:val="single" w:sz="4" w:space="0" w:color="auto"/>
              <w:right w:val="single" w:sz="4" w:space="0" w:color="auto"/>
            </w:tcBorders>
          </w:tcPr>
          <w:p w:rsidR="00DC4510" w:rsidRPr="0049012E" w:rsidRDefault="00DC4510"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амбулаторно-поликлиническое обслуживание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DC4510" w:rsidRPr="0049012E" w:rsidTr="00A34C2E">
        <w:trPr>
          <w:trHeight w:val="322"/>
        </w:trPr>
        <w:tc>
          <w:tcPr>
            <w:tcW w:w="709" w:type="dxa"/>
            <w:tcBorders>
              <w:top w:val="single" w:sz="4" w:space="0" w:color="auto"/>
              <w:left w:val="single" w:sz="4" w:space="0" w:color="auto"/>
              <w:bottom w:val="single" w:sz="4" w:space="0" w:color="auto"/>
              <w:right w:val="single" w:sz="4" w:space="0" w:color="auto"/>
            </w:tcBorders>
          </w:tcPr>
          <w:p w:rsidR="00DC4510" w:rsidRPr="0049012E" w:rsidRDefault="00DC4510"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9</w:t>
            </w:r>
          </w:p>
        </w:tc>
        <w:tc>
          <w:tcPr>
            <w:tcW w:w="8930" w:type="dxa"/>
            <w:tcBorders>
              <w:top w:val="single" w:sz="4" w:space="0" w:color="auto"/>
              <w:left w:val="single" w:sz="4" w:space="0" w:color="auto"/>
              <w:bottom w:val="single" w:sz="4" w:space="0" w:color="auto"/>
              <w:right w:val="single" w:sz="4" w:space="0" w:color="auto"/>
            </w:tcBorders>
          </w:tcPr>
          <w:p w:rsidR="00DC4510" w:rsidRPr="0049012E" w:rsidRDefault="004F2949"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w:t>
            </w:r>
            <w:r w:rsidR="00DC4510" w:rsidRPr="0049012E">
              <w:rPr>
                <w:b w:val="0"/>
                <w:bCs w:val="0"/>
                <w:sz w:val="28"/>
                <w:szCs w:val="28"/>
                <w:lang w:eastAsia="ar-SA"/>
              </w:rPr>
              <w:t>бщественное питание (размещение объектов капитального строительства в целях устройства мест общественного питания (рестораны, кафе, столовые, закусочные, бары)</w:t>
            </w:r>
          </w:p>
        </w:tc>
      </w:tr>
      <w:tr w:rsidR="00DC4510" w:rsidRPr="0049012E" w:rsidTr="00A34C2E">
        <w:trPr>
          <w:trHeight w:val="322"/>
        </w:trPr>
        <w:tc>
          <w:tcPr>
            <w:tcW w:w="709" w:type="dxa"/>
            <w:tcBorders>
              <w:top w:val="single" w:sz="4" w:space="0" w:color="auto"/>
              <w:left w:val="single" w:sz="4" w:space="0" w:color="auto"/>
              <w:bottom w:val="single" w:sz="4" w:space="0" w:color="auto"/>
              <w:right w:val="single" w:sz="4" w:space="0" w:color="auto"/>
            </w:tcBorders>
          </w:tcPr>
          <w:p w:rsidR="00DC4510" w:rsidRPr="0049012E" w:rsidRDefault="00DC4510"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10</w:t>
            </w:r>
          </w:p>
        </w:tc>
        <w:tc>
          <w:tcPr>
            <w:tcW w:w="8930" w:type="dxa"/>
            <w:tcBorders>
              <w:top w:val="single" w:sz="4" w:space="0" w:color="auto"/>
              <w:left w:val="single" w:sz="4" w:space="0" w:color="auto"/>
              <w:bottom w:val="single" w:sz="4" w:space="0" w:color="auto"/>
              <w:right w:val="single" w:sz="4" w:space="0" w:color="auto"/>
            </w:tcBorders>
          </w:tcPr>
          <w:p w:rsidR="00DC4510" w:rsidRPr="0049012E" w:rsidRDefault="004F2949"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w:t>
            </w:r>
            <w:r w:rsidR="00DC4510" w:rsidRPr="0049012E">
              <w:rPr>
                <w:b w:val="0"/>
                <w:bCs w:val="0"/>
                <w:sz w:val="28"/>
                <w:szCs w:val="28"/>
                <w:lang w:eastAsia="ar-SA"/>
              </w:rPr>
              <w:t xml:space="preserve">бъекты гаражного назначения (Размещение отдельно стоящих и пристроенных гаражей, в том числе подземных, предназначенных для </w:t>
            </w:r>
            <w:r w:rsidR="00DC4510" w:rsidRPr="0049012E">
              <w:rPr>
                <w:b w:val="0"/>
                <w:bCs w:val="0"/>
                <w:sz w:val="28"/>
                <w:szCs w:val="28"/>
                <w:lang w:eastAsia="ar-SA"/>
              </w:rPr>
              <w:lastRenderedPageBreak/>
              <w:t>хранения личного автотранспорта граждан, с возможностью размещения автомобильных моек)</w:t>
            </w:r>
          </w:p>
        </w:tc>
      </w:tr>
    </w:tbl>
    <w:p w:rsidR="007706A1" w:rsidRPr="0049012E" w:rsidRDefault="007706A1" w:rsidP="007706A1">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lastRenderedPageBreak/>
        <w:t>3) предельные размеры земельных участков</w:t>
      </w:r>
      <w:r w:rsidR="00FC1645">
        <w:rPr>
          <w:b w:val="0"/>
          <w:bCs w:val="0"/>
          <w:sz w:val="28"/>
          <w:szCs w:val="28"/>
          <w:lang w:eastAsia="ar-SA"/>
        </w:rPr>
        <w:t>:</w:t>
      </w:r>
      <w:r w:rsidRPr="0049012E">
        <w:rPr>
          <w:b w:val="0"/>
          <w:bCs w:val="0"/>
          <w:sz w:val="28"/>
          <w:szCs w:val="28"/>
          <w:lang w:eastAsia="ar-SA"/>
        </w:rPr>
        <w:t xml:space="preserve"> </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7706A1" w:rsidRPr="0049012E" w:rsidTr="002B0433">
        <w:trPr>
          <w:trHeight w:hRule="exact" w:val="842"/>
        </w:trPr>
        <w:tc>
          <w:tcPr>
            <w:tcW w:w="5126" w:type="dxa"/>
            <w:vMerge w:val="restart"/>
            <w:tcBorders>
              <w:top w:val="single" w:sz="4" w:space="0" w:color="auto"/>
              <w:left w:val="single" w:sz="4" w:space="0" w:color="auto"/>
            </w:tcBorders>
            <w:shd w:val="clear" w:color="auto" w:fill="FFFFFF"/>
            <w:vAlign w:val="center"/>
          </w:tcPr>
          <w:p w:rsidR="007706A1" w:rsidRPr="0049012E" w:rsidRDefault="007706A1" w:rsidP="002B0433">
            <w:pPr>
              <w:autoSpaceDE/>
              <w:autoSpaceDN/>
              <w:adjustRightInd/>
              <w:spacing w:line="278" w:lineRule="exact"/>
              <w:ind w:left="800"/>
              <w:rPr>
                <w:b w:val="0"/>
                <w:bCs w:val="0"/>
                <w:spacing w:val="3"/>
                <w:sz w:val="28"/>
                <w:szCs w:val="28"/>
              </w:rPr>
            </w:pPr>
            <w:r w:rsidRPr="0049012E">
              <w:rPr>
                <w:b w:val="0"/>
                <w:bCs w:val="0"/>
                <w:spacing w:val="3"/>
                <w:sz w:val="28"/>
                <w:szCs w:val="28"/>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7706A1" w:rsidRPr="0049012E" w:rsidRDefault="007706A1" w:rsidP="00AD232A">
            <w:pPr>
              <w:autoSpaceDE/>
              <w:autoSpaceDN/>
              <w:adjustRightInd/>
              <w:spacing w:line="274" w:lineRule="exact"/>
              <w:jc w:val="center"/>
              <w:rPr>
                <w:b w:val="0"/>
                <w:bCs w:val="0"/>
                <w:spacing w:val="3"/>
                <w:sz w:val="28"/>
                <w:szCs w:val="28"/>
              </w:rPr>
            </w:pPr>
            <w:r w:rsidRPr="0049012E">
              <w:rPr>
                <w:b w:val="0"/>
                <w:bCs w:val="0"/>
                <w:spacing w:val="3"/>
                <w:sz w:val="28"/>
                <w:szCs w:val="28"/>
              </w:rPr>
              <w:t xml:space="preserve">Размеры земельных участков </w:t>
            </w:r>
            <w:r w:rsidRPr="0049012E">
              <w:rPr>
                <w:b w:val="0"/>
                <w:bCs w:val="0"/>
                <w:spacing w:val="3"/>
                <w:sz w:val="28"/>
                <w:szCs w:val="28"/>
                <w:lang w:eastAsia="en-US" w:bidi="en-US"/>
              </w:rPr>
              <w:t>(</w:t>
            </w:r>
            <w:r w:rsidRPr="0049012E">
              <w:rPr>
                <w:b w:val="0"/>
                <w:bCs w:val="0"/>
                <w:spacing w:val="3"/>
                <w:sz w:val="28"/>
                <w:szCs w:val="28"/>
                <w:lang w:val="en-US" w:eastAsia="en-US" w:bidi="en-US"/>
              </w:rPr>
              <w:t>A</w:t>
            </w:r>
            <w:r w:rsidRPr="0049012E">
              <w:rPr>
                <w:b w:val="0"/>
                <w:bCs w:val="0"/>
                <w:spacing w:val="3"/>
                <w:sz w:val="28"/>
                <w:szCs w:val="28"/>
                <w:lang w:eastAsia="en-US" w:bidi="en-US"/>
              </w:rPr>
              <w:t xml:space="preserve"> ширина </w:t>
            </w:r>
            <w:r w:rsidRPr="0049012E">
              <w:rPr>
                <w:b w:val="0"/>
                <w:bCs w:val="0"/>
                <w:spacing w:val="3"/>
                <w:sz w:val="28"/>
                <w:szCs w:val="28"/>
              </w:rPr>
              <w:t xml:space="preserve">X </w:t>
            </w:r>
            <w:r w:rsidRPr="0049012E">
              <w:rPr>
                <w:b w:val="0"/>
                <w:bCs w:val="0"/>
                <w:spacing w:val="3"/>
                <w:sz w:val="28"/>
                <w:szCs w:val="28"/>
                <w:lang w:val="en-US" w:eastAsia="en-US" w:bidi="en-US"/>
              </w:rPr>
              <w:t>B</w:t>
            </w:r>
            <w:r w:rsidRPr="0049012E">
              <w:rPr>
                <w:b w:val="0"/>
                <w:bCs w:val="0"/>
                <w:spacing w:val="3"/>
                <w:sz w:val="28"/>
                <w:szCs w:val="28"/>
                <w:lang w:eastAsia="en-US" w:bidi="en-US"/>
              </w:rPr>
              <w:t xml:space="preserve"> длина), </w:t>
            </w:r>
            <w:r w:rsidRPr="0049012E">
              <w:rPr>
                <w:b w:val="0"/>
                <w:bCs w:val="0"/>
                <w:spacing w:val="3"/>
                <w:sz w:val="28"/>
                <w:szCs w:val="28"/>
              </w:rPr>
              <w:t>м</w:t>
            </w:r>
          </w:p>
        </w:tc>
        <w:tc>
          <w:tcPr>
            <w:tcW w:w="2299" w:type="dxa"/>
            <w:gridSpan w:val="2"/>
            <w:tcBorders>
              <w:top w:val="single" w:sz="4" w:space="0" w:color="auto"/>
              <w:left w:val="single" w:sz="4" w:space="0" w:color="auto"/>
              <w:right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Площадь, кв. м.</w:t>
            </w:r>
          </w:p>
        </w:tc>
      </w:tr>
      <w:tr w:rsidR="007706A1" w:rsidRPr="0049012E" w:rsidTr="002B0433">
        <w:trPr>
          <w:trHeight w:hRule="exact" w:val="466"/>
        </w:trPr>
        <w:tc>
          <w:tcPr>
            <w:tcW w:w="5126" w:type="dxa"/>
            <w:vMerge/>
            <w:tcBorders>
              <w:left w:val="single" w:sz="4" w:space="0" w:color="auto"/>
            </w:tcBorders>
            <w:shd w:val="clear" w:color="auto" w:fill="FFFFFF"/>
            <w:vAlign w:val="center"/>
          </w:tcPr>
          <w:p w:rsidR="007706A1" w:rsidRPr="0049012E" w:rsidRDefault="007706A1" w:rsidP="002B0433">
            <w:pPr>
              <w:widowControl/>
              <w:suppressAutoHyphens/>
              <w:autoSpaceDE/>
              <w:autoSpaceDN/>
              <w:adjustRightInd/>
              <w:rPr>
                <w:b w:val="0"/>
                <w:bCs w:val="0"/>
                <w:sz w:val="28"/>
                <w:szCs w:val="28"/>
                <w:lang w:eastAsia="ar-SA"/>
              </w:rPr>
            </w:pPr>
          </w:p>
        </w:tc>
        <w:tc>
          <w:tcPr>
            <w:tcW w:w="1142" w:type="dxa"/>
            <w:tcBorders>
              <w:top w:val="single" w:sz="4" w:space="0" w:color="auto"/>
              <w:left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142" w:type="dxa"/>
            <w:tcBorders>
              <w:top w:val="single" w:sz="4" w:space="0" w:color="auto"/>
              <w:left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c>
          <w:tcPr>
            <w:tcW w:w="1142" w:type="dxa"/>
            <w:tcBorders>
              <w:top w:val="single" w:sz="4" w:space="0" w:color="auto"/>
              <w:left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157" w:type="dxa"/>
            <w:tcBorders>
              <w:top w:val="single" w:sz="4" w:space="0" w:color="auto"/>
              <w:left w:val="single" w:sz="4" w:space="0" w:color="auto"/>
              <w:right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r>
      <w:tr w:rsidR="007706A1" w:rsidRPr="0049012E" w:rsidTr="004E5725">
        <w:trPr>
          <w:trHeight w:hRule="exact" w:val="1164"/>
        </w:trPr>
        <w:tc>
          <w:tcPr>
            <w:tcW w:w="5126" w:type="dxa"/>
            <w:tcBorders>
              <w:top w:val="single" w:sz="4" w:space="0" w:color="auto"/>
              <w:left w:val="single" w:sz="4" w:space="0" w:color="auto"/>
              <w:bottom w:val="single" w:sz="4" w:space="0" w:color="auto"/>
            </w:tcBorders>
            <w:shd w:val="clear" w:color="auto" w:fill="FFFFFF"/>
            <w:vAlign w:val="center"/>
          </w:tcPr>
          <w:p w:rsidR="007706A1" w:rsidRPr="0049012E" w:rsidRDefault="00552BBE" w:rsidP="00BD5FF2">
            <w:pPr>
              <w:autoSpaceDE/>
              <w:autoSpaceDN/>
              <w:adjustRightInd/>
              <w:spacing w:line="210" w:lineRule="exact"/>
              <w:ind w:left="100"/>
              <w:rPr>
                <w:b w:val="0"/>
                <w:bCs w:val="0"/>
                <w:spacing w:val="3"/>
                <w:sz w:val="28"/>
                <w:szCs w:val="28"/>
              </w:rPr>
            </w:pPr>
            <w:proofErr w:type="spellStart"/>
            <w:r w:rsidRPr="00FC1645">
              <w:rPr>
                <w:b w:val="0"/>
                <w:bCs w:val="0"/>
                <w:spacing w:val="3"/>
                <w:sz w:val="28"/>
                <w:szCs w:val="28"/>
              </w:rPr>
              <w:t>Среднеэтажная</w:t>
            </w:r>
            <w:proofErr w:type="spellEnd"/>
            <w:r w:rsidRPr="00FC1645">
              <w:rPr>
                <w:b w:val="0"/>
                <w:bCs w:val="0"/>
                <w:spacing w:val="3"/>
                <w:sz w:val="28"/>
                <w:szCs w:val="28"/>
              </w:rPr>
              <w:t xml:space="preserve"> жилая застройка</w:t>
            </w:r>
          </w:p>
        </w:tc>
        <w:tc>
          <w:tcPr>
            <w:tcW w:w="1142" w:type="dxa"/>
            <w:tcBorders>
              <w:top w:val="single" w:sz="4" w:space="0" w:color="auto"/>
              <w:left w:val="single" w:sz="4" w:space="0" w:color="auto"/>
              <w:bottom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w:t>
            </w:r>
          </w:p>
        </w:tc>
        <w:tc>
          <w:tcPr>
            <w:tcW w:w="1142" w:type="dxa"/>
            <w:tcBorders>
              <w:top w:val="single" w:sz="4" w:space="0" w:color="auto"/>
              <w:left w:val="single" w:sz="4" w:space="0" w:color="auto"/>
              <w:bottom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 xml:space="preserve">-  </w:t>
            </w:r>
          </w:p>
        </w:tc>
        <w:tc>
          <w:tcPr>
            <w:tcW w:w="1142" w:type="dxa"/>
            <w:tcBorders>
              <w:top w:val="single" w:sz="4" w:space="0" w:color="auto"/>
              <w:left w:val="single" w:sz="4" w:space="0" w:color="auto"/>
              <w:bottom w:val="single" w:sz="4" w:space="0" w:color="auto"/>
            </w:tcBorders>
            <w:shd w:val="clear" w:color="auto" w:fill="FFFFFF"/>
            <w:vAlign w:val="center"/>
          </w:tcPr>
          <w:p w:rsidR="007706A1" w:rsidRPr="0049012E" w:rsidRDefault="007706A1" w:rsidP="002B0433">
            <w:pPr>
              <w:autoSpaceDE/>
              <w:autoSpaceDN/>
              <w:adjustRightInd/>
              <w:spacing w:line="210" w:lineRule="exact"/>
              <w:jc w:val="center"/>
              <w:rPr>
                <w:b w:val="0"/>
                <w:bCs w:val="0"/>
                <w:spacing w:val="3"/>
                <w:sz w:val="28"/>
                <w:szCs w:val="28"/>
              </w:rPr>
            </w:pPr>
            <w:r w:rsidRPr="0049012E">
              <w:rPr>
                <w:b w:val="0"/>
                <w:bCs w:val="0"/>
                <w:spacing w:val="3"/>
                <w:sz w:val="28"/>
                <w:szCs w:val="28"/>
              </w:rPr>
              <w:t>800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7706A1" w:rsidRPr="0049012E" w:rsidRDefault="00BD5FF2" w:rsidP="002B0433">
            <w:pPr>
              <w:autoSpaceDE/>
              <w:autoSpaceDN/>
              <w:adjustRightInd/>
              <w:spacing w:line="210" w:lineRule="exact"/>
              <w:jc w:val="center"/>
              <w:rPr>
                <w:b w:val="0"/>
                <w:bCs w:val="0"/>
                <w:spacing w:val="3"/>
                <w:sz w:val="28"/>
                <w:szCs w:val="28"/>
              </w:rPr>
            </w:pPr>
            <w:r w:rsidRPr="0049012E">
              <w:rPr>
                <w:b w:val="0"/>
                <w:bCs w:val="0"/>
                <w:spacing w:val="3"/>
                <w:sz w:val="28"/>
                <w:szCs w:val="28"/>
              </w:rPr>
              <w:t>10</w:t>
            </w:r>
            <w:r w:rsidR="007706A1" w:rsidRPr="0049012E">
              <w:rPr>
                <w:b w:val="0"/>
                <w:bCs w:val="0"/>
                <w:spacing w:val="3"/>
                <w:sz w:val="28"/>
                <w:szCs w:val="28"/>
              </w:rPr>
              <w:t>000</w:t>
            </w:r>
          </w:p>
        </w:tc>
      </w:tr>
    </w:tbl>
    <w:p w:rsidR="007706A1" w:rsidRDefault="00FC1645" w:rsidP="007706A1">
      <w:pPr>
        <w:widowControl/>
        <w:suppressAutoHyphens/>
        <w:autoSpaceDE/>
        <w:autoSpaceDN/>
        <w:adjustRightInd/>
        <w:ind w:firstLine="545"/>
        <w:jc w:val="both"/>
        <w:rPr>
          <w:b w:val="0"/>
          <w:bCs w:val="0"/>
          <w:sz w:val="28"/>
          <w:szCs w:val="28"/>
          <w:lang w:eastAsia="ar-SA"/>
        </w:rPr>
      </w:pPr>
      <w:r>
        <w:rPr>
          <w:b w:val="0"/>
          <w:bCs w:val="0"/>
          <w:sz w:val="28"/>
          <w:szCs w:val="28"/>
          <w:lang w:eastAsia="ar-SA"/>
        </w:rPr>
        <w:t>4)</w:t>
      </w:r>
      <w:r w:rsidR="007706A1" w:rsidRPr="0049012E">
        <w:rPr>
          <w:b w:val="0"/>
          <w:bCs w:val="0"/>
          <w:sz w:val="28"/>
          <w:szCs w:val="28"/>
          <w:lang w:eastAsia="ar-SA"/>
        </w:rPr>
        <w:t xml:space="preserve"> </w:t>
      </w:r>
      <w:r>
        <w:rPr>
          <w:b w:val="0"/>
          <w:bCs w:val="0"/>
          <w:sz w:val="28"/>
          <w:szCs w:val="28"/>
          <w:lang w:eastAsia="ar-SA"/>
        </w:rPr>
        <w:t>п</w:t>
      </w:r>
      <w:r w:rsidR="007706A1"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372"/>
        <w:gridCol w:w="1275"/>
        <w:gridCol w:w="1276"/>
        <w:gridCol w:w="1559"/>
      </w:tblGrid>
      <w:tr w:rsidR="00E2387B" w:rsidRPr="006C3A37" w:rsidTr="00A34C2E">
        <w:trPr>
          <w:trHeight w:hRule="exact" w:val="845"/>
        </w:trPr>
        <w:tc>
          <w:tcPr>
            <w:tcW w:w="3048" w:type="dxa"/>
            <w:vMerge w:val="restart"/>
            <w:tcBorders>
              <w:top w:val="single" w:sz="4" w:space="0" w:color="auto"/>
              <w:left w:val="single" w:sz="4" w:space="0" w:color="auto"/>
            </w:tcBorders>
            <w:shd w:val="clear" w:color="auto" w:fill="FFFFFF"/>
            <w:vAlign w:val="center"/>
          </w:tcPr>
          <w:p w:rsidR="00E2387B" w:rsidRPr="006C3A37" w:rsidRDefault="00E2387B" w:rsidP="002B0433">
            <w:pPr>
              <w:autoSpaceDE/>
              <w:autoSpaceDN/>
              <w:adjustRightInd/>
              <w:spacing w:line="283" w:lineRule="exact"/>
              <w:jc w:val="center"/>
              <w:rPr>
                <w:b w:val="0"/>
                <w:bCs w:val="0"/>
                <w:spacing w:val="3"/>
                <w:sz w:val="24"/>
                <w:szCs w:val="24"/>
              </w:rPr>
            </w:pPr>
            <w:r w:rsidRPr="006C3A37">
              <w:rPr>
                <w:b w:val="0"/>
                <w:bCs w:val="0"/>
                <w:spacing w:val="3"/>
                <w:sz w:val="24"/>
                <w:szCs w:val="24"/>
              </w:rPr>
              <w:t>Объект капитального строительства</w:t>
            </w:r>
          </w:p>
        </w:tc>
        <w:tc>
          <w:tcPr>
            <w:tcW w:w="3756" w:type="dxa"/>
            <w:gridSpan w:val="3"/>
            <w:tcBorders>
              <w:top w:val="single" w:sz="4" w:space="0" w:color="auto"/>
              <w:left w:val="single" w:sz="4" w:space="0" w:color="auto"/>
            </w:tcBorders>
            <w:shd w:val="clear" w:color="auto" w:fill="FFFFFF"/>
            <w:vAlign w:val="bottom"/>
          </w:tcPr>
          <w:p w:rsidR="00E2387B" w:rsidRPr="006C3A37" w:rsidRDefault="00E2387B" w:rsidP="002B0433">
            <w:pPr>
              <w:autoSpaceDE/>
              <w:autoSpaceDN/>
              <w:adjustRightInd/>
              <w:spacing w:line="278" w:lineRule="exact"/>
              <w:jc w:val="center"/>
              <w:rPr>
                <w:b w:val="0"/>
                <w:bCs w:val="0"/>
                <w:spacing w:val="3"/>
                <w:sz w:val="24"/>
                <w:szCs w:val="24"/>
              </w:rPr>
            </w:pPr>
            <w:r w:rsidRPr="006C3A37">
              <w:rPr>
                <w:b w:val="0"/>
                <w:bCs w:val="0"/>
                <w:spacing w:val="3"/>
                <w:sz w:val="24"/>
                <w:szCs w:val="24"/>
              </w:rPr>
              <w:t>Минимальные отступы (м) от границ земельных участков (з/у) со стороны</w:t>
            </w:r>
          </w:p>
        </w:tc>
        <w:tc>
          <w:tcPr>
            <w:tcW w:w="1276" w:type="dxa"/>
            <w:vMerge w:val="restart"/>
            <w:tcBorders>
              <w:top w:val="single" w:sz="4" w:space="0" w:color="auto"/>
              <w:left w:val="single" w:sz="4" w:space="0" w:color="auto"/>
            </w:tcBorders>
            <w:shd w:val="clear" w:color="auto" w:fill="FFFFFF"/>
            <w:vAlign w:val="center"/>
          </w:tcPr>
          <w:p w:rsidR="00E2387B" w:rsidRPr="006C3A37" w:rsidRDefault="00E2387B" w:rsidP="002B0433">
            <w:pPr>
              <w:autoSpaceDE/>
              <w:autoSpaceDN/>
              <w:adjustRightInd/>
              <w:spacing w:line="274" w:lineRule="exact"/>
              <w:jc w:val="center"/>
              <w:rPr>
                <w:b w:val="0"/>
                <w:bCs w:val="0"/>
                <w:spacing w:val="3"/>
                <w:sz w:val="24"/>
                <w:szCs w:val="24"/>
              </w:rPr>
            </w:pPr>
            <w:r w:rsidRPr="006C3A37">
              <w:rPr>
                <w:b w:val="0"/>
                <w:bCs w:val="0"/>
                <w:spacing w:val="3"/>
                <w:sz w:val="24"/>
                <w:szCs w:val="24"/>
              </w:rPr>
              <w:t>Кол-во этажей / высота зданий, м</w:t>
            </w:r>
          </w:p>
        </w:tc>
        <w:tc>
          <w:tcPr>
            <w:tcW w:w="1559" w:type="dxa"/>
            <w:vMerge w:val="restart"/>
            <w:tcBorders>
              <w:top w:val="single" w:sz="4" w:space="0" w:color="auto"/>
              <w:left w:val="single" w:sz="4" w:space="0" w:color="auto"/>
              <w:right w:val="single" w:sz="4" w:space="0" w:color="auto"/>
            </w:tcBorders>
            <w:shd w:val="clear" w:color="auto" w:fill="FFFFFF"/>
            <w:vAlign w:val="center"/>
          </w:tcPr>
          <w:p w:rsidR="00E2387B" w:rsidRPr="006C3A37" w:rsidRDefault="00E2387B" w:rsidP="002B0433">
            <w:pPr>
              <w:autoSpaceDE/>
              <w:autoSpaceDN/>
              <w:adjustRightInd/>
              <w:spacing w:after="120" w:line="210" w:lineRule="exact"/>
              <w:jc w:val="center"/>
              <w:rPr>
                <w:b w:val="0"/>
                <w:bCs w:val="0"/>
                <w:spacing w:val="3"/>
                <w:sz w:val="24"/>
                <w:szCs w:val="24"/>
              </w:rPr>
            </w:pPr>
            <w:r w:rsidRPr="006C3A37">
              <w:rPr>
                <w:b w:val="0"/>
                <w:bCs w:val="0"/>
                <w:spacing w:val="3"/>
                <w:sz w:val="24"/>
                <w:szCs w:val="24"/>
              </w:rPr>
              <w:t>Процент</w:t>
            </w:r>
          </w:p>
          <w:p w:rsidR="00E2387B" w:rsidRPr="006C3A37" w:rsidRDefault="00E2387B" w:rsidP="002B0433">
            <w:pPr>
              <w:autoSpaceDE/>
              <w:autoSpaceDN/>
              <w:adjustRightInd/>
              <w:spacing w:before="120" w:line="210" w:lineRule="exact"/>
              <w:jc w:val="center"/>
              <w:rPr>
                <w:b w:val="0"/>
                <w:bCs w:val="0"/>
                <w:spacing w:val="3"/>
                <w:sz w:val="24"/>
                <w:szCs w:val="24"/>
              </w:rPr>
            </w:pPr>
            <w:r w:rsidRPr="006C3A37">
              <w:rPr>
                <w:b w:val="0"/>
                <w:bCs w:val="0"/>
                <w:spacing w:val="3"/>
                <w:sz w:val="24"/>
                <w:szCs w:val="24"/>
              </w:rPr>
              <w:t>застройки</w:t>
            </w:r>
          </w:p>
        </w:tc>
      </w:tr>
      <w:tr w:rsidR="00E2387B" w:rsidRPr="006C3A37" w:rsidTr="00A34C2E">
        <w:trPr>
          <w:cantSplit/>
          <w:trHeight w:hRule="exact" w:val="686"/>
        </w:trPr>
        <w:tc>
          <w:tcPr>
            <w:tcW w:w="3048" w:type="dxa"/>
            <w:vMerge/>
            <w:tcBorders>
              <w:left w:val="single" w:sz="4" w:space="0" w:color="auto"/>
              <w:bottom w:val="single" w:sz="4" w:space="0" w:color="auto"/>
            </w:tcBorders>
            <w:shd w:val="clear" w:color="auto" w:fill="FFFFFF"/>
            <w:vAlign w:val="center"/>
          </w:tcPr>
          <w:p w:rsidR="00E2387B" w:rsidRPr="006C3A37" w:rsidRDefault="00E2387B" w:rsidP="002B0433">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E2387B" w:rsidRPr="006C3A37" w:rsidRDefault="00E2387B" w:rsidP="002B0433">
            <w:pPr>
              <w:autoSpaceDE/>
              <w:autoSpaceDN/>
              <w:adjustRightInd/>
              <w:spacing w:line="274" w:lineRule="exact"/>
              <w:jc w:val="center"/>
              <w:rPr>
                <w:b w:val="0"/>
                <w:bCs w:val="0"/>
                <w:spacing w:val="3"/>
                <w:sz w:val="24"/>
                <w:szCs w:val="24"/>
              </w:rPr>
            </w:pPr>
            <w:r w:rsidRPr="006C3A37">
              <w:rPr>
                <w:b w:val="0"/>
                <w:bCs w:val="0"/>
                <w:spacing w:val="3"/>
                <w:sz w:val="24"/>
                <w:szCs w:val="24"/>
              </w:rPr>
              <w:t>улиц / проездов</w:t>
            </w:r>
          </w:p>
        </w:tc>
        <w:tc>
          <w:tcPr>
            <w:tcW w:w="1372" w:type="dxa"/>
            <w:tcBorders>
              <w:top w:val="single" w:sz="4" w:space="0" w:color="auto"/>
              <w:left w:val="single" w:sz="4" w:space="0" w:color="auto"/>
              <w:bottom w:val="single" w:sz="4" w:space="0" w:color="auto"/>
            </w:tcBorders>
            <w:shd w:val="clear" w:color="auto" w:fill="FFFFFF"/>
          </w:tcPr>
          <w:p w:rsidR="00E2387B" w:rsidRPr="006C3A37" w:rsidRDefault="00E2387B" w:rsidP="002B0433">
            <w:pPr>
              <w:autoSpaceDE/>
              <w:autoSpaceDN/>
              <w:adjustRightInd/>
              <w:spacing w:after="60" w:line="210" w:lineRule="exact"/>
              <w:jc w:val="center"/>
              <w:rPr>
                <w:b w:val="0"/>
                <w:bCs w:val="0"/>
                <w:spacing w:val="3"/>
                <w:sz w:val="24"/>
                <w:szCs w:val="24"/>
              </w:rPr>
            </w:pPr>
            <w:r w:rsidRPr="006C3A37">
              <w:rPr>
                <w:b w:val="0"/>
                <w:bCs w:val="0"/>
                <w:spacing w:val="3"/>
                <w:sz w:val="24"/>
                <w:szCs w:val="24"/>
              </w:rPr>
              <w:t>смежных</w:t>
            </w:r>
          </w:p>
          <w:p w:rsidR="00E2387B" w:rsidRPr="006C3A37" w:rsidRDefault="00E2387B" w:rsidP="002B0433">
            <w:pPr>
              <w:autoSpaceDE/>
              <w:autoSpaceDN/>
              <w:adjustRightInd/>
              <w:spacing w:before="60" w:line="210" w:lineRule="exact"/>
              <w:jc w:val="center"/>
              <w:rPr>
                <w:b w:val="0"/>
                <w:bCs w:val="0"/>
                <w:spacing w:val="3"/>
                <w:sz w:val="24"/>
                <w:szCs w:val="24"/>
              </w:rPr>
            </w:pPr>
            <w:r w:rsidRPr="006C3A37">
              <w:rPr>
                <w:b w:val="0"/>
                <w:bCs w:val="0"/>
                <w:spacing w:val="3"/>
                <w:sz w:val="24"/>
                <w:szCs w:val="24"/>
              </w:rPr>
              <w:t>з/у*</w:t>
            </w:r>
          </w:p>
        </w:tc>
        <w:tc>
          <w:tcPr>
            <w:tcW w:w="1275" w:type="dxa"/>
            <w:tcBorders>
              <w:top w:val="single" w:sz="4" w:space="0" w:color="auto"/>
              <w:left w:val="single" w:sz="4" w:space="0" w:color="auto"/>
              <w:bottom w:val="single" w:sz="4" w:space="0" w:color="auto"/>
            </w:tcBorders>
            <w:shd w:val="clear" w:color="auto" w:fill="FFFFFF"/>
          </w:tcPr>
          <w:p w:rsidR="00E2387B" w:rsidRPr="006C3A37" w:rsidRDefault="00E2387B" w:rsidP="002B0433">
            <w:pPr>
              <w:autoSpaceDE/>
              <w:autoSpaceDN/>
              <w:adjustRightInd/>
              <w:spacing w:after="120" w:line="210" w:lineRule="exact"/>
              <w:jc w:val="center"/>
              <w:rPr>
                <w:b w:val="0"/>
                <w:bCs w:val="0"/>
                <w:spacing w:val="3"/>
                <w:sz w:val="24"/>
                <w:szCs w:val="24"/>
              </w:rPr>
            </w:pPr>
            <w:r w:rsidRPr="006C3A37">
              <w:rPr>
                <w:b w:val="0"/>
                <w:bCs w:val="0"/>
                <w:spacing w:val="3"/>
                <w:sz w:val="24"/>
                <w:szCs w:val="24"/>
              </w:rPr>
              <w:t>лесопарков</w:t>
            </w:r>
          </w:p>
        </w:tc>
        <w:tc>
          <w:tcPr>
            <w:tcW w:w="1276" w:type="dxa"/>
            <w:vMerge/>
            <w:tcBorders>
              <w:left w:val="single" w:sz="4" w:space="0" w:color="auto"/>
              <w:bottom w:val="single" w:sz="4" w:space="0" w:color="auto"/>
            </w:tcBorders>
            <w:shd w:val="clear" w:color="auto" w:fill="FFFFFF"/>
            <w:vAlign w:val="center"/>
          </w:tcPr>
          <w:p w:rsidR="00E2387B" w:rsidRPr="006C3A37" w:rsidRDefault="00E2387B" w:rsidP="002B0433">
            <w:pPr>
              <w:widowControl/>
              <w:suppressAutoHyphens/>
              <w:autoSpaceDE/>
              <w:autoSpaceDN/>
              <w:adjustRightInd/>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E2387B" w:rsidRPr="006C3A37" w:rsidRDefault="00E2387B" w:rsidP="002B0433">
            <w:pPr>
              <w:widowControl/>
              <w:suppressAutoHyphens/>
              <w:autoSpaceDE/>
              <w:autoSpaceDN/>
              <w:adjustRightInd/>
              <w:rPr>
                <w:b w:val="0"/>
                <w:bCs w:val="0"/>
                <w:sz w:val="24"/>
                <w:szCs w:val="24"/>
                <w:lang w:eastAsia="ar-SA"/>
              </w:rPr>
            </w:pPr>
          </w:p>
        </w:tc>
      </w:tr>
      <w:tr w:rsidR="00E2387B" w:rsidRPr="006C3A37" w:rsidTr="00A34C2E">
        <w:trPr>
          <w:cantSplit/>
          <w:trHeight w:hRule="exact" w:val="1543"/>
        </w:trPr>
        <w:tc>
          <w:tcPr>
            <w:tcW w:w="3048" w:type="dxa"/>
            <w:tcBorders>
              <w:top w:val="single" w:sz="4" w:space="0" w:color="auto"/>
              <w:left w:val="single" w:sz="4" w:space="0" w:color="auto"/>
              <w:bottom w:val="single" w:sz="4" w:space="0" w:color="auto"/>
            </w:tcBorders>
            <w:shd w:val="clear" w:color="auto" w:fill="FFFFFF"/>
            <w:vAlign w:val="center"/>
          </w:tcPr>
          <w:p w:rsidR="00E2387B" w:rsidRPr="006C3A37" w:rsidRDefault="00872F6F" w:rsidP="00872F6F">
            <w:pPr>
              <w:autoSpaceDE/>
              <w:autoSpaceDN/>
              <w:adjustRightInd/>
              <w:spacing w:line="210" w:lineRule="exact"/>
              <w:ind w:right="203"/>
              <w:rPr>
                <w:b w:val="0"/>
                <w:bCs w:val="0"/>
                <w:spacing w:val="3"/>
                <w:sz w:val="24"/>
                <w:szCs w:val="24"/>
              </w:rPr>
            </w:pPr>
            <w:r w:rsidRPr="006C3A37">
              <w:rPr>
                <w:b w:val="0"/>
                <w:bCs w:val="0"/>
                <w:spacing w:val="3"/>
                <w:sz w:val="24"/>
                <w:szCs w:val="24"/>
              </w:rPr>
              <w:t>Ж</w:t>
            </w:r>
            <w:r w:rsidR="004E5725" w:rsidRPr="006C3A37">
              <w:rPr>
                <w:b w:val="0"/>
                <w:bCs w:val="0"/>
                <w:spacing w:val="3"/>
                <w:sz w:val="24"/>
                <w:szCs w:val="24"/>
              </w:rPr>
              <w:t>илой дом, предназначенный для разделения на квартиры, каждая из которых пригодна для постоянного проживания</w:t>
            </w:r>
          </w:p>
        </w:tc>
        <w:tc>
          <w:tcPr>
            <w:tcW w:w="1109" w:type="dxa"/>
            <w:tcBorders>
              <w:top w:val="single" w:sz="4" w:space="0" w:color="auto"/>
              <w:left w:val="single" w:sz="4" w:space="0" w:color="auto"/>
              <w:bottom w:val="single" w:sz="4" w:space="0" w:color="auto"/>
            </w:tcBorders>
            <w:shd w:val="clear" w:color="auto" w:fill="FFFFFF"/>
            <w:vAlign w:val="center"/>
          </w:tcPr>
          <w:p w:rsidR="00E2387B" w:rsidRPr="006C3A37" w:rsidRDefault="00E2387B" w:rsidP="002B0433">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372" w:type="dxa"/>
            <w:tcBorders>
              <w:top w:val="single" w:sz="4" w:space="0" w:color="auto"/>
              <w:left w:val="single" w:sz="4" w:space="0" w:color="auto"/>
              <w:bottom w:val="single" w:sz="4" w:space="0" w:color="auto"/>
            </w:tcBorders>
            <w:shd w:val="clear" w:color="auto" w:fill="FFFFFF"/>
            <w:vAlign w:val="center"/>
          </w:tcPr>
          <w:p w:rsidR="00E2387B" w:rsidRPr="006C3A37" w:rsidRDefault="00E2387B" w:rsidP="002B0433">
            <w:pPr>
              <w:autoSpaceDE/>
              <w:autoSpaceDN/>
              <w:adjustRightInd/>
              <w:spacing w:line="210" w:lineRule="exact"/>
              <w:jc w:val="center"/>
              <w:rPr>
                <w:b w:val="0"/>
                <w:bCs w:val="0"/>
                <w:spacing w:val="3"/>
                <w:sz w:val="24"/>
                <w:szCs w:val="24"/>
              </w:rPr>
            </w:pPr>
            <w:r w:rsidRPr="006C3A37">
              <w:rPr>
                <w:b w:val="0"/>
                <w:bCs w:val="0"/>
                <w:spacing w:val="3"/>
                <w:sz w:val="24"/>
                <w:szCs w:val="24"/>
              </w:rPr>
              <w:t>3</w:t>
            </w:r>
          </w:p>
        </w:tc>
        <w:tc>
          <w:tcPr>
            <w:tcW w:w="1275" w:type="dxa"/>
            <w:tcBorders>
              <w:top w:val="single" w:sz="4" w:space="0" w:color="auto"/>
              <w:left w:val="single" w:sz="4" w:space="0" w:color="auto"/>
              <w:bottom w:val="single" w:sz="4" w:space="0" w:color="auto"/>
            </w:tcBorders>
            <w:shd w:val="clear" w:color="auto" w:fill="FFFFFF"/>
            <w:vAlign w:val="center"/>
          </w:tcPr>
          <w:p w:rsidR="00E2387B" w:rsidRPr="006C3A37" w:rsidRDefault="00E2387B" w:rsidP="002B0433">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E2387B" w:rsidRPr="006C3A37" w:rsidRDefault="00E2387B" w:rsidP="00BD5FF2">
            <w:pPr>
              <w:autoSpaceDE/>
              <w:autoSpaceDN/>
              <w:adjustRightInd/>
              <w:spacing w:line="210" w:lineRule="exact"/>
              <w:jc w:val="center"/>
              <w:rPr>
                <w:b w:val="0"/>
                <w:bCs w:val="0"/>
                <w:spacing w:val="3"/>
                <w:sz w:val="24"/>
                <w:szCs w:val="24"/>
              </w:rPr>
            </w:pPr>
            <w:r w:rsidRPr="006C3A37">
              <w:rPr>
                <w:b w:val="0"/>
                <w:bCs w:val="0"/>
                <w:spacing w:val="3"/>
                <w:sz w:val="24"/>
                <w:szCs w:val="24"/>
              </w:rPr>
              <w:t>4 / 22</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E2387B" w:rsidRPr="006C3A37" w:rsidRDefault="00E2387B" w:rsidP="002B0433">
            <w:pPr>
              <w:autoSpaceDE/>
              <w:autoSpaceDN/>
              <w:adjustRightInd/>
              <w:spacing w:line="210" w:lineRule="exact"/>
              <w:jc w:val="center"/>
              <w:rPr>
                <w:b w:val="0"/>
                <w:bCs w:val="0"/>
                <w:spacing w:val="3"/>
                <w:sz w:val="24"/>
                <w:szCs w:val="24"/>
              </w:rPr>
            </w:pPr>
            <w:r w:rsidRPr="006C3A37">
              <w:rPr>
                <w:b w:val="0"/>
                <w:bCs w:val="0"/>
                <w:spacing w:val="3"/>
                <w:sz w:val="24"/>
                <w:szCs w:val="24"/>
              </w:rPr>
              <w:t>40</w:t>
            </w:r>
          </w:p>
        </w:tc>
      </w:tr>
      <w:tr w:rsidR="00E2387B" w:rsidRPr="006C3A37" w:rsidTr="00A34C2E">
        <w:trPr>
          <w:cantSplit/>
          <w:trHeight w:hRule="exact" w:val="1002"/>
        </w:trPr>
        <w:tc>
          <w:tcPr>
            <w:tcW w:w="3048" w:type="dxa"/>
            <w:tcBorders>
              <w:top w:val="single" w:sz="4" w:space="0" w:color="auto"/>
              <w:left w:val="single" w:sz="4" w:space="0" w:color="auto"/>
              <w:bottom w:val="single" w:sz="4" w:space="0" w:color="auto"/>
            </w:tcBorders>
            <w:shd w:val="clear" w:color="auto" w:fill="FFFFFF"/>
            <w:vAlign w:val="center"/>
          </w:tcPr>
          <w:p w:rsidR="00E2387B" w:rsidRPr="006C3A37" w:rsidRDefault="00E2387B" w:rsidP="00872F6F">
            <w:pPr>
              <w:autoSpaceDE/>
              <w:autoSpaceDN/>
              <w:adjustRightInd/>
              <w:spacing w:line="210" w:lineRule="exact"/>
              <w:ind w:right="203"/>
              <w:rPr>
                <w:b w:val="0"/>
                <w:bCs w:val="0"/>
                <w:spacing w:val="3"/>
                <w:sz w:val="24"/>
                <w:szCs w:val="24"/>
              </w:rPr>
            </w:pPr>
            <w:r w:rsidRPr="006C3A37">
              <w:rPr>
                <w:b w:val="0"/>
                <w:bCs w:val="0"/>
                <w:spacing w:val="3"/>
                <w:sz w:val="24"/>
                <w:szCs w:val="24"/>
              </w:rPr>
              <w:t>Пристроенный объект обслуживания жилой застройки</w:t>
            </w:r>
          </w:p>
        </w:tc>
        <w:tc>
          <w:tcPr>
            <w:tcW w:w="1109" w:type="dxa"/>
            <w:tcBorders>
              <w:top w:val="single" w:sz="4" w:space="0" w:color="auto"/>
              <w:left w:val="single" w:sz="4" w:space="0" w:color="auto"/>
              <w:bottom w:val="single" w:sz="4" w:space="0" w:color="auto"/>
            </w:tcBorders>
            <w:shd w:val="clear" w:color="auto" w:fill="FFFFFF"/>
            <w:vAlign w:val="center"/>
          </w:tcPr>
          <w:p w:rsidR="00E2387B" w:rsidRPr="006C3A37" w:rsidRDefault="00E2387B" w:rsidP="002B0433">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372" w:type="dxa"/>
            <w:tcBorders>
              <w:top w:val="single" w:sz="4" w:space="0" w:color="auto"/>
              <w:left w:val="single" w:sz="4" w:space="0" w:color="auto"/>
              <w:bottom w:val="single" w:sz="4" w:space="0" w:color="auto"/>
            </w:tcBorders>
            <w:shd w:val="clear" w:color="auto" w:fill="FFFFFF"/>
            <w:vAlign w:val="center"/>
          </w:tcPr>
          <w:p w:rsidR="00E2387B" w:rsidRPr="006C3A37" w:rsidRDefault="00E2387B" w:rsidP="002B0433">
            <w:pPr>
              <w:autoSpaceDE/>
              <w:autoSpaceDN/>
              <w:adjustRightInd/>
              <w:spacing w:line="210" w:lineRule="exact"/>
              <w:jc w:val="center"/>
              <w:rPr>
                <w:b w:val="0"/>
                <w:bCs w:val="0"/>
                <w:spacing w:val="3"/>
                <w:sz w:val="24"/>
                <w:szCs w:val="24"/>
              </w:rPr>
            </w:pPr>
            <w:r w:rsidRPr="006C3A37">
              <w:rPr>
                <w:b w:val="0"/>
                <w:bCs w:val="0"/>
                <w:spacing w:val="3"/>
                <w:sz w:val="24"/>
                <w:szCs w:val="24"/>
              </w:rPr>
              <w:t>5</w:t>
            </w:r>
          </w:p>
        </w:tc>
        <w:tc>
          <w:tcPr>
            <w:tcW w:w="1275" w:type="dxa"/>
            <w:tcBorders>
              <w:top w:val="single" w:sz="4" w:space="0" w:color="auto"/>
              <w:left w:val="single" w:sz="4" w:space="0" w:color="auto"/>
              <w:bottom w:val="single" w:sz="4" w:space="0" w:color="auto"/>
            </w:tcBorders>
            <w:shd w:val="clear" w:color="auto" w:fill="FFFFFF"/>
            <w:vAlign w:val="center"/>
          </w:tcPr>
          <w:p w:rsidR="00E2387B" w:rsidRPr="006C3A37" w:rsidRDefault="00E2387B" w:rsidP="002B0433">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E2387B" w:rsidRPr="006C3A37" w:rsidRDefault="00E2387B" w:rsidP="002B0433">
            <w:pPr>
              <w:autoSpaceDE/>
              <w:autoSpaceDN/>
              <w:adjustRightInd/>
              <w:spacing w:line="210" w:lineRule="exact"/>
              <w:jc w:val="center"/>
              <w:rPr>
                <w:b w:val="0"/>
                <w:bCs w:val="0"/>
                <w:spacing w:val="3"/>
                <w:sz w:val="24"/>
                <w:szCs w:val="24"/>
              </w:rPr>
            </w:pPr>
            <w:r w:rsidRPr="006C3A37">
              <w:rPr>
                <w:b w:val="0"/>
                <w:bCs w:val="0"/>
                <w:spacing w:val="3"/>
                <w:sz w:val="24"/>
                <w:szCs w:val="24"/>
              </w:rPr>
              <w:t>1 / 6</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E2387B" w:rsidRPr="006C3A37" w:rsidRDefault="00E2387B" w:rsidP="002B0433">
            <w:pPr>
              <w:autoSpaceDE/>
              <w:autoSpaceDN/>
              <w:adjustRightInd/>
              <w:spacing w:line="210" w:lineRule="exact"/>
              <w:jc w:val="center"/>
              <w:rPr>
                <w:b w:val="0"/>
                <w:bCs w:val="0"/>
                <w:spacing w:val="3"/>
                <w:sz w:val="24"/>
                <w:szCs w:val="24"/>
              </w:rPr>
            </w:pPr>
            <w:r w:rsidRPr="006C3A37">
              <w:rPr>
                <w:b w:val="0"/>
                <w:bCs w:val="0"/>
                <w:spacing w:val="3"/>
                <w:sz w:val="24"/>
                <w:szCs w:val="24"/>
              </w:rPr>
              <w:t>10</w:t>
            </w:r>
          </w:p>
        </w:tc>
      </w:tr>
    </w:tbl>
    <w:p w:rsidR="007706A1" w:rsidRPr="0049012E" w:rsidRDefault="00100FC6" w:rsidP="008D4F57">
      <w:pPr>
        <w:widowControl/>
        <w:ind w:firstLine="567"/>
        <w:contextualSpacing/>
        <w:jc w:val="both"/>
        <w:rPr>
          <w:b w:val="0"/>
          <w:bCs w:val="0"/>
          <w:color w:val="000000"/>
          <w:sz w:val="28"/>
          <w:szCs w:val="28"/>
          <w:lang w:eastAsia="ar-SA"/>
        </w:rPr>
      </w:pPr>
      <w:r w:rsidRPr="0049012E">
        <w:rPr>
          <w:b w:val="0"/>
          <w:bCs w:val="0"/>
          <w:color w:val="000000"/>
          <w:sz w:val="28"/>
          <w:szCs w:val="28"/>
          <w:lang w:eastAsia="ar-SA"/>
        </w:rPr>
        <w:t xml:space="preserve">* </w:t>
      </w:r>
      <w:r w:rsidR="007706A1" w:rsidRPr="0049012E">
        <w:rPr>
          <w:b w:val="0"/>
          <w:bCs w:val="0"/>
          <w:color w:val="000000"/>
          <w:sz w:val="28"/>
          <w:szCs w:val="28"/>
          <w:lang w:eastAsia="ar-SA"/>
        </w:rPr>
        <w:t>При размещении жилых домов сблокированной застройки, отступ от границы смежн</w:t>
      </w:r>
      <w:r w:rsidR="00B3799D" w:rsidRPr="0049012E">
        <w:rPr>
          <w:b w:val="0"/>
          <w:bCs w:val="0"/>
          <w:color w:val="000000"/>
          <w:sz w:val="28"/>
          <w:szCs w:val="28"/>
          <w:lang w:eastAsia="ar-SA"/>
        </w:rPr>
        <w:t xml:space="preserve">ых </w:t>
      </w:r>
      <w:r w:rsidR="007706A1" w:rsidRPr="0049012E">
        <w:rPr>
          <w:b w:val="0"/>
          <w:bCs w:val="0"/>
          <w:color w:val="000000"/>
          <w:sz w:val="28"/>
          <w:szCs w:val="28"/>
          <w:lang w:eastAsia="ar-SA"/>
        </w:rPr>
        <w:t>земельн</w:t>
      </w:r>
      <w:r w:rsidR="00B3799D" w:rsidRPr="0049012E">
        <w:rPr>
          <w:b w:val="0"/>
          <w:bCs w:val="0"/>
          <w:color w:val="000000"/>
          <w:sz w:val="28"/>
          <w:szCs w:val="28"/>
          <w:lang w:eastAsia="ar-SA"/>
        </w:rPr>
        <w:t>ых</w:t>
      </w:r>
      <w:r w:rsidR="007706A1" w:rsidRPr="0049012E">
        <w:rPr>
          <w:b w:val="0"/>
          <w:bCs w:val="0"/>
          <w:color w:val="000000"/>
          <w:sz w:val="28"/>
          <w:szCs w:val="28"/>
          <w:lang w:eastAsia="ar-SA"/>
        </w:rPr>
        <w:t xml:space="preserve"> участк</w:t>
      </w:r>
      <w:r w:rsidR="00B3799D" w:rsidRPr="0049012E">
        <w:rPr>
          <w:b w:val="0"/>
          <w:bCs w:val="0"/>
          <w:color w:val="000000"/>
          <w:sz w:val="28"/>
          <w:szCs w:val="28"/>
          <w:lang w:eastAsia="ar-SA"/>
        </w:rPr>
        <w:t>ов</w:t>
      </w:r>
      <w:r w:rsidR="007706A1" w:rsidRPr="0049012E">
        <w:rPr>
          <w:b w:val="0"/>
          <w:bCs w:val="0"/>
          <w:color w:val="000000"/>
          <w:sz w:val="28"/>
          <w:szCs w:val="28"/>
          <w:lang w:eastAsia="ar-SA"/>
        </w:rPr>
        <w:t xml:space="preserve"> на котор</w:t>
      </w:r>
      <w:r w:rsidR="00B3799D" w:rsidRPr="0049012E">
        <w:rPr>
          <w:b w:val="0"/>
          <w:bCs w:val="0"/>
          <w:color w:val="000000"/>
          <w:sz w:val="28"/>
          <w:szCs w:val="28"/>
          <w:lang w:eastAsia="ar-SA"/>
        </w:rPr>
        <w:t>ых</w:t>
      </w:r>
      <w:r w:rsidR="007706A1" w:rsidRPr="0049012E">
        <w:rPr>
          <w:b w:val="0"/>
          <w:bCs w:val="0"/>
          <w:color w:val="000000"/>
          <w:sz w:val="28"/>
          <w:szCs w:val="28"/>
          <w:lang w:eastAsia="ar-SA"/>
        </w:rPr>
        <w:t xml:space="preserve"> размеща</w:t>
      </w:r>
      <w:r w:rsidR="00B3799D" w:rsidRPr="0049012E">
        <w:rPr>
          <w:b w:val="0"/>
          <w:bCs w:val="0"/>
          <w:color w:val="000000"/>
          <w:sz w:val="28"/>
          <w:szCs w:val="28"/>
          <w:lang w:eastAsia="ar-SA"/>
        </w:rPr>
        <w:t>ю</w:t>
      </w:r>
      <w:r w:rsidR="007706A1" w:rsidRPr="0049012E">
        <w:rPr>
          <w:b w:val="0"/>
          <w:bCs w:val="0"/>
          <w:color w:val="000000"/>
          <w:sz w:val="28"/>
          <w:szCs w:val="28"/>
          <w:lang w:eastAsia="ar-SA"/>
        </w:rPr>
        <w:t xml:space="preserve">тся </w:t>
      </w:r>
      <w:r w:rsidR="00B3799D" w:rsidRPr="0049012E">
        <w:rPr>
          <w:b w:val="0"/>
          <w:bCs w:val="0"/>
          <w:color w:val="000000"/>
          <w:sz w:val="28"/>
          <w:szCs w:val="28"/>
          <w:lang w:eastAsia="ar-SA"/>
        </w:rPr>
        <w:t>объекты</w:t>
      </w:r>
      <w:r w:rsidR="007706A1" w:rsidRPr="0049012E">
        <w:rPr>
          <w:b w:val="0"/>
          <w:bCs w:val="0"/>
          <w:color w:val="000000"/>
          <w:sz w:val="28"/>
          <w:szCs w:val="28"/>
          <w:lang w:eastAsia="ar-SA"/>
        </w:rPr>
        <w:t xml:space="preserve"> принимается - 0 м. Установление иных параметров для указанной зоны не требуется.</w:t>
      </w:r>
    </w:p>
    <w:p w:rsidR="00100FC6" w:rsidRPr="0049012E" w:rsidRDefault="00100FC6" w:rsidP="00100FC6">
      <w:pPr>
        <w:widowControl/>
        <w:ind w:firstLine="567"/>
        <w:contextualSpacing/>
        <w:jc w:val="both"/>
        <w:rPr>
          <w:b w:val="0"/>
          <w:bCs w:val="0"/>
          <w:sz w:val="28"/>
          <w:szCs w:val="28"/>
          <w:lang w:eastAsia="ar-SA"/>
        </w:rPr>
      </w:pPr>
      <w:r w:rsidRPr="0049012E">
        <w:rPr>
          <w:b w:val="0"/>
          <w:bCs w:val="0"/>
          <w:sz w:val="28"/>
          <w:szCs w:val="28"/>
          <w:lang w:eastAsia="ar-SA"/>
        </w:rPr>
        <w:t>При наличии разработанного проекта планировки территории отступ от красных линий до места допустимого размещения зданий, строений, сооружений – 1 м.</w:t>
      </w:r>
    </w:p>
    <w:p w:rsidR="007706A1" w:rsidRPr="0049012E" w:rsidRDefault="00BE2BC7" w:rsidP="00100FC6">
      <w:pPr>
        <w:widowControl/>
        <w:ind w:firstLine="567"/>
        <w:contextualSpacing/>
        <w:jc w:val="both"/>
        <w:rPr>
          <w:b w:val="0"/>
          <w:bCs w:val="0"/>
          <w:sz w:val="28"/>
          <w:szCs w:val="28"/>
          <w:lang w:eastAsia="ar-SA"/>
        </w:rPr>
      </w:pPr>
      <w:r w:rsidRPr="0049012E">
        <w:rPr>
          <w:b w:val="0"/>
          <w:bCs w:val="0"/>
          <w:sz w:val="28"/>
          <w:szCs w:val="28"/>
          <w:lang w:eastAsia="ar-SA"/>
        </w:rPr>
        <w:t>Гаражи для легковых автомобилей, встроенные или встроенно-пристроенные к жилым и общественным зданиям (за исключением школ, детских дошкольных учреждений и лечебных учреждений со стационаром), необходимо предусматривать в соответствии с требованиями СНиП 2.08.01-89 и СНиП 2.08.02-89*.</w:t>
      </w:r>
    </w:p>
    <w:p w:rsidR="00164926" w:rsidRPr="0049012E" w:rsidRDefault="00164926" w:rsidP="00164926">
      <w:pPr>
        <w:widowControl/>
        <w:suppressAutoHyphens/>
        <w:autoSpaceDE/>
        <w:autoSpaceDN/>
        <w:adjustRightInd/>
        <w:ind w:firstLine="539"/>
        <w:rPr>
          <w:b w:val="0"/>
          <w:bCs w:val="0"/>
          <w:color w:val="000000"/>
          <w:sz w:val="28"/>
          <w:szCs w:val="28"/>
          <w:lang w:eastAsia="ar-SA"/>
        </w:rPr>
      </w:pPr>
      <w:r w:rsidRPr="0049012E">
        <w:rPr>
          <w:b w:val="0"/>
          <w:bCs w:val="0"/>
          <w:color w:val="000000"/>
          <w:sz w:val="28"/>
          <w:szCs w:val="28"/>
          <w:lang w:eastAsia="ar-SA"/>
        </w:rPr>
        <w:t>Ширина и поперечный профиль улиц и проездов должны быть: для улиц - не менее 15 м; для проездов - не менее 9 м.</w:t>
      </w:r>
    </w:p>
    <w:p w:rsidR="00164926" w:rsidRPr="0049012E" w:rsidRDefault="00164926" w:rsidP="00FC1645">
      <w:pPr>
        <w:widowControl/>
        <w:suppressAutoHyphens/>
        <w:autoSpaceDE/>
        <w:autoSpaceDN/>
        <w:adjustRightInd/>
        <w:ind w:firstLine="539"/>
        <w:jc w:val="both"/>
        <w:rPr>
          <w:b w:val="0"/>
          <w:bCs w:val="0"/>
          <w:color w:val="000000"/>
          <w:sz w:val="28"/>
          <w:szCs w:val="28"/>
          <w:lang w:eastAsia="ar-SA"/>
        </w:rPr>
      </w:pPr>
      <w:r w:rsidRPr="0049012E">
        <w:rPr>
          <w:b w:val="0"/>
          <w:bCs w:val="0"/>
          <w:color w:val="000000"/>
          <w:sz w:val="28"/>
          <w:szCs w:val="28"/>
          <w:lang w:eastAsia="ar-SA"/>
        </w:rPr>
        <w:lastRenderedPageBreak/>
        <w:t>Ширина проезжей части улиц и проездов принимается для улиц - не менее 7,0 м, для проездов - не менее 4,5 м. Минимальный радиус закругления края проезжей части - 6,0 м.</w:t>
      </w:r>
    </w:p>
    <w:p w:rsidR="006A7410" w:rsidRPr="00FC1645" w:rsidRDefault="00FC1645" w:rsidP="00FC1645">
      <w:pPr>
        <w:widowControl/>
        <w:suppressAutoHyphens/>
        <w:autoSpaceDE/>
        <w:autoSpaceDN/>
        <w:adjustRightInd/>
        <w:ind w:firstLine="539"/>
        <w:jc w:val="both"/>
        <w:rPr>
          <w:b w:val="0"/>
          <w:bCs w:val="0"/>
          <w:color w:val="000000"/>
          <w:sz w:val="28"/>
          <w:szCs w:val="28"/>
          <w:lang w:eastAsia="ar-SA"/>
        </w:rPr>
      </w:pPr>
      <w:r>
        <w:rPr>
          <w:b w:val="0"/>
          <w:bCs w:val="0"/>
          <w:color w:val="000000"/>
          <w:sz w:val="28"/>
          <w:szCs w:val="28"/>
          <w:lang w:eastAsia="ar-SA"/>
        </w:rPr>
        <w:t xml:space="preserve">3. </w:t>
      </w:r>
      <w:r w:rsidR="006A7410" w:rsidRPr="00FC1645">
        <w:rPr>
          <w:bCs w:val="0"/>
          <w:color w:val="000000"/>
          <w:sz w:val="28"/>
          <w:szCs w:val="28"/>
          <w:lang w:eastAsia="ar-SA"/>
        </w:rPr>
        <w:t>Ж3</w:t>
      </w:r>
      <w:r w:rsidRPr="00FC1645">
        <w:rPr>
          <w:bCs w:val="0"/>
          <w:color w:val="000000"/>
          <w:sz w:val="28"/>
          <w:szCs w:val="28"/>
          <w:lang w:eastAsia="ar-SA"/>
        </w:rPr>
        <w:t xml:space="preserve"> «</w:t>
      </w:r>
      <w:r w:rsidR="006A7410" w:rsidRPr="00FC1645">
        <w:rPr>
          <w:bCs w:val="0"/>
          <w:color w:val="000000"/>
          <w:sz w:val="28"/>
          <w:szCs w:val="28"/>
          <w:lang w:eastAsia="ar-SA"/>
        </w:rPr>
        <w:t>Малоэтажная жилая застройка</w:t>
      </w:r>
      <w:r w:rsidRPr="00FC1645">
        <w:rPr>
          <w:bCs w:val="0"/>
          <w:color w:val="000000"/>
          <w:sz w:val="28"/>
          <w:szCs w:val="28"/>
          <w:lang w:eastAsia="ar-SA"/>
        </w:rPr>
        <w:t>»</w:t>
      </w:r>
      <w:r w:rsidR="001B3D73">
        <w:rPr>
          <w:bCs w:val="0"/>
          <w:color w:val="000000"/>
          <w:sz w:val="28"/>
          <w:szCs w:val="28"/>
          <w:lang w:eastAsia="ar-SA"/>
        </w:rPr>
        <w:t>:</w:t>
      </w:r>
    </w:p>
    <w:p w:rsidR="006A7410" w:rsidRPr="0049012E" w:rsidRDefault="00F3069A" w:rsidP="008D4F57">
      <w:pPr>
        <w:widowControl/>
        <w:ind w:firstLine="567"/>
        <w:contextualSpacing/>
        <w:jc w:val="both"/>
        <w:rPr>
          <w:b w:val="0"/>
          <w:bCs w:val="0"/>
          <w:color w:val="000000"/>
          <w:sz w:val="28"/>
          <w:szCs w:val="28"/>
          <w:lang w:eastAsia="ar-SA"/>
        </w:rPr>
      </w:pPr>
      <w:r w:rsidRPr="0049012E">
        <w:rPr>
          <w:b w:val="0"/>
          <w:bCs w:val="0"/>
          <w:sz w:val="28"/>
          <w:szCs w:val="28"/>
          <w:lang w:eastAsia="ar-SA"/>
        </w:rPr>
        <w:t>1) цели выделения зоны - р</w:t>
      </w:r>
      <w:r w:rsidR="006A7410" w:rsidRPr="0049012E">
        <w:rPr>
          <w:b w:val="0"/>
          <w:bCs w:val="0"/>
          <w:color w:val="000000"/>
          <w:sz w:val="28"/>
          <w:szCs w:val="28"/>
          <w:lang w:eastAsia="ar-SA"/>
        </w:rPr>
        <w:t>азвитие на основе существующих и вновь осваиваемых территорий малоэтажной жилой застройки</w:t>
      </w:r>
      <w:r w:rsidR="00CA42F1" w:rsidRPr="0049012E">
        <w:rPr>
          <w:b w:val="0"/>
          <w:bCs w:val="0"/>
          <w:sz w:val="28"/>
          <w:szCs w:val="28"/>
        </w:rPr>
        <w:t xml:space="preserve"> - многоквартирных домов с этажностью до 3-х этажей.</w:t>
      </w:r>
    </w:p>
    <w:p w:rsidR="006A7410" w:rsidRPr="0049012E" w:rsidRDefault="006A7410" w:rsidP="008D4F57">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2) основные</w:t>
      </w:r>
      <w:r w:rsidR="00DE57C2">
        <w:rPr>
          <w:b w:val="0"/>
          <w:bCs w:val="0"/>
          <w:sz w:val="28"/>
          <w:szCs w:val="28"/>
          <w:lang w:eastAsia="ar-SA"/>
        </w:rPr>
        <w:t>, вспомогательные виды разрешенного использования,</w:t>
      </w:r>
      <w:r w:rsidRPr="0049012E">
        <w:rPr>
          <w:b w:val="0"/>
          <w:bCs w:val="0"/>
          <w:sz w:val="28"/>
          <w:szCs w:val="28"/>
          <w:lang w:eastAsia="ar-SA"/>
        </w:rPr>
        <w:t xml:space="preserve"> условно разрешенные виды 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930"/>
      </w:tblGrid>
      <w:tr w:rsidR="00D42951" w:rsidRPr="0049012E" w:rsidTr="001B3D73">
        <w:trPr>
          <w:trHeight w:val="322"/>
          <w:tblHeader/>
        </w:trPr>
        <w:tc>
          <w:tcPr>
            <w:tcW w:w="709" w:type="dxa"/>
            <w:tcBorders>
              <w:top w:val="single" w:sz="4" w:space="0" w:color="000000"/>
              <w:left w:val="single" w:sz="4" w:space="0" w:color="000000"/>
              <w:bottom w:val="single" w:sz="4" w:space="0" w:color="000000"/>
            </w:tcBorders>
            <w:vAlign w:val="center"/>
          </w:tcPr>
          <w:p w:rsidR="00D42951" w:rsidRPr="0049012E" w:rsidRDefault="00D42951" w:rsidP="0012588C">
            <w:pPr>
              <w:pStyle w:val="a7"/>
              <w:keepLines/>
              <w:widowControl/>
              <w:numPr>
                <w:ilvl w:val="0"/>
                <w:numId w:val="4"/>
              </w:numPr>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w:t>
            </w:r>
          </w:p>
          <w:p w:rsidR="00D42951" w:rsidRPr="0049012E" w:rsidRDefault="00D42951" w:rsidP="0012588C">
            <w:pPr>
              <w:pStyle w:val="a7"/>
              <w:keepLines/>
              <w:widowControl/>
              <w:numPr>
                <w:ilvl w:val="0"/>
                <w:numId w:val="4"/>
              </w:numPr>
              <w:suppressAutoHyphens/>
              <w:autoSpaceDE/>
              <w:autoSpaceDN/>
              <w:adjustRightInd/>
              <w:jc w:val="center"/>
              <w:rPr>
                <w:b w:val="0"/>
                <w:bCs w:val="0"/>
                <w:color w:val="000000"/>
                <w:sz w:val="28"/>
                <w:szCs w:val="28"/>
                <w:lang w:eastAsia="ar-SA"/>
              </w:rPr>
            </w:pPr>
            <w:r w:rsidRPr="0049012E">
              <w:rPr>
                <w:b w:val="0"/>
                <w:bCs w:val="0"/>
                <w:color w:val="000000"/>
                <w:sz w:val="28"/>
                <w:szCs w:val="28"/>
                <w:lang w:eastAsia="ar-SA"/>
              </w:rPr>
              <w:t>п</w:t>
            </w:r>
          </w:p>
        </w:tc>
        <w:tc>
          <w:tcPr>
            <w:tcW w:w="8930" w:type="dxa"/>
            <w:tcBorders>
              <w:top w:val="single" w:sz="4" w:space="0" w:color="000000"/>
              <w:left w:val="single" w:sz="4" w:space="0" w:color="000000"/>
              <w:bottom w:val="single" w:sz="4" w:space="0" w:color="000000"/>
              <w:right w:val="single" w:sz="4" w:space="0" w:color="000000"/>
            </w:tcBorders>
            <w:vAlign w:val="center"/>
          </w:tcPr>
          <w:p w:rsidR="00D42951" w:rsidRPr="0049012E" w:rsidRDefault="00D42951" w:rsidP="002B0433">
            <w:pPr>
              <w:keepLines/>
              <w:widowControl/>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Наименование вида использования</w:t>
            </w:r>
          </w:p>
        </w:tc>
      </w:tr>
      <w:tr w:rsidR="00D42951" w:rsidRPr="0049012E" w:rsidTr="001B3D73">
        <w:trPr>
          <w:trHeight w:val="322"/>
        </w:trPr>
        <w:tc>
          <w:tcPr>
            <w:tcW w:w="709" w:type="dxa"/>
            <w:tcBorders>
              <w:left w:val="single" w:sz="4" w:space="0" w:color="000000"/>
              <w:bottom w:val="single" w:sz="4" w:space="0" w:color="000000"/>
            </w:tcBorders>
          </w:tcPr>
          <w:p w:rsidR="00D42951" w:rsidRPr="0049012E" w:rsidRDefault="00D42951" w:rsidP="002B0433">
            <w:pPr>
              <w:widowControl/>
              <w:suppressAutoHyphens/>
              <w:autoSpaceDE/>
              <w:autoSpaceDN/>
              <w:adjustRightInd/>
              <w:snapToGrid w:val="0"/>
              <w:jc w:val="center"/>
              <w:rPr>
                <w:b w:val="0"/>
                <w:bCs w:val="0"/>
                <w:color w:val="000000"/>
                <w:sz w:val="28"/>
                <w:szCs w:val="28"/>
                <w:lang w:eastAsia="ar-SA"/>
              </w:rPr>
            </w:pPr>
          </w:p>
        </w:tc>
        <w:tc>
          <w:tcPr>
            <w:tcW w:w="8930" w:type="dxa"/>
            <w:tcBorders>
              <w:left w:val="single" w:sz="4" w:space="0" w:color="000000"/>
              <w:bottom w:val="single" w:sz="4" w:space="0" w:color="000000"/>
              <w:right w:val="single" w:sz="4" w:space="0" w:color="000000"/>
            </w:tcBorders>
          </w:tcPr>
          <w:p w:rsidR="00D42951" w:rsidRPr="0049012E" w:rsidRDefault="00D42951" w:rsidP="002B0433">
            <w:pPr>
              <w:widowControl/>
              <w:suppressAutoHyphens/>
              <w:autoSpaceDE/>
              <w:autoSpaceDN/>
              <w:adjustRightInd/>
              <w:snapToGrid w:val="0"/>
              <w:jc w:val="both"/>
              <w:rPr>
                <w:bCs w:val="0"/>
                <w:color w:val="000000"/>
                <w:sz w:val="28"/>
                <w:szCs w:val="28"/>
                <w:lang w:eastAsia="ar-SA"/>
              </w:rPr>
            </w:pPr>
            <w:r w:rsidRPr="0049012E">
              <w:rPr>
                <w:bCs w:val="0"/>
                <w:color w:val="000000"/>
                <w:sz w:val="28"/>
                <w:szCs w:val="28"/>
                <w:lang w:eastAsia="ar-SA"/>
              </w:rPr>
              <w:t>Основные виды разрешенного использования</w:t>
            </w:r>
            <w:r w:rsidR="007408F5">
              <w:rPr>
                <w:bCs w:val="0"/>
                <w:color w:val="000000"/>
                <w:sz w:val="28"/>
                <w:szCs w:val="28"/>
                <w:lang w:eastAsia="ar-SA"/>
              </w:rPr>
              <w:t>:</w:t>
            </w:r>
          </w:p>
        </w:tc>
      </w:tr>
      <w:tr w:rsidR="00D42951" w:rsidRPr="0049012E" w:rsidTr="001B3D73">
        <w:trPr>
          <w:trHeight w:val="322"/>
        </w:trPr>
        <w:tc>
          <w:tcPr>
            <w:tcW w:w="709" w:type="dxa"/>
            <w:tcBorders>
              <w:left w:val="single" w:sz="4" w:space="0" w:color="000000"/>
              <w:bottom w:val="single" w:sz="4" w:space="0" w:color="000000"/>
            </w:tcBorders>
          </w:tcPr>
          <w:p w:rsidR="00D42951" w:rsidRPr="0049012E" w:rsidRDefault="00D42951" w:rsidP="002B0433">
            <w:pPr>
              <w:widowControl/>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1</w:t>
            </w:r>
          </w:p>
        </w:tc>
        <w:tc>
          <w:tcPr>
            <w:tcW w:w="8930" w:type="dxa"/>
            <w:tcBorders>
              <w:left w:val="single" w:sz="4" w:space="0" w:color="000000"/>
              <w:bottom w:val="single" w:sz="4" w:space="0" w:color="000000"/>
              <w:right w:val="single" w:sz="4" w:space="0" w:color="000000"/>
            </w:tcBorders>
          </w:tcPr>
          <w:p w:rsidR="00D42951" w:rsidRPr="0049012E" w:rsidRDefault="00491598" w:rsidP="00491598">
            <w:pPr>
              <w:widowControl/>
              <w:suppressAutoHyphens/>
              <w:autoSpaceDE/>
              <w:autoSpaceDN/>
              <w:adjustRightInd/>
              <w:contextualSpacing/>
              <w:jc w:val="both"/>
              <w:rPr>
                <w:b w:val="0"/>
                <w:bCs w:val="0"/>
                <w:sz w:val="28"/>
                <w:szCs w:val="28"/>
              </w:rPr>
            </w:pPr>
            <w:r w:rsidRPr="00FC1645">
              <w:rPr>
                <w:b w:val="0"/>
                <w:bCs w:val="0"/>
                <w:sz w:val="28"/>
                <w:szCs w:val="28"/>
              </w:rPr>
              <w:t xml:space="preserve">Блокированная </w:t>
            </w:r>
            <w:r w:rsidR="00607D18" w:rsidRPr="00FC1645">
              <w:rPr>
                <w:b w:val="0"/>
                <w:bCs w:val="0"/>
                <w:sz w:val="28"/>
                <w:szCs w:val="28"/>
              </w:rPr>
              <w:t xml:space="preserve">жилая застройка </w:t>
            </w:r>
            <w:r w:rsidR="00607D18" w:rsidRPr="0049012E">
              <w:rPr>
                <w:b w:val="0"/>
                <w:bCs w:val="0"/>
                <w:sz w:val="28"/>
                <w:szCs w:val="28"/>
              </w:rPr>
              <w:t>(</w:t>
            </w:r>
            <w:r w:rsidR="00D42951" w:rsidRPr="0049012E">
              <w:rPr>
                <w:b w:val="0"/>
                <w:bCs w:val="0"/>
                <w:sz w:val="28"/>
                <w:szCs w:val="28"/>
              </w:rPr>
              <w:t>жилые дома с количеством этажей не более чем три, состоящие из нескольких блоков,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w:t>
            </w:r>
          </w:p>
        </w:tc>
      </w:tr>
      <w:tr w:rsidR="00D42951" w:rsidRPr="0049012E" w:rsidTr="001B3D73">
        <w:trPr>
          <w:trHeight w:val="322"/>
        </w:trPr>
        <w:tc>
          <w:tcPr>
            <w:tcW w:w="709" w:type="dxa"/>
            <w:tcBorders>
              <w:left w:val="single" w:sz="4" w:space="0" w:color="000000"/>
              <w:bottom w:val="single" w:sz="4" w:space="0" w:color="000000"/>
            </w:tcBorders>
          </w:tcPr>
          <w:p w:rsidR="00D42951" w:rsidRPr="0049012E" w:rsidRDefault="00D42951" w:rsidP="002B0433">
            <w:pPr>
              <w:widowControl/>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2</w:t>
            </w:r>
          </w:p>
        </w:tc>
        <w:tc>
          <w:tcPr>
            <w:tcW w:w="8930" w:type="dxa"/>
            <w:tcBorders>
              <w:left w:val="single" w:sz="4" w:space="0" w:color="000000"/>
              <w:bottom w:val="single" w:sz="4" w:space="0" w:color="000000"/>
              <w:right w:val="single" w:sz="4" w:space="0" w:color="000000"/>
            </w:tcBorders>
          </w:tcPr>
          <w:p w:rsidR="00D42951" w:rsidRPr="0049012E" w:rsidRDefault="00607D18" w:rsidP="002B0433">
            <w:pPr>
              <w:widowControl/>
              <w:suppressAutoHyphens/>
              <w:autoSpaceDE/>
              <w:autoSpaceDN/>
              <w:adjustRightInd/>
              <w:contextualSpacing/>
              <w:jc w:val="both"/>
              <w:rPr>
                <w:b w:val="0"/>
                <w:bCs w:val="0"/>
                <w:sz w:val="28"/>
                <w:szCs w:val="28"/>
              </w:rPr>
            </w:pPr>
            <w:r w:rsidRPr="0049012E">
              <w:rPr>
                <w:b w:val="0"/>
                <w:bCs w:val="0"/>
                <w:sz w:val="28"/>
                <w:szCs w:val="28"/>
              </w:rPr>
              <w:t>Малоэтажная многоквартирная жилая застройка</w:t>
            </w:r>
            <w:r w:rsidRPr="0049012E">
              <w:rPr>
                <w:sz w:val="28"/>
                <w:szCs w:val="28"/>
              </w:rPr>
              <w:t xml:space="preserve"> (</w:t>
            </w:r>
            <w:r w:rsidR="00D42951" w:rsidRPr="0049012E">
              <w:rPr>
                <w:b w:val="0"/>
                <w:bCs w:val="0"/>
                <w:sz w:val="28"/>
                <w:szCs w:val="28"/>
              </w:rPr>
              <w:t>многоквартирные дома с количеством этажей не более чем три, состоящие из одной или нескольких блок-секций, в каждой из которых находятся несколько квартир и помещения общего пользования и каждая из которых имеет отдельный подъезд с выходом на территорию общего пользования;</w:t>
            </w:r>
            <w:r w:rsidR="00D42951" w:rsidRPr="0049012E" w:rsidDel="009D6A04">
              <w:rPr>
                <w:b w:val="0"/>
                <w:bCs w:val="0"/>
                <w:sz w:val="28"/>
                <w:szCs w:val="28"/>
              </w:rPr>
              <w:t xml:space="preserve"> </w:t>
            </w:r>
            <w:r w:rsidR="00D42951" w:rsidRPr="0049012E">
              <w:rPr>
                <w:b w:val="0"/>
                <w:bCs w:val="0"/>
                <w:sz w:val="28"/>
                <w:szCs w:val="28"/>
              </w:rPr>
              <w:t>территории общего пользования - парки, скверы, бульвары, дороги, улицы, проезды</w:t>
            </w:r>
            <w:r w:rsidRPr="0049012E">
              <w:rPr>
                <w:b w:val="0"/>
                <w:bCs w:val="0"/>
                <w:sz w:val="28"/>
                <w:szCs w:val="28"/>
              </w:rPr>
              <w:t>)</w:t>
            </w:r>
          </w:p>
        </w:tc>
      </w:tr>
      <w:tr w:rsidR="00705FEA" w:rsidRPr="0049012E" w:rsidTr="001B3D73">
        <w:trPr>
          <w:trHeight w:val="322"/>
        </w:trPr>
        <w:tc>
          <w:tcPr>
            <w:tcW w:w="709" w:type="dxa"/>
            <w:tcBorders>
              <w:left w:val="single" w:sz="4" w:space="0" w:color="000000"/>
              <w:bottom w:val="single" w:sz="4" w:space="0" w:color="000000"/>
            </w:tcBorders>
          </w:tcPr>
          <w:p w:rsidR="00705FEA" w:rsidRPr="0049012E" w:rsidRDefault="00705FEA" w:rsidP="00705FEA">
            <w:pPr>
              <w:widowControl/>
              <w:suppressAutoHyphens/>
              <w:autoSpaceDE/>
              <w:autoSpaceDN/>
              <w:adjustRightInd/>
              <w:contextualSpacing/>
              <w:jc w:val="both"/>
              <w:rPr>
                <w:b w:val="0"/>
                <w:bCs w:val="0"/>
                <w:sz w:val="28"/>
                <w:szCs w:val="28"/>
              </w:rPr>
            </w:pPr>
            <w:r w:rsidRPr="0049012E">
              <w:rPr>
                <w:b w:val="0"/>
                <w:bCs w:val="0"/>
                <w:sz w:val="28"/>
                <w:szCs w:val="28"/>
              </w:rPr>
              <w:t>3</w:t>
            </w:r>
          </w:p>
        </w:tc>
        <w:tc>
          <w:tcPr>
            <w:tcW w:w="8930" w:type="dxa"/>
            <w:tcBorders>
              <w:left w:val="single" w:sz="4" w:space="0" w:color="000000"/>
              <w:bottom w:val="single" w:sz="4" w:space="0" w:color="000000"/>
              <w:right w:val="single" w:sz="4" w:space="0" w:color="000000"/>
            </w:tcBorders>
          </w:tcPr>
          <w:p w:rsidR="00705FEA" w:rsidRPr="0049012E" w:rsidRDefault="00705FEA" w:rsidP="001A147F">
            <w:pPr>
              <w:widowControl/>
              <w:suppressAutoHyphens/>
              <w:autoSpaceDE/>
              <w:autoSpaceDN/>
              <w:adjustRightInd/>
              <w:contextualSpacing/>
              <w:jc w:val="both"/>
              <w:rPr>
                <w:b w:val="0"/>
                <w:bCs w:val="0"/>
                <w:sz w:val="28"/>
                <w:szCs w:val="28"/>
              </w:rPr>
            </w:pPr>
            <w:r w:rsidRPr="0049012E">
              <w:rPr>
                <w:b w:val="0"/>
                <w:bCs w:val="0"/>
                <w:sz w:val="28"/>
                <w:szCs w:val="28"/>
              </w:rPr>
              <w:t>земельные участки (территории) общего пользования (</w:t>
            </w:r>
            <w:r w:rsidR="001A147F" w:rsidRPr="0049012E">
              <w:rPr>
                <w:b w:val="0"/>
                <w:bCs w:val="0"/>
                <w:sz w:val="28"/>
                <w:szCs w:val="28"/>
              </w:rPr>
              <w:t>р</w:t>
            </w:r>
            <w:r w:rsidRPr="0049012E">
              <w:rPr>
                <w:b w:val="0"/>
                <w:bCs w:val="0"/>
                <w:sz w:val="28"/>
                <w:szCs w:val="28"/>
              </w:rPr>
              <w:t>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D42951" w:rsidRPr="0049012E" w:rsidTr="001B3D73">
        <w:trPr>
          <w:trHeight w:val="322"/>
        </w:trPr>
        <w:tc>
          <w:tcPr>
            <w:tcW w:w="709" w:type="dxa"/>
            <w:tcBorders>
              <w:left w:val="single" w:sz="4" w:space="0" w:color="000000"/>
              <w:bottom w:val="single" w:sz="4" w:space="0" w:color="000000"/>
            </w:tcBorders>
          </w:tcPr>
          <w:p w:rsidR="00D42951" w:rsidRPr="0049012E" w:rsidRDefault="00D42951" w:rsidP="002B0433">
            <w:pPr>
              <w:widowControl/>
              <w:suppressAutoHyphens/>
              <w:autoSpaceDE/>
              <w:autoSpaceDN/>
              <w:adjustRightInd/>
              <w:snapToGrid w:val="0"/>
              <w:jc w:val="center"/>
              <w:rPr>
                <w:b w:val="0"/>
                <w:bCs w:val="0"/>
                <w:sz w:val="28"/>
                <w:szCs w:val="28"/>
                <w:lang w:eastAsia="ar-SA"/>
              </w:rPr>
            </w:pPr>
          </w:p>
        </w:tc>
        <w:tc>
          <w:tcPr>
            <w:tcW w:w="8930" w:type="dxa"/>
            <w:tcBorders>
              <w:left w:val="single" w:sz="4" w:space="0" w:color="000000"/>
              <w:bottom w:val="single" w:sz="4" w:space="0" w:color="000000"/>
              <w:right w:val="single" w:sz="4" w:space="0" w:color="000000"/>
            </w:tcBorders>
          </w:tcPr>
          <w:p w:rsidR="00D42951" w:rsidRPr="0049012E" w:rsidRDefault="00D42951" w:rsidP="002B0433">
            <w:pPr>
              <w:widowControl/>
              <w:suppressAutoHyphens/>
              <w:autoSpaceDE/>
              <w:autoSpaceDN/>
              <w:adjustRightInd/>
              <w:snapToGrid w:val="0"/>
              <w:jc w:val="both"/>
              <w:rPr>
                <w:bCs w:val="0"/>
                <w:color w:val="000000"/>
                <w:sz w:val="28"/>
                <w:szCs w:val="28"/>
                <w:lang w:eastAsia="ar-SA"/>
              </w:rPr>
            </w:pPr>
            <w:r w:rsidRPr="0049012E">
              <w:rPr>
                <w:bCs w:val="0"/>
                <w:color w:val="000000"/>
                <w:sz w:val="28"/>
                <w:szCs w:val="28"/>
                <w:lang w:eastAsia="ar-SA"/>
              </w:rPr>
              <w:t>Вспомогательные виды разрешенного использования:</w:t>
            </w:r>
          </w:p>
        </w:tc>
      </w:tr>
      <w:tr w:rsidR="0051432D" w:rsidRPr="0049012E" w:rsidTr="001B3D73">
        <w:trPr>
          <w:trHeight w:val="322"/>
        </w:trPr>
        <w:tc>
          <w:tcPr>
            <w:tcW w:w="709" w:type="dxa"/>
            <w:tcBorders>
              <w:left w:val="single" w:sz="4" w:space="0" w:color="000000"/>
              <w:bottom w:val="single" w:sz="4" w:space="0" w:color="000000"/>
            </w:tcBorders>
          </w:tcPr>
          <w:p w:rsidR="00BD5FF2" w:rsidRPr="0049012E" w:rsidRDefault="00BD5FF2"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rPr>
              <w:t>1</w:t>
            </w:r>
          </w:p>
        </w:tc>
        <w:tc>
          <w:tcPr>
            <w:tcW w:w="8930" w:type="dxa"/>
            <w:tcBorders>
              <w:left w:val="single" w:sz="4" w:space="0" w:color="000000"/>
              <w:bottom w:val="single" w:sz="4" w:space="0" w:color="000000"/>
              <w:right w:val="single" w:sz="4" w:space="0" w:color="000000"/>
            </w:tcBorders>
          </w:tcPr>
          <w:p w:rsidR="00BD5FF2" w:rsidRPr="0049012E" w:rsidRDefault="00BD5FF2" w:rsidP="00BE2BC7">
            <w:pPr>
              <w:widowControl/>
              <w:suppressAutoHyphens/>
              <w:autoSpaceDE/>
              <w:autoSpaceDN/>
              <w:adjustRightInd/>
              <w:snapToGrid w:val="0"/>
              <w:jc w:val="both"/>
              <w:rPr>
                <w:b w:val="0"/>
                <w:bCs w:val="0"/>
                <w:sz w:val="28"/>
                <w:szCs w:val="28"/>
              </w:rPr>
            </w:pPr>
            <w:r w:rsidRPr="0049012E">
              <w:rPr>
                <w:b w:val="0"/>
                <w:bCs w:val="0"/>
                <w:sz w:val="28"/>
                <w:szCs w:val="28"/>
              </w:rPr>
              <w:t>обустройство спортивных и детских площадок, хозяйственных площадок;</w:t>
            </w:r>
          </w:p>
        </w:tc>
      </w:tr>
      <w:tr w:rsidR="0051432D" w:rsidRPr="0049012E" w:rsidTr="001B3D73">
        <w:trPr>
          <w:trHeight w:val="322"/>
        </w:trPr>
        <w:tc>
          <w:tcPr>
            <w:tcW w:w="709" w:type="dxa"/>
            <w:tcBorders>
              <w:left w:val="single" w:sz="4" w:space="0" w:color="000000"/>
              <w:bottom w:val="single" w:sz="4" w:space="0" w:color="000000"/>
            </w:tcBorders>
          </w:tcPr>
          <w:p w:rsidR="00BD5FF2" w:rsidRPr="0049012E" w:rsidRDefault="00BD5FF2"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930" w:type="dxa"/>
            <w:tcBorders>
              <w:left w:val="single" w:sz="4" w:space="0" w:color="000000"/>
              <w:bottom w:val="single" w:sz="4" w:space="0" w:color="000000"/>
              <w:right w:val="single" w:sz="4" w:space="0" w:color="000000"/>
            </w:tcBorders>
          </w:tcPr>
          <w:p w:rsidR="00BD5FF2" w:rsidRPr="0049012E" w:rsidRDefault="00BD5FF2" w:rsidP="002B0433">
            <w:pPr>
              <w:widowControl/>
              <w:suppressAutoHyphens/>
              <w:autoSpaceDE/>
              <w:autoSpaceDN/>
              <w:adjustRightInd/>
              <w:snapToGrid w:val="0"/>
              <w:jc w:val="both"/>
              <w:rPr>
                <w:b w:val="0"/>
                <w:bCs w:val="0"/>
                <w:sz w:val="28"/>
                <w:szCs w:val="28"/>
              </w:rPr>
            </w:pPr>
            <w:r w:rsidRPr="0049012E">
              <w:rPr>
                <w:b w:val="0"/>
                <w:bCs w:val="0"/>
                <w:sz w:val="28"/>
                <w:szCs w:val="28"/>
              </w:rPr>
              <w:t>благоустройство и озеленение придомовых территорий, палисадники;</w:t>
            </w:r>
          </w:p>
        </w:tc>
      </w:tr>
      <w:tr w:rsidR="0051432D" w:rsidRPr="0049012E" w:rsidTr="001B3D73">
        <w:trPr>
          <w:trHeight w:val="322"/>
        </w:trPr>
        <w:tc>
          <w:tcPr>
            <w:tcW w:w="709" w:type="dxa"/>
            <w:tcBorders>
              <w:left w:val="single" w:sz="4" w:space="0" w:color="000000"/>
              <w:bottom w:val="single" w:sz="4" w:space="0" w:color="000000"/>
            </w:tcBorders>
          </w:tcPr>
          <w:p w:rsidR="00BD5FF2" w:rsidRPr="0049012E" w:rsidRDefault="00BD5FF2"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930" w:type="dxa"/>
            <w:tcBorders>
              <w:left w:val="single" w:sz="4" w:space="0" w:color="000000"/>
              <w:bottom w:val="single" w:sz="4" w:space="0" w:color="000000"/>
              <w:right w:val="single" w:sz="4" w:space="0" w:color="000000"/>
            </w:tcBorders>
          </w:tcPr>
          <w:p w:rsidR="00BD5FF2" w:rsidRPr="0049012E" w:rsidRDefault="00BD5FF2" w:rsidP="002B0433">
            <w:pPr>
              <w:widowControl/>
              <w:suppressAutoHyphens/>
              <w:autoSpaceDE/>
              <w:autoSpaceDN/>
              <w:adjustRightInd/>
              <w:snapToGrid w:val="0"/>
              <w:jc w:val="both"/>
              <w:rPr>
                <w:b w:val="0"/>
                <w:bCs w:val="0"/>
                <w:sz w:val="28"/>
                <w:szCs w:val="28"/>
              </w:rPr>
            </w:pPr>
            <w:r w:rsidRPr="0049012E">
              <w:rPr>
                <w:b w:val="0"/>
                <w:bCs w:val="0"/>
                <w:sz w:val="28"/>
                <w:szCs w:val="28"/>
              </w:rPr>
              <w:t>объекты противопожарной охраны (гидранты, резервуары, противопожарные водоемы)</w:t>
            </w:r>
          </w:p>
        </w:tc>
      </w:tr>
      <w:tr w:rsidR="0051432D" w:rsidRPr="0049012E" w:rsidTr="001B3D73">
        <w:trPr>
          <w:trHeight w:val="322"/>
        </w:trPr>
        <w:tc>
          <w:tcPr>
            <w:tcW w:w="709" w:type="dxa"/>
            <w:tcBorders>
              <w:left w:val="single" w:sz="4" w:space="0" w:color="000000"/>
              <w:bottom w:val="single" w:sz="4" w:space="0" w:color="000000"/>
            </w:tcBorders>
          </w:tcPr>
          <w:p w:rsidR="00BD5FF2" w:rsidRPr="0049012E" w:rsidRDefault="00BD5FF2"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930" w:type="dxa"/>
            <w:tcBorders>
              <w:left w:val="single" w:sz="4" w:space="0" w:color="000000"/>
              <w:bottom w:val="single" w:sz="4" w:space="0" w:color="000000"/>
              <w:right w:val="single" w:sz="4" w:space="0" w:color="000000"/>
            </w:tcBorders>
          </w:tcPr>
          <w:p w:rsidR="00BD5FF2" w:rsidRPr="0049012E" w:rsidRDefault="00BD5FF2" w:rsidP="002B0433">
            <w:pPr>
              <w:widowControl/>
              <w:suppressAutoHyphens/>
              <w:autoSpaceDE/>
              <w:autoSpaceDN/>
              <w:adjustRightInd/>
              <w:snapToGrid w:val="0"/>
              <w:jc w:val="both"/>
              <w:rPr>
                <w:b w:val="0"/>
                <w:bCs w:val="0"/>
                <w:sz w:val="28"/>
                <w:szCs w:val="28"/>
              </w:rPr>
            </w:pPr>
            <w:r w:rsidRPr="0049012E">
              <w:rPr>
                <w:b w:val="0"/>
                <w:bCs w:val="0"/>
                <w:sz w:val="28"/>
                <w:szCs w:val="28"/>
              </w:rPr>
              <w:t xml:space="preserve">размещение объектов обслуживания жилой застройки во встроенных, пристроенных, встроенно-пристроенных помещениях многоквартирного </w:t>
            </w:r>
            <w:r w:rsidRPr="0049012E">
              <w:rPr>
                <w:b w:val="0"/>
                <w:bCs w:val="0"/>
                <w:sz w:val="28"/>
                <w:szCs w:val="28"/>
              </w:rPr>
              <w:lastRenderedPageBreak/>
              <w:t>дома, если площадь таких помещений в многоквартирном доме не составляет более 15 % от общей площади дома, за исключением объектов, указанных в условно-разрешенных видах использования</w:t>
            </w:r>
          </w:p>
        </w:tc>
      </w:tr>
      <w:tr w:rsidR="0051432D" w:rsidRPr="0049012E" w:rsidTr="001B3D73">
        <w:trPr>
          <w:trHeight w:val="322"/>
        </w:trPr>
        <w:tc>
          <w:tcPr>
            <w:tcW w:w="709" w:type="dxa"/>
            <w:tcBorders>
              <w:left w:val="single" w:sz="4" w:space="0" w:color="000000"/>
              <w:bottom w:val="single" w:sz="4" w:space="0" w:color="000000"/>
            </w:tcBorders>
          </w:tcPr>
          <w:p w:rsidR="00BD5FF2" w:rsidRPr="0049012E" w:rsidRDefault="0051432D" w:rsidP="00BE2BC7">
            <w:pPr>
              <w:widowControl/>
              <w:suppressAutoHyphens/>
              <w:autoSpaceDE/>
              <w:autoSpaceDN/>
              <w:adjustRightInd/>
              <w:snapToGrid w:val="0"/>
              <w:jc w:val="center"/>
              <w:rPr>
                <w:b w:val="0"/>
                <w:bCs w:val="0"/>
                <w:sz w:val="28"/>
                <w:szCs w:val="28"/>
              </w:rPr>
            </w:pPr>
            <w:r w:rsidRPr="0049012E">
              <w:rPr>
                <w:b w:val="0"/>
                <w:bCs w:val="0"/>
                <w:sz w:val="28"/>
                <w:szCs w:val="28"/>
              </w:rPr>
              <w:lastRenderedPageBreak/>
              <w:t>5</w:t>
            </w:r>
          </w:p>
        </w:tc>
        <w:tc>
          <w:tcPr>
            <w:tcW w:w="8930" w:type="dxa"/>
            <w:tcBorders>
              <w:left w:val="single" w:sz="4" w:space="0" w:color="000000"/>
              <w:bottom w:val="single" w:sz="4" w:space="0" w:color="000000"/>
              <w:right w:val="single" w:sz="4" w:space="0" w:color="000000"/>
            </w:tcBorders>
          </w:tcPr>
          <w:p w:rsidR="00BD5FF2" w:rsidRPr="0049012E" w:rsidRDefault="00BD5FF2" w:rsidP="00BE2BC7">
            <w:pPr>
              <w:widowControl/>
              <w:suppressAutoHyphens/>
              <w:autoSpaceDE/>
              <w:autoSpaceDN/>
              <w:adjustRightInd/>
              <w:snapToGrid w:val="0"/>
              <w:jc w:val="both"/>
              <w:rPr>
                <w:b w:val="0"/>
                <w:bCs w:val="0"/>
                <w:sz w:val="28"/>
                <w:szCs w:val="28"/>
              </w:rPr>
            </w:pPr>
            <w:r w:rsidRPr="0049012E">
              <w:rPr>
                <w:b w:val="0"/>
                <w:bCs w:val="0"/>
                <w:sz w:val="28"/>
                <w:szCs w:val="28"/>
              </w:rPr>
              <w:t>размещение наземных автостоянок,</w:t>
            </w:r>
          </w:p>
        </w:tc>
      </w:tr>
      <w:tr w:rsidR="0051432D" w:rsidRPr="0049012E" w:rsidTr="001B3D73">
        <w:trPr>
          <w:trHeight w:val="322"/>
        </w:trPr>
        <w:tc>
          <w:tcPr>
            <w:tcW w:w="709" w:type="dxa"/>
            <w:tcBorders>
              <w:left w:val="single" w:sz="4" w:space="0" w:color="000000"/>
              <w:bottom w:val="single" w:sz="4" w:space="0" w:color="000000"/>
            </w:tcBorders>
          </w:tcPr>
          <w:p w:rsidR="00BD5FF2" w:rsidRPr="0049012E" w:rsidRDefault="0051432D"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930" w:type="dxa"/>
            <w:tcBorders>
              <w:left w:val="single" w:sz="4" w:space="0" w:color="000000"/>
              <w:bottom w:val="single" w:sz="4" w:space="0" w:color="000000"/>
              <w:right w:val="single" w:sz="4" w:space="0" w:color="000000"/>
            </w:tcBorders>
          </w:tcPr>
          <w:p w:rsidR="00BD5FF2" w:rsidRPr="0049012E" w:rsidRDefault="00BD5FF2" w:rsidP="00DE21C6">
            <w:pPr>
              <w:widowControl/>
              <w:suppressAutoHyphens/>
              <w:autoSpaceDE/>
              <w:autoSpaceDN/>
              <w:adjustRightInd/>
              <w:snapToGrid w:val="0"/>
              <w:jc w:val="both"/>
              <w:rPr>
                <w:b w:val="0"/>
                <w:bCs w:val="0"/>
                <w:sz w:val="28"/>
                <w:szCs w:val="28"/>
              </w:rPr>
            </w:pPr>
            <w:r w:rsidRPr="0049012E">
              <w:rPr>
                <w:b w:val="0"/>
                <w:bCs w:val="0"/>
                <w:sz w:val="28"/>
                <w:szCs w:val="28"/>
              </w:rPr>
              <w:t>обустройство площадок для отдыха, выгула собак,</w:t>
            </w:r>
          </w:p>
        </w:tc>
      </w:tr>
      <w:tr w:rsidR="0051432D" w:rsidRPr="0049012E" w:rsidTr="001B3D73">
        <w:trPr>
          <w:trHeight w:val="322"/>
        </w:trPr>
        <w:tc>
          <w:tcPr>
            <w:tcW w:w="709" w:type="dxa"/>
            <w:tcBorders>
              <w:left w:val="single" w:sz="4" w:space="0" w:color="000000"/>
              <w:bottom w:val="single" w:sz="4" w:space="0" w:color="000000"/>
            </w:tcBorders>
          </w:tcPr>
          <w:p w:rsidR="00BD5FF2" w:rsidRPr="0049012E" w:rsidRDefault="0051432D" w:rsidP="00BE2BC7">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930" w:type="dxa"/>
            <w:tcBorders>
              <w:left w:val="single" w:sz="4" w:space="0" w:color="000000"/>
              <w:bottom w:val="single" w:sz="4" w:space="0" w:color="000000"/>
              <w:right w:val="single" w:sz="4" w:space="0" w:color="000000"/>
            </w:tcBorders>
          </w:tcPr>
          <w:p w:rsidR="00BD5FF2" w:rsidRPr="0049012E" w:rsidRDefault="00BD5FF2" w:rsidP="002B0433">
            <w:pPr>
              <w:widowControl/>
              <w:suppressAutoHyphens/>
              <w:autoSpaceDE/>
              <w:autoSpaceDN/>
              <w:adjustRightInd/>
              <w:snapToGrid w:val="0"/>
              <w:jc w:val="both"/>
              <w:rPr>
                <w:b w:val="0"/>
                <w:bCs w:val="0"/>
                <w:sz w:val="28"/>
                <w:szCs w:val="28"/>
              </w:rPr>
            </w:pPr>
            <w:r w:rsidRPr="0049012E">
              <w:rPr>
                <w:b w:val="0"/>
                <w:bCs w:val="0"/>
                <w:sz w:val="28"/>
                <w:szCs w:val="28"/>
              </w:rPr>
              <w:t>площадки для сбора мусора;</w:t>
            </w:r>
          </w:p>
        </w:tc>
      </w:tr>
      <w:tr w:rsidR="00BD5FF2" w:rsidRPr="0049012E" w:rsidTr="001B3D73">
        <w:trPr>
          <w:trHeight w:val="322"/>
        </w:trPr>
        <w:tc>
          <w:tcPr>
            <w:tcW w:w="709" w:type="dxa"/>
            <w:tcBorders>
              <w:left w:val="single" w:sz="4" w:space="0" w:color="000000"/>
              <w:bottom w:val="single" w:sz="4" w:space="0" w:color="000000"/>
            </w:tcBorders>
          </w:tcPr>
          <w:p w:rsidR="00BD5FF2" w:rsidRPr="0049012E" w:rsidRDefault="00BD5FF2" w:rsidP="002B0433">
            <w:pPr>
              <w:widowControl/>
              <w:suppressAutoHyphens/>
              <w:autoSpaceDE/>
              <w:autoSpaceDN/>
              <w:adjustRightInd/>
              <w:snapToGrid w:val="0"/>
              <w:jc w:val="center"/>
              <w:rPr>
                <w:b w:val="0"/>
                <w:bCs w:val="0"/>
                <w:sz w:val="28"/>
                <w:szCs w:val="28"/>
                <w:lang w:eastAsia="ar-SA"/>
              </w:rPr>
            </w:pPr>
          </w:p>
        </w:tc>
        <w:tc>
          <w:tcPr>
            <w:tcW w:w="8930" w:type="dxa"/>
            <w:tcBorders>
              <w:left w:val="single" w:sz="4" w:space="0" w:color="000000"/>
              <w:bottom w:val="single" w:sz="4" w:space="0" w:color="000000"/>
              <w:right w:val="single" w:sz="4" w:space="0" w:color="000000"/>
            </w:tcBorders>
          </w:tcPr>
          <w:p w:rsidR="00BD5FF2" w:rsidRPr="0049012E" w:rsidRDefault="00BD5FF2" w:rsidP="002B0433">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r w:rsidR="007408F5">
              <w:rPr>
                <w:bCs w:val="0"/>
                <w:sz w:val="28"/>
                <w:szCs w:val="28"/>
                <w:lang w:eastAsia="ar-SA"/>
              </w:rPr>
              <w:t>:</w:t>
            </w:r>
          </w:p>
        </w:tc>
      </w:tr>
      <w:tr w:rsidR="00BD5FF2" w:rsidRPr="0049012E" w:rsidTr="001B3D73">
        <w:trPr>
          <w:trHeight w:val="322"/>
        </w:trPr>
        <w:tc>
          <w:tcPr>
            <w:tcW w:w="709" w:type="dxa"/>
            <w:tcBorders>
              <w:left w:val="single" w:sz="4" w:space="0" w:color="000000"/>
              <w:bottom w:val="single" w:sz="4" w:space="0" w:color="auto"/>
            </w:tcBorders>
          </w:tcPr>
          <w:p w:rsidR="00BD5FF2" w:rsidRPr="0049012E" w:rsidRDefault="00352765"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left w:val="single" w:sz="4" w:space="0" w:color="000000"/>
              <w:bottom w:val="single" w:sz="4" w:space="0" w:color="auto"/>
              <w:right w:val="single" w:sz="4" w:space="0" w:color="000000"/>
            </w:tcBorders>
          </w:tcPr>
          <w:p w:rsidR="00BD5FF2" w:rsidRPr="0049012E" w:rsidRDefault="00480A21" w:rsidP="00480A21">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М</w:t>
            </w:r>
            <w:r w:rsidR="00BD5FF2" w:rsidRPr="0049012E">
              <w:rPr>
                <w:b w:val="0"/>
                <w:bCs w:val="0"/>
                <w:sz w:val="28"/>
                <w:szCs w:val="28"/>
                <w:lang w:eastAsia="ar-SA"/>
              </w:rPr>
              <w:t xml:space="preserve">агазины </w:t>
            </w:r>
            <w:r w:rsidRPr="0049012E">
              <w:rPr>
                <w:b w:val="0"/>
                <w:bCs w:val="0"/>
                <w:sz w:val="28"/>
                <w:szCs w:val="28"/>
                <w:lang w:eastAsia="ar-SA"/>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4F2949" w:rsidRPr="0049012E" w:rsidTr="001B3D73">
        <w:trPr>
          <w:trHeight w:val="322"/>
        </w:trPr>
        <w:tc>
          <w:tcPr>
            <w:tcW w:w="709" w:type="dxa"/>
            <w:tcBorders>
              <w:top w:val="single" w:sz="4" w:space="0" w:color="auto"/>
              <w:left w:val="single" w:sz="4" w:space="0" w:color="auto"/>
              <w:bottom w:val="single" w:sz="4" w:space="0" w:color="auto"/>
              <w:right w:val="single" w:sz="4" w:space="0" w:color="auto"/>
            </w:tcBorders>
          </w:tcPr>
          <w:p w:rsidR="004F2949" w:rsidRPr="0049012E" w:rsidRDefault="003B018E"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930" w:type="dxa"/>
            <w:tcBorders>
              <w:top w:val="single" w:sz="4" w:space="0" w:color="auto"/>
              <w:left w:val="single" w:sz="4" w:space="0" w:color="auto"/>
              <w:bottom w:val="single" w:sz="4" w:space="0" w:color="auto"/>
              <w:right w:val="single" w:sz="4" w:space="0" w:color="auto"/>
            </w:tcBorders>
          </w:tcPr>
          <w:p w:rsidR="004F2949" w:rsidRPr="0049012E" w:rsidRDefault="004F2949"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амбулаторно-поликлиническое обслуживание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4F2949" w:rsidRPr="0049012E" w:rsidTr="001B3D73">
        <w:trPr>
          <w:trHeight w:val="322"/>
        </w:trPr>
        <w:tc>
          <w:tcPr>
            <w:tcW w:w="709" w:type="dxa"/>
            <w:tcBorders>
              <w:left w:val="single" w:sz="4" w:space="0" w:color="000000"/>
              <w:bottom w:val="single" w:sz="4" w:space="0" w:color="000000"/>
            </w:tcBorders>
          </w:tcPr>
          <w:p w:rsidR="004F2949" w:rsidRPr="0049012E" w:rsidRDefault="004F2949"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930" w:type="dxa"/>
            <w:tcBorders>
              <w:left w:val="single" w:sz="4" w:space="0" w:color="000000"/>
              <w:bottom w:val="single" w:sz="4" w:space="0" w:color="000000"/>
              <w:right w:val="single" w:sz="4" w:space="0" w:color="000000"/>
            </w:tcBorders>
          </w:tcPr>
          <w:p w:rsidR="004F2949" w:rsidRPr="0049012E" w:rsidRDefault="004F2949"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бытовое обслуживание (размещение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4F2949" w:rsidRPr="0049012E" w:rsidTr="001B3D73">
        <w:trPr>
          <w:trHeight w:val="322"/>
        </w:trPr>
        <w:tc>
          <w:tcPr>
            <w:tcW w:w="709" w:type="dxa"/>
            <w:tcBorders>
              <w:top w:val="single" w:sz="4" w:space="0" w:color="auto"/>
              <w:left w:val="single" w:sz="4" w:space="0" w:color="auto"/>
              <w:bottom w:val="single" w:sz="4" w:space="0" w:color="auto"/>
              <w:right w:val="single" w:sz="4" w:space="0" w:color="auto"/>
            </w:tcBorders>
          </w:tcPr>
          <w:p w:rsidR="004F2949" w:rsidRPr="0049012E" w:rsidRDefault="003B018E" w:rsidP="0003794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930" w:type="dxa"/>
            <w:tcBorders>
              <w:top w:val="single" w:sz="4" w:space="0" w:color="auto"/>
              <w:left w:val="single" w:sz="4" w:space="0" w:color="auto"/>
              <w:bottom w:val="single" w:sz="4" w:space="0" w:color="auto"/>
              <w:right w:val="single" w:sz="4" w:space="0" w:color="auto"/>
            </w:tcBorders>
          </w:tcPr>
          <w:p w:rsidR="004F2949" w:rsidRPr="0049012E" w:rsidRDefault="004F2949" w:rsidP="0003794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общественное питание (размещение объектов капитального строительства в целях устройства мест общественного питания (рестораны, кафе, столовые, закусочные, бары)</w:t>
            </w:r>
          </w:p>
        </w:tc>
      </w:tr>
      <w:tr w:rsidR="00BD5FF2" w:rsidRPr="0049012E" w:rsidTr="001B3D73">
        <w:trPr>
          <w:trHeight w:val="322"/>
        </w:trPr>
        <w:tc>
          <w:tcPr>
            <w:tcW w:w="709" w:type="dxa"/>
            <w:tcBorders>
              <w:top w:val="single" w:sz="4" w:space="0" w:color="auto"/>
              <w:left w:val="single" w:sz="4" w:space="0" w:color="auto"/>
              <w:bottom w:val="single" w:sz="4" w:space="0" w:color="auto"/>
              <w:right w:val="single" w:sz="4" w:space="0" w:color="auto"/>
            </w:tcBorders>
          </w:tcPr>
          <w:p w:rsidR="00BD5FF2" w:rsidRPr="0049012E" w:rsidRDefault="00352765"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930" w:type="dxa"/>
            <w:tcBorders>
              <w:top w:val="single" w:sz="4" w:space="0" w:color="auto"/>
              <w:left w:val="single" w:sz="4" w:space="0" w:color="auto"/>
              <w:bottom w:val="single" w:sz="4" w:space="0" w:color="auto"/>
              <w:right w:val="single" w:sz="4" w:space="0" w:color="auto"/>
            </w:tcBorders>
          </w:tcPr>
          <w:p w:rsidR="00BD5FF2" w:rsidRPr="0049012E" w:rsidRDefault="004F2949" w:rsidP="002B0433">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объекты гаражного назначения (</w:t>
            </w:r>
            <w:r w:rsidR="00BD5FF2" w:rsidRPr="0049012E">
              <w:rPr>
                <w:b w:val="0"/>
                <w:bCs w:val="0"/>
                <w:sz w:val="28"/>
                <w:szCs w:val="28"/>
                <w:lang w:eastAsia="ar-SA"/>
              </w:rPr>
              <w:t>размещение отдельно стоящих и пристроенных гаражей, в том числе подземных, предназначенных для хранения личного транспорта граждан,</w:t>
            </w:r>
            <w:r w:rsidRPr="0049012E">
              <w:rPr>
                <w:b w:val="0"/>
                <w:bCs w:val="0"/>
                <w:sz w:val="28"/>
                <w:szCs w:val="28"/>
                <w:lang w:eastAsia="ar-SA"/>
              </w:rPr>
              <w:t xml:space="preserve"> с возможностью размещения моек)</w:t>
            </w:r>
          </w:p>
        </w:tc>
      </w:tr>
    </w:tbl>
    <w:p w:rsidR="00FC1645" w:rsidRPr="0049012E" w:rsidRDefault="00FC1645" w:rsidP="00FC1645">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3) предельные размеры земельных участков</w:t>
      </w:r>
      <w:r>
        <w:rPr>
          <w:b w:val="0"/>
          <w:bCs w:val="0"/>
          <w:sz w:val="28"/>
          <w:szCs w:val="28"/>
          <w:lang w:eastAsia="ar-SA"/>
        </w:rPr>
        <w:t>:</w:t>
      </w:r>
      <w:r w:rsidRPr="0049012E">
        <w:rPr>
          <w:b w:val="0"/>
          <w:bCs w:val="0"/>
          <w:sz w:val="28"/>
          <w:szCs w:val="28"/>
          <w:lang w:eastAsia="ar-SA"/>
        </w:rPr>
        <w:t xml:space="preserve"> </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F77292" w:rsidRPr="006C3A37" w:rsidTr="0094117C">
        <w:trPr>
          <w:trHeight w:hRule="exact" w:val="842"/>
        </w:trPr>
        <w:tc>
          <w:tcPr>
            <w:tcW w:w="5126" w:type="dxa"/>
            <w:vMerge w:val="restart"/>
            <w:tcBorders>
              <w:top w:val="single" w:sz="4" w:space="0" w:color="auto"/>
              <w:left w:val="single" w:sz="4" w:space="0" w:color="auto"/>
            </w:tcBorders>
            <w:shd w:val="clear" w:color="auto" w:fill="FFFFFF"/>
            <w:vAlign w:val="center"/>
          </w:tcPr>
          <w:p w:rsidR="00983F53" w:rsidRPr="006C3A37" w:rsidRDefault="00983F53" w:rsidP="001B3D73">
            <w:pPr>
              <w:autoSpaceDE/>
              <w:autoSpaceDN/>
              <w:adjustRightInd/>
              <w:spacing w:line="278" w:lineRule="exact"/>
              <w:ind w:left="-10" w:firstLine="10"/>
              <w:rPr>
                <w:b w:val="0"/>
                <w:bCs w:val="0"/>
                <w:spacing w:val="3"/>
                <w:sz w:val="24"/>
                <w:szCs w:val="24"/>
              </w:rPr>
            </w:pPr>
            <w:r w:rsidRPr="006C3A37">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983F53" w:rsidRPr="006C3A37" w:rsidRDefault="00983F53" w:rsidP="003B251D">
            <w:pPr>
              <w:autoSpaceDE/>
              <w:autoSpaceDN/>
              <w:adjustRightInd/>
              <w:spacing w:line="274" w:lineRule="exact"/>
              <w:jc w:val="center"/>
              <w:rPr>
                <w:b w:val="0"/>
                <w:bCs w:val="0"/>
                <w:spacing w:val="3"/>
                <w:sz w:val="24"/>
                <w:szCs w:val="24"/>
              </w:rPr>
            </w:pPr>
            <w:r w:rsidRPr="006C3A37">
              <w:rPr>
                <w:b w:val="0"/>
                <w:bCs w:val="0"/>
                <w:spacing w:val="3"/>
                <w:sz w:val="24"/>
                <w:szCs w:val="24"/>
              </w:rPr>
              <w:t xml:space="preserve">Размеры земельных участков </w:t>
            </w:r>
            <w:r w:rsidRPr="006C3A37">
              <w:rPr>
                <w:b w:val="0"/>
                <w:bCs w:val="0"/>
                <w:spacing w:val="3"/>
                <w:sz w:val="24"/>
                <w:szCs w:val="24"/>
                <w:lang w:eastAsia="en-US" w:bidi="en-US"/>
              </w:rPr>
              <w:t>(</w:t>
            </w:r>
            <w:r w:rsidRPr="006C3A37">
              <w:rPr>
                <w:b w:val="0"/>
                <w:bCs w:val="0"/>
                <w:spacing w:val="3"/>
                <w:sz w:val="24"/>
                <w:szCs w:val="24"/>
                <w:lang w:val="en-US" w:eastAsia="en-US" w:bidi="en-US"/>
              </w:rPr>
              <w:t>A</w:t>
            </w:r>
            <w:r w:rsidRPr="006C3A37">
              <w:rPr>
                <w:b w:val="0"/>
                <w:bCs w:val="0"/>
                <w:spacing w:val="3"/>
                <w:sz w:val="24"/>
                <w:szCs w:val="24"/>
                <w:lang w:eastAsia="en-US" w:bidi="en-US"/>
              </w:rPr>
              <w:t xml:space="preserve"> ширина </w:t>
            </w:r>
            <w:r w:rsidRPr="006C3A37">
              <w:rPr>
                <w:b w:val="0"/>
                <w:bCs w:val="0"/>
                <w:spacing w:val="3"/>
                <w:sz w:val="24"/>
                <w:szCs w:val="24"/>
              </w:rPr>
              <w:t xml:space="preserve">X </w:t>
            </w:r>
            <w:r w:rsidRPr="006C3A37">
              <w:rPr>
                <w:b w:val="0"/>
                <w:bCs w:val="0"/>
                <w:spacing w:val="3"/>
                <w:sz w:val="24"/>
                <w:szCs w:val="24"/>
                <w:lang w:val="en-US" w:eastAsia="en-US" w:bidi="en-US"/>
              </w:rPr>
              <w:t>B</w:t>
            </w:r>
            <w:r w:rsidRPr="006C3A37">
              <w:rPr>
                <w:b w:val="0"/>
                <w:bCs w:val="0"/>
                <w:spacing w:val="3"/>
                <w:sz w:val="24"/>
                <w:szCs w:val="24"/>
                <w:lang w:eastAsia="en-US" w:bidi="en-US"/>
              </w:rPr>
              <w:t xml:space="preserve"> длина), </w:t>
            </w:r>
            <w:r w:rsidRPr="006C3A37">
              <w:rPr>
                <w:b w:val="0"/>
                <w:bCs w:val="0"/>
                <w:spacing w:val="3"/>
                <w:sz w:val="24"/>
                <w:szCs w:val="24"/>
              </w:rPr>
              <w:t>м</w:t>
            </w:r>
          </w:p>
        </w:tc>
        <w:tc>
          <w:tcPr>
            <w:tcW w:w="2299" w:type="dxa"/>
            <w:gridSpan w:val="2"/>
            <w:tcBorders>
              <w:top w:val="single" w:sz="4" w:space="0" w:color="auto"/>
              <w:left w:val="single" w:sz="4" w:space="0" w:color="auto"/>
              <w:right w:val="single" w:sz="4" w:space="0" w:color="auto"/>
            </w:tcBorders>
            <w:shd w:val="clear" w:color="auto" w:fill="FFFFFF"/>
            <w:vAlign w:val="center"/>
          </w:tcPr>
          <w:p w:rsidR="00983F53" w:rsidRPr="006C3A37" w:rsidRDefault="00983F53" w:rsidP="0094117C">
            <w:pPr>
              <w:autoSpaceDE/>
              <w:autoSpaceDN/>
              <w:adjustRightInd/>
              <w:spacing w:line="210" w:lineRule="exact"/>
              <w:jc w:val="center"/>
              <w:rPr>
                <w:b w:val="0"/>
                <w:bCs w:val="0"/>
                <w:spacing w:val="3"/>
                <w:sz w:val="24"/>
                <w:szCs w:val="24"/>
              </w:rPr>
            </w:pPr>
            <w:r w:rsidRPr="006C3A37">
              <w:rPr>
                <w:b w:val="0"/>
                <w:bCs w:val="0"/>
                <w:spacing w:val="3"/>
                <w:sz w:val="24"/>
                <w:szCs w:val="24"/>
              </w:rPr>
              <w:t>Площадь, кв. м.</w:t>
            </w:r>
          </w:p>
        </w:tc>
      </w:tr>
      <w:tr w:rsidR="00F77292" w:rsidRPr="006C3A37" w:rsidTr="0094117C">
        <w:trPr>
          <w:trHeight w:hRule="exact" w:val="466"/>
        </w:trPr>
        <w:tc>
          <w:tcPr>
            <w:tcW w:w="5126" w:type="dxa"/>
            <w:vMerge/>
            <w:tcBorders>
              <w:left w:val="single" w:sz="4" w:space="0" w:color="auto"/>
            </w:tcBorders>
            <w:shd w:val="clear" w:color="auto" w:fill="FFFFFF"/>
            <w:vAlign w:val="center"/>
          </w:tcPr>
          <w:p w:rsidR="00983F53" w:rsidRPr="006C3A37" w:rsidRDefault="00983F53" w:rsidP="0094117C">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983F53" w:rsidRPr="006C3A37" w:rsidRDefault="00983F53" w:rsidP="0094117C">
            <w:pPr>
              <w:autoSpaceDE/>
              <w:autoSpaceDN/>
              <w:adjustRightInd/>
              <w:spacing w:line="210" w:lineRule="exact"/>
              <w:jc w:val="center"/>
              <w:rPr>
                <w:b w:val="0"/>
                <w:bCs w:val="0"/>
                <w:spacing w:val="3"/>
                <w:sz w:val="24"/>
                <w:szCs w:val="24"/>
              </w:rPr>
            </w:pPr>
            <w:r w:rsidRPr="006C3A37">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983F53" w:rsidRPr="006C3A37" w:rsidRDefault="00983F53" w:rsidP="0094117C">
            <w:pPr>
              <w:autoSpaceDE/>
              <w:autoSpaceDN/>
              <w:adjustRightInd/>
              <w:spacing w:line="210" w:lineRule="exact"/>
              <w:jc w:val="center"/>
              <w:rPr>
                <w:b w:val="0"/>
                <w:bCs w:val="0"/>
                <w:spacing w:val="3"/>
                <w:sz w:val="24"/>
                <w:szCs w:val="24"/>
              </w:rPr>
            </w:pPr>
            <w:r w:rsidRPr="006C3A37">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983F53" w:rsidRPr="006C3A37" w:rsidRDefault="00983F53" w:rsidP="0094117C">
            <w:pPr>
              <w:autoSpaceDE/>
              <w:autoSpaceDN/>
              <w:adjustRightInd/>
              <w:spacing w:line="210" w:lineRule="exact"/>
              <w:jc w:val="center"/>
              <w:rPr>
                <w:b w:val="0"/>
                <w:bCs w:val="0"/>
                <w:spacing w:val="3"/>
                <w:sz w:val="24"/>
                <w:szCs w:val="24"/>
              </w:rPr>
            </w:pPr>
            <w:r w:rsidRPr="006C3A37">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983F53" w:rsidRPr="006C3A37" w:rsidRDefault="00983F53" w:rsidP="0094117C">
            <w:pPr>
              <w:autoSpaceDE/>
              <w:autoSpaceDN/>
              <w:adjustRightInd/>
              <w:spacing w:line="210" w:lineRule="exact"/>
              <w:jc w:val="center"/>
              <w:rPr>
                <w:b w:val="0"/>
                <w:bCs w:val="0"/>
                <w:spacing w:val="3"/>
                <w:sz w:val="24"/>
                <w:szCs w:val="24"/>
              </w:rPr>
            </w:pPr>
            <w:r w:rsidRPr="006C3A37">
              <w:rPr>
                <w:b w:val="0"/>
                <w:bCs w:val="0"/>
                <w:spacing w:val="3"/>
                <w:sz w:val="24"/>
                <w:szCs w:val="24"/>
              </w:rPr>
              <w:t>макс.</w:t>
            </w:r>
          </w:p>
        </w:tc>
      </w:tr>
      <w:tr w:rsidR="00F77292" w:rsidRPr="006C3A37" w:rsidTr="001E4585">
        <w:trPr>
          <w:trHeight w:hRule="exact" w:val="1845"/>
        </w:trPr>
        <w:tc>
          <w:tcPr>
            <w:tcW w:w="5126" w:type="dxa"/>
            <w:tcBorders>
              <w:top w:val="single" w:sz="4" w:space="0" w:color="auto"/>
              <w:left w:val="single" w:sz="4" w:space="0" w:color="auto"/>
              <w:bottom w:val="single" w:sz="4" w:space="0" w:color="auto"/>
            </w:tcBorders>
            <w:shd w:val="clear" w:color="auto" w:fill="FFFFFF"/>
            <w:vAlign w:val="center"/>
          </w:tcPr>
          <w:p w:rsidR="00983F53" w:rsidRPr="006C3A37" w:rsidRDefault="0031592B" w:rsidP="00FA04F0">
            <w:pPr>
              <w:autoSpaceDE/>
              <w:autoSpaceDN/>
              <w:adjustRightInd/>
              <w:spacing w:line="210" w:lineRule="exact"/>
              <w:ind w:left="100" w:right="154"/>
              <w:rPr>
                <w:b w:val="0"/>
                <w:bCs w:val="0"/>
                <w:sz w:val="24"/>
                <w:szCs w:val="24"/>
                <w:lang w:eastAsia="ar-SA"/>
              </w:rPr>
            </w:pPr>
            <w:r w:rsidRPr="006C3A37">
              <w:rPr>
                <w:b w:val="0"/>
                <w:bCs w:val="0"/>
                <w:sz w:val="24"/>
                <w:szCs w:val="24"/>
                <w:lang w:eastAsia="ar-SA"/>
              </w:rPr>
              <w:t xml:space="preserve">Блокированная жилая застройка </w:t>
            </w:r>
            <w:r w:rsidR="008F3994" w:rsidRPr="006C3A37">
              <w:rPr>
                <w:b w:val="0"/>
                <w:bCs w:val="0"/>
                <w:sz w:val="24"/>
                <w:szCs w:val="24"/>
                <w:lang w:eastAsia="ar-SA"/>
              </w:rPr>
              <w:t>(на один блок)</w:t>
            </w:r>
          </w:p>
        </w:tc>
        <w:tc>
          <w:tcPr>
            <w:tcW w:w="1142" w:type="dxa"/>
            <w:tcBorders>
              <w:top w:val="single" w:sz="4" w:space="0" w:color="auto"/>
              <w:left w:val="single" w:sz="4" w:space="0" w:color="auto"/>
              <w:bottom w:val="single" w:sz="4" w:space="0" w:color="auto"/>
            </w:tcBorders>
            <w:shd w:val="clear" w:color="auto" w:fill="FFFFFF"/>
            <w:vAlign w:val="center"/>
          </w:tcPr>
          <w:p w:rsidR="00983F53" w:rsidRPr="006C3A37" w:rsidRDefault="001F25D8" w:rsidP="001F25D8">
            <w:pPr>
              <w:autoSpaceDE/>
              <w:autoSpaceDN/>
              <w:adjustRightInd/>
              <w:spacing w:line="210" w:lineRule="exact"/>
              <w:jc w:val="center"/>
              <w:rPr>
                <w:b w:val="0"/>
                <w:bCs w:val="0"/>
                <w:spacing w:val="3"/>
                <w:sz w:val="24"/>
                <w:szCs w:val="24"/>
              </w:rPr>
            </w:pPr>
            <w:r w:rsidRPr="006C3A37">
              <w:rPr>
                <w:b w:val="0"/>
                <w:bCs w:val="0"/>
                <w:spacing w:val="3"/>
                <w:sz w:val="24"/>
                <w:szCs w:val="24"/>
              </w:rPr>
              <w:t>5</w:t>
            </w:r>
            <w:r w:rsidR="00983F53" w:rsidRPr="006C3A37">
              <w:rPr>
                <w:b w:val="0"/>
                <w:bCs w:val="0"/>
                <w:spacing w:val="3"/>
                <w:sz w:val="24"/>
                <w:szCs w:val="24"/>
              </w:rPr>
              <w:t xml:space="preserve"> Х 20</w:t>
            </w:r>
          </w:p>
        </w:tc>
        <w:tc>
          <w:tcPr>
            <w:tcW w:w="1142" w:type="dxa"/>
            <w:tcBorders>
              <w:top w:val="single" w:sz="4" w:space="0" w:color="auto"/>
              <w:left w:val="single" w:sz="4" w:space="0" w:color="auto"/>
              <w:bottom w:val="single" w:sz="4" w:space="0" w:color="auto"/>
            </w:tcBorders>
            <w:shd w:val="clear" w:color="auto" w:fill="FFFFFF"/>
            <w:vAlign w:val="center"/>
          </w:tcPr>
          <w:p w:rsidR="00983F53" w:rsidRPr="006C3A37" w:rsidRDefault="001F25D8" w:rsidP="001F25D8">
            <w:pPr>
              <w:autoSpaceDE/>
              <w:autoSpaceDN/>
              <w:adjustRightInd/>
              <w:spacing w:line="210" w:lineRule="exact"/>
              <w:jc w:val="center"/>
              <w:rPr>
                <w:b w:val="0"/>
                <w:bCs w:val="0"/>
                <w:spacing w:val="3"/>
                <w:sz w:val="24"/>
                <w:szCs w:val="24"/>
              </w:rPr>
            </w:pPr>
            <w:r w:rsidRPr="006C3A37">
              <w:rPr>
                <w:b w:val="0"/>
                <w:bCs w:val="0"/>
                <w:spacing w:val="3"/>
                <w:sz w:val="24"/>
                <w:szCs w:val="24"/>
              </w:rPr>
              <w:t>15</w:t>
            </w:r>
            <w:r w:rsidR="00983F53" w:rsidRPr="006C3A37">
              <w:rPr>
                <w:b w:val="0"/>
                <w:bCs w:val="0"/>
                <w:spacing w:val="3"/>
                <w:sz w:val="24"/>
                <w:szCs w:val="24"/>
              </w:rPr>
              <w:t>Х</w:t>
            </w:r>
            <w:r w:rsidRPr="006C3A37">
              <w:rPr>
                <w:b w:val="0"/>
                <w:bCs w:val="0"/>
                <w:spacing w:val="3"/>
                <w:sz w:val="24"/>
                <w:szCs w:val="24"/>
              </w:rPr>
              <w:t>40</w:t>
            </w:r>
            <w:r w:rsidR="00983F53" w:rsidRPr="006C3A37">
              <w:rPr>
                <w:b w:val="0"/>
                <w:bCs w:val="0"/>
                <w:spacing w:val="3"/>
                <w:sz w:val="24"/>
                <w:szCs w:val="24"/>
              </w:rPr>
              <w:t xml:space="preserve">  </w:t>
            </w:r>
          </w:p>
        </w:tc>
        <w:tc>
          <w:tcPr>
            <w:tcW w:w="1142" w:type="dxa"/>
            <w:tcBorders>
              <w:top w:val="single" w:sz="4" w:space="0" w:color="auto"/>
              <w:left w:val="single" w:sz="4" w:space="0" w:color="auto"/>
              <w:bottom w:val="single" w:sz="4" w:space="0" w:color="auto"/>
            </w:tcBorders>
            <w:shd w:val="clear" w:color="auto" w:fill="FFFFFF"/>
            <w:vAlign w:val="center"/>
          </w:tcPr>
          <w:p w:rsidR="00983F53" w:rsidRPr="006C3A37" w:rsidRDefault="001F25D8" w:rsidP="0094117C">
            <w:pPr>
              <w:autoSpaceDE/>
              <w:autoSpaceDN/>
              <w:adjustRightInd/>
              <w:spacing w:line="210" w:lineRule="exact"/>
              <w:jc w:val="center"/>
              <w:rPr>
                <w:b w:val="0"/>
                <w:bCs w:val="0"/>
                <w:spacing w:val="3"/>
                <w:sz w:val="24"/>
                <w:szCs w:val="24"/>
              </w:rPr>
            </w:pPr>
            <w:r w:rsidRPr="006C3A37">
              <w:rPr>
                <w:b w:val="0"/>
                <w:bCs w:val="0"/>
                <w:spacing w:val="3"/>
                <w:sz w:val="24"/>
                <w:szCs w:val="24"/>
              </w:rPr>
              <w:t>1</w:t>
            </w:r>
            <w:r w:rsidR="00983F53" w:rsidRPr="006C3A37">
              <w:rPr>
                <w:b w:val="0"/>
                <w:bCs w:val="0"/>
                <w:spacing w:val="3"/>
                <w:sz w:val="24"/>
                <w:szCs w:val="24"/>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983F53" w:rsidRPr="006C3A37" w:rsidRDefault="001F25D8" w:rsidP="0094117C">
            <w:pPr>
              <w:autoSpaceDE/>
              <w:autoSpaceDN/>
              <w:adjustRightInd/>
              <w:spacing w:line="210" w:lineRule="exact"/>
              <w:jc w:val="center"/>
              <w:rPr>
                <w:b w:val="0"/>
                <w:bCs w:val="0"/>
                <w:spacing w:val="3"/>
                <w:sz w:val="24"/>
                <w:szCs w:val="24"/>
              </w:rPr>
            </w:pPr>
            <w:r w:rsidRPr="006C3A37">
              <w:rPr>
                <w:b w:val="0"/>
                <w:bCs w:val="0"/>
                <w:spacing w:val="3"/>
                <w:sz w:val="24"/>
                <w:szCs w:val="24"/>
              </w:rPr>
              <w:t>6</w:t>
            </w:r>
            <w:r w:rsidR="00983F53" w:rsidRPr="006C3A37">
              <w:rPr>
                <w:b w:val="0"/>
                <w:bCs w:val="0"/>
                <w:spacing w:val="3"/>
                <w:sz w:val="24"/>
                <w:szCs w:val="24"/>
              </w:rPr>
              <w:t>00</w:t>
            </w:r>
          </w:p>
        </w:tc>
      </w:tr>
      <w:tr w:rsidR="00F77292" w:rsidRPr="006C3A37" w:rsidTr="00607D18">
        <w:trPr>
          <w:trHeight w:hRule="exact" w:val="1273"/>
        </w:trPr>
        <w:tc>
          <w:tcPr>
            <w:tcW w:w="5126" w:type="dxa"/>
            <w:tcBorders>
              <w:top w:val="single" w:sz="4" w:space="0" w:color="auto"/>
              <w:left w:val="single" w:sz="4" w:space="0" w:color="auto"/>
              <w:bottom w:val="single" w:sz="4" w:space="0" w:color="auto"/>
            </w:tcBorders>
            <w:shd w:val="clear" w:color="auto" w:fill="FFFFFF"/>
            <w:vAlign w:val="center"/>
          </w:tcPr>
          <w:p w:rsidR="00F77292" w:rsidRPr="006C3A37" w:rsidRDefault="00607D18" w:rsidP="00FA04F0">
            <w:pPr>
              <w:autoSpaceDE/>
              <w:autoSpaceDN/>
              <w:adjustRightInd/>
              <w:spacing w:line="210" w:lineRule="exact"/>
              <w:ind w:left="100" w:right="154"/>
              <w:rPr>
                <w:b w:val="0"/>
                <w:bCs w:val="0"/>
                <w:sz w:val="24"/>
                <w:szCs w:val="24"/>
                <w:lang w:eastAsia="ar-SA"/>
              </w:rPr>
            </w:pPr>
            <w:r w:rsidRPr="006C3A37">
              <w:rPr>
                <w:b w:val="0"/>
                <w:bCs w:val="0"/>
                <w:sz w:val="24"/>
                <w:szCs w:val="24"/>
                <w:lang w:eastAsia="ar-SA"/>
              </w:rPr>
              <w:lastRenderedPageBreak/>
              <w:t>Малоэтажная многоквартирная жилая застройка (</w:t>
            </w:r>
            <w:r w:rsidR="001E4585" w:rsidRPr="006C3A37">
              <w:rPr>
                <w:b w:val="0"/>
                <w:bCs w:val="0"/>
                <w:sz w:val="24"/>
                <w:szCs w:val="24"/>
                <w:lang w:eastAsia="ar-SA"/>
              </w:rPr>
              <w:t>Многоквартирны</w:t>
            </w:r>
            <w:r w:rsidR="0084710D" w:rsidRPr="006C3A37">
              <w:rPr>
                <w:b w:val="0"/>
                <w:bCs w:val="0"/>
                <w:sz w:val="24"/>
                <w:szCs w:val="24"/>
                <w:lang w:eastAsia="ar-SA"/>
              </w:rPr>
              <w:t xml:space="preserve">й </w:t>
            </w:r>
            <w:r w:rsidR="001E4585" w:rsidRPr="006C3A37">
              <w:rPr>
                <w:b w:val="0"/>
                <w:bCs w:val="0"/>
                <w:sz w:val="24"/>
                <w:szCs w:val="24"/>
                <w:lang w:eastAsia="ar-SA"/>
              </w:rPr>
              <w:t>дом с количеством этажей не более чем три, состоящие из одной или нескольких блок-секций</w:t>
            </w:r>
            <w:r w:rsidRPr="006C3A37">
              <w:rPr>
                <w:b w:val="0"/>
                <w:bCs w:val="0"/>
                <w:sz w:val="24"/>
                <w:szCs w:val="24"/>
                <w:lang w:eastAsia="ar-SA"/>
              </w:rPr>
              <w:t>)</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636477" w:rsidP="0094117C">
            <w:pPr>
              <w:autoSpaceDE/>
              <w:autoSpaceDN/>
              <w:adjustRightInd/>
              <w:spacing w:line="210" w:lineRule="exact"/>
              <w:jc w:val="center"/>
              <w:rPr>
                <w:b w:val="0"/>
                <w:bCs w:val="0"/>
                <w:spacing w:val="3"/>
                <w:sz w:val="24"/>
                <w:szCs w:val="24"/>
              </w:rPr>
            </w:pPr>
            <w:r w:rsidRPr="006C3A37">
              <w:rPr>
                <w:b w:val="0"/>
                <w:bCs w:val="0"/>
                <w:spacing w:val="3"/>
                <w:sz w:val="24"/>
                <w:szCs w:val="24"/>
              </w:rPr>
              <w:t>-</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636477" w:rsidP="0094117C">
            <w:pPr>
              <w:autoSpaceDE/>
              <w:autoSpaceDN/>
              <w:adjustRightInd/>
              <w:spacing w:line="210" w:lineRule="exact"/>
              <w:jc w:val="center"/>
              <w:rPr>
                <w:b w:val="0"/>
                <w:bCs w:val="0"/>
                <w:spacing w:val="3"/>
                <w:sz w:val="24"/>
                <w:szCs w:val="24"/>
              </w:rPr>
            </w:pPr>
            <w:r w:rsidRPr="006C3A37">
              <w:rPr>
                <w:b w:val="0"/>
                <w:bCs w:val="0"/>
                <w:spacing w:val="3"/>
                <w:sz w:val="24"/>
                <w:szCs w:val="24"/>
              </w:rPr>
              <w:t>-</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3602EE" w:rsidP="0094117C">
            <w:pPr>
              <w:autoSpaceDE/>
              <w:autoSpaceDN/>
              <w:adjustRightInd/>
              <w:spacing w:line="210" w:lineRule="exact"/>
              <w:jc w:val="center"/>
              <w:rPr>
                <w:b w:val="0"/>
                <w:bCs w:val="0"/>
                <w:spacing w:val="3"/>
                <w:sz w:val="24"/>
                <w:szCs w:val="24"/>
              </w:rPr>
            </w:pPr>
            <w:r w:rsidRPr="006C3A37">
              <w:rPr>
                <w:b w:val="0"/>
                <w:bCs w:val="0"/>
                <w:spacing w:val="3"/>
                <w:sz w:val="24"/>
                <w:szCs w:val="24"/>
              </w:rPr>
              <w:t>8</w:t>
            </w:r>
            <w:r w:rsidR="00F77292" w:rsidRPr="006C3A37">
              <w:rPr>
                <w:b w:val="0"/>
                <w:bCs w:val="0"/>
                <w:spacing w:val="3"/>
                <w:sz w:val="24"/>
                <w:szCs w:val="24"/>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F77292" w:rsidRPr="006C3A37" w:rsidRDefault="00F77292" w:rsidP="0094117C">
            <w:pPr>
              <w:autoSpaceDE/>
              <w:autoSpaceDN/>
              <w:adjustRightInd/>
              <w:spacing w:line="210" w:lineRule="exact"/>
              <w:jc w:val="center"/>
              <w:rPr>
                <w:b w:val="0"/>
                <w:bCs w:val="0"/>
                <w:spacing w:val="3"/>
                <w:sz w:val="24"/>
                <w:szCs w:val="24"/>
              </w:rPr>
            </w:pPr>
            <w:r w:rsidRPr="006C3A37">
              <w:rPr>
                <w:b w:val="0"/>
                <w:bCs w:val="0"/>
                <w:spacing w:val="3"/>
                <w:sz w:val="24"/>
                <w:szCs w:val="24"/>
              </w:rPr>
              <w:t>10000</w:t>
            </w:r>
          </w:p>
        </w:tc>
      </w:tr>
      <w:tr w:rsidR="00F77292" w:rsidRPr="006C3A37" w:rsidTr="0094117C">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F77292" w:rsidRPr="006C3A37" w:rsidRDefault="00F77292" w:rsidP="0094117C">
            <w:pPr>
              <w:autoSpaceDE/>
              <w:autoSpaceDN/>
              <w:adjustRightInd/>
              <w:spacing w:line="210" w:lineRule="exact"/>
              <w:ind w:left="100"/>
              <w:rPr>
                <w:b w:val="0"/>
                <w:bCs w:val="0"/>
                <w:sz w:val="24"/>
                <w:szCs w:val="24"/>
                <w:lang w:eastAsia="ar-SA"/>
              </w:rPr>
            </w:pPr>
            <w:r w:rsidRPr="006C3A37">
              <w:rPr>
                <w:b w:val="0"/>
                <w:bCs w:val="0"/>
                <w:sz w:val="24"/>
                <w:szCs w:val="24"/>
                <w:lang w:eastAsia="ar-SA"/>
              </w:rPr>
              <w:t>Магазины</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B246A5" w:rsidP="00B246A5">
            <w:pPr>
              <w:autoSpaceDE/>
              <w:autoSpaceDN/>
              <w:adjustRightInd/>
              <w:spacing w:line="210" w:lineRule="exact"/>
              <w:jc w:val="center"/>
              <w:rPr>
                <w:b w:val="0"/>
                <w:bCs w:val="0"/>
                <w:spacing w:val="3"/>
                <w:sz w:val="24"/>
                <w:szCs w:val="24"/>
              </w:rPr>
            </w:pPr>
            <w:r w:rsidRPr="006C3A37">
              <w:rPr>
                <w:b w:val="0"/>
                <w:bCs w:val="0"/>
                <w:spacing w:val="3"/>
                <w:sz w:val="24"/>
                <w:szCs w:val="24"/>
              </w:rPr>
              <w:t>15</w:t>
            </w:r>
            <w:r w:rsidR="00F77292" w:rsidRPr="006C3A37">
              <w:rPr>
                <w:b w:val="0"/>
                <w:bCs w:val="0"/>
                <w:spacing w:val="3"/>
                <w:sz w:val="24"/>
                <w:szCs w:val="24"/>
              </w:rPr>
              <w:t xml:space="preserve"> Х 20</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F77292" w:rsidP="0094117C">
            <w:pPr>
              <w:autoSpaceDE/>
              <w:autoSpaceDN/>
              <w:adjustRightInd/>
              <w:spacing w:line="210" w:lineRule="exact"/>
              <w:jc w:val="center"/>
              <w:rPr>
                <w:b w:val="0"/>
                <w:bCs w:val="0"/>
                <w:spacing w:val="3"/>
                <w:sz w:val="24"/>
                <w:szCs w:val="24"/>
              </w:rPr>
            </w:pPr>
            <w:r w:rsidRPr="006C3A37">
              <w:rPr>
                <w:b w:val="0"/>
                <w:bCs w:val="0"/>
                <w:spacing w:val="3"/>
                <w:sz w:val="24"/>
                <w:szCs w:val="24"/>
              </w:rPr>
              <w:t>60 Х 60</w:t>
            </w:r>
          </w:p>
        </w:tc>
        <w:tc>
          <w:tcPr>
            <w:tcW w:w="1142" w:type="dxa"/>
            <w:tcBorders>
              <w:top w:val="single" w:sz="4" w:space="0" w:color="auto"/>
              <w:left w:val="single" w:sz="4" w:space="0" w:color="auto"/>
              <w:bottom w:val="single" w:sz="4" w:space="0" w:color="auto"/>
            </w:tcBorders>
            <w:shd w:val="clear" w:color="auto" w:fill="FFFFFF"/>
            <w:vAlign w:val="center"/>
          </w:tcPr>
          <w:p w:rsidR="00F77292" w:rsidRPr="006C3A37" w:rsidRDefault="00B246A5" w:rsidP="0094117C">
            <w:pPr>
              <w:autoSpaceDE/>
              <w:autoSpaceDN/>
              <w:adjustRightInd/>
              <w:spacing w:line="210" w:lineRule="exact"/>
              <w:jc w:val="center"/>
              <w:rPr>
                <w:b w:val="0"/>
                <w:bCs w:val="0"/>
                <w:spacing w:val="3"/>
                <w:sz w:val="24"/>
                <w:szCs w:val="24"/>
              </w:rPr>
            </w:pPr>
            <w:r w:rsidRPr="006C3A37">
              <w:rPr>
                <w:b w:val="0"/>
                <w:bCs w:val="0"/>
                <w:spacing w:val="3"/>
                <w:sz w:val="24"/>
                <w:szCs w:val="24"/>
              </w:rPr>
              <w:t>3</w:t>
            </w:r>
            <w:r w:rsidR="00F77292" w:rsidRPr="006C3A37">
              <w:rPr>
                <w:b w:val="0"/>
                <w:bCs w:val="0"/>
                <w:spacing w:val="3"/>
                <w:sz w:val="24"/>
                <w:szCs w:val="24"/>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F77292" w:rsidRPr="006C3A37" w:rsidRDefault="00F77292" w:rsidP="0094117C">
            <w:pPr>
              <w:autoSpaceDE/>
              <w:autoSpaceDN/>
              <w:adjustRightInd/>
              <w:spacing w:line="210" w:lineRule="exact"/>
              <w:jc w:val="center"/>
              <w:rPr>
                <w:b w:val="0"/>
                <w:bCs w:val="0"/>
                <w:spacing w:val="3"/>
                <w:sz w:val="24"/>
                <w:szCs w:val="24"/>
              </w:rPr>
            </w:pPr>
            <w:r w:rsidRPr="006C3A37">
              <w:rPr>
                <w:b w:val="0"/>
                <w:bCs w:val="0"/>
                <w:spacing w:val="3"/>
                <w:sz w:val="24"/>
                <w:szCs w:val="24"/>
              </w:rPr>
              <w:t>3600</w:t>
            </w:r>
          </w:p>
        </w:tc>
      </w:tr>
    </w:tbl>
    <w:p w:rsidR="00F53219" w:rsidRPr="0049012E" w:rsidRDefault="00FC1645" w:rsidP="00F53219">
      <w:pPr>
        <w:widowControl/>
        <w:suppressAutoHyphens/>
        <w:autoSpaceDE/>
        <w:autoSpaceDN/>
        <w:adjustRightInd/>
        <w:ind w:firstLine="545"/>
        <w:jc w:val="both"/>
        <w:rPr>
          <w:b w:val="0"/>
          <w:bCs w:val="0"/>
          <w:sz w:val="28"/>
          <w:szCs w:val="28"/>
          <w:lang w:eastAsia="ar-SA"/>
        </w:rPr>
      </w:pPr>
      <w:r>
        <w:rPr>
          <w:b w:val="0"/>
          <w:bCs w:val="0"/>
          <w:sz w:val="28"/>
          <w:szCs w:val="28"/>
          <w:lang w:eastAsia="ar-SA"/>
        </w:rPr>
        <w:t>4) п</w:t>
      </w:r>
      <w:r w:rsidR="00F53219"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781" w:type="dxa"/>
        <w:tblInd w:w="10" w:type="dxa"/>
        <w:tblLayout w:type="fixed"/>
        <w:tblCellMar>
          <w:left w:w="10" w:type="dxa"/>
          <w:right w:w="10" w:type="dxa"/>
        </w:tblCellMar>
        <w:tblLook w:val="0000" w:firstRow="0" w:lastRow="0" w:firstColumn="0" w:lastColumn="0" w:noHBand="0" w:noVBand="0"/>
      </w:tblPr>
      <w:tblGrid>
        <w:gridCol w:w="3048"/>
        <w:gridCol w:w="1205"/>
        <w:gridCol w:w="1276"/>
        <w:gridCol w:w="1275"/>
        <w:gridCol w:w="1276"/>
        <w:gridCol w:w="1701"/>
      </w:tblGrid>
      <w:tr w:rsidR="00BC504C" w:rsidRPr="006C3A37" w:rsidTr="00FC1645">
        <w:trPr>
          <w:trHeight w:hRule="exact" w:val="845"/>
        </w:trPr>
        <w:tc>
          <w:tcPr>
            <w:tcW w:w="3048" w:type="dxa"/>
            <w:vMerge w:val="restart"/>
            <w:tcBorders>
              <w:top w:val="single" w:sz="4" w:space="0" w:color="auto"/>
              <w:left w:val="single" w:sz="4" w:space="0" w:color="auto"/>
            </w:tcBorders>
            <w:shd w:val="clear" w:color="auto" w:fill="FFFFFF"/>
            <w:vAlign w:val="center"/>
          </w:tcPr>
          <w:p w:rsidR="00BC504C" w:rsidRPr="006C3A37" w:rsidRDefault="00BC504C" w:rsidP="002F095A">
            <w:pPr>
              <w:autoSpaceDE/>
              <w:autoSpaceDN/>
              <w:adjustRightInd/>
              <w:spacing w:line="283" w:lineRule="exact"/>
              <w:jc w:val="center"/>
              <w:rPr>
                <w:b w:val="0"/>
                <w:bCs w:val="0"/>
                <w:spacing w:val="3"/>
                <w:sz w:val="24"/>
                <w:szCs w:val="24"/>
              </w:rPr>
            </w:pPr>
            <w:r w:rsidRPr="006C3A37">
              <w:rPr>
                <w:b w:val="0"/>
                <w:bCs w:val="0"/>
                <w:spacing w:val="3"/>
                <w:sz w:val="24"/>
                <w:szCs w:val="24"/>
              </w:rPr>
              <w:t>Объект капитального строительства</w:t>
            </w:r>
          </w:p>
        </w:tc>
        <w:tc>
          <w:tcPr>
            <w:tcW w:w="3756" w:type="dxa"/>
            <w:gridSpan w:val="3"/>
            <w:tcBorders>
              <w:top w:val="single" w:sz="4" w:space="0" w:color="auto"/>
              <w:left w:val="single" w:sz="4" w:space="0" w:color="auto"/>
            </w:tcBorders>
            <w:shd w:val="clear" w:color="auto" w:fill="FFFFFF"/>
            <w:vAlign w:val="bottom"/>
          </w:tcPr>
          <w:p w:rsidR="00BC504C" w:rsidRPr="006C3A37" w:rsidRDefault="00BC504C" w:rsidP="003B251D">
            <w:pPr>
              <w:autoSpaceDE/>
              <w:autoSpaceDN/>
              <w:adjustRightInd/>
              <w:spacing w:line="278" w:lineRule="exact"/>
              <w:jc w:val="center"/>
              <w:rPr>
                <w:b w:val="0"/>
                <w:bCs w:val="0"/>
                <w:spacing w:val="3"/>
                <w:sz w:val="24"/>
                <w:szCs w:val="24"/>
              </w:rPr>
            </w:pPr>
            <w:r w:rsidRPr="006C3A37">
              <w:rPr>
                <w:b w:val="0"/>
                <w:bCs w:val="0"/>
                <w:spacing w:val="3"/>
                <w:sz w:val="24"/>
                <w:szCs w:val="24"/>
              </w:rPr>
              <w:t>Минимальные отступы (м) от границ земельных участков (з/у) со стороны</w:t>
            </w:r>
          </w:p>
        </w:tc>
        <w:tc>
          <w:tcPr>
            <w:tcW w:w="1276" w:type="dxa"/>
            <w:vMerge w:val="restart"/>
            <w:tcBorders>
              <w:top w:val="single" w:sz="4" w:space="0" w:color="auto"/>
              <w:left w:val="single" w:sz="4" w:space="0" w:color="auto"/>
            </w:tcBorders>
            <w:shd w:val="clear" w:color="auto" w:fill="FFFFFF"/>
            <w:vAlign w:val="center"/>
          </w:tcPr>
          <w:p w:rsidR="00BC504C" w:rsidRPr="006C3A37" w:rsidRDefault="00BC504C" w:rsidP="002F095A">
            <w:pPr>
              <w:autoSpaceDE/>
              <w:autoSpaceDN/>
              <w:adjustRightInd/>
              <w:spacing w:line="274" w:lineRule="exact"/>
              <w:jc w:val="center"/>
              <w:rPr>
                <w:b w:val="0"/>
                <w:bCs w:val="0"/>
                <w:spacing w:val="3"/>
                <w:sz w:val="24"/>
                <w:szCs w:val="24"/>
              </w:rPr>
            </w:pPr>
            <w:r w:rsidRPr="006C3A37">
              <w:rPr>
                <w:b w:val="0"/>
                <w:bCs w:val="0"/>
                <w:spacing w:val="3"/>
                <w:sz w:val="24"/>
                <w:szCs w:val="24"/>
              </w:rPr>
              <w:t>Кол-во этажей / высота зданий, м</w:t>
            </w:r>
          </w:p>
        </w:tc>
        <w:tc>
          <w:tcPr>
            <w:tcW w:w="1701" w:type="dxa"/>
            <w:vMerge w:val="restart"/>
            <w:tcBorders>
              <w:top w:val="single" w:sz="4" w:space="0" w:color="auto"/>
              <w:left w:val="single" w:sz="4" w:space="0" w:color="auto"/>
              <w:right w:val="single" w:sz="4" w:space="0" w:color="auto"/>
            </w:tcBorders>
            <w:shd w:val="clear" w:color="auto" w:fill="FFFFFF"/>
            <w:vAlign w:val="center"/>
          </w:tcPr>
          <w:p w:rsidR="00BC504C" w:rsidRPr="006C3A37" w:rsidRDefault="00BC504C" w:rsidP="002F095A">
            <w:pPr>
              <w:autoSpaceDE/>
              <w:autoSpaceDN/>
              <w:adjustRightInd/>
              <w:spacing w:after="120" w:line="210" w:lineRule="exact"/>
              <w:jc w:val="center"/>
              <w:rPr>
                <w:b w:val="0"/>
                <w:bCs w:val="0"/>
                <w:spacing w:val="3"/>
                <w:sz w:val="24"/>
                <w:szCs w:val="24"/>
              </w:rPr>
            </w:pPr>
            <w:r w:rsidRPr="006C3A37">
              <w:rPr>
                <w:b w:val="0"/>
                <w:bCs w:val="0"/>
                <w:spacing w:val="3"/>
                <w:sz w:val="24"/>
                <w:szCs w:val="24"/>
              </w:rPr>
              <w:t>Процент</w:t>
            </w:r>
          </w:p>
          <w:p w:rsidR="00BC504C" w:rsidRPr="006C3A37" w:rsidRDefault="00BC504C" w:rsidP="002F095A">
            <w:pPr>
              <w:autoSpaceDE/>
              <w:autoSpaceDN/>
              <w:adjustRightInd/>
              <w:spacing w:before="120" w:line="210" w:lineRule="exact"/>
              <w:jc w:val="center"/>
              <w:rPr>
                <w:b w:val="0"/>
                <w:bCs w:val="0"/>
                <w:spacing w:val="3"/>
                <w:sz w:val="24"/>
                <w:szCs w:val="24"/>
              </w:rPr>
            </w:pPr>
            <w:r w:rsidRPr="006C3A37">
              <w:rPr>
                <w:b w:val="0"/>
                <w:bCs w:val="0"/>
                <w:spacing w:val="3"/>
                <w:sz w:val="24"/>
                <w:szCs w:val="24"/>
              </w:rPr>
              <w:t>застройки</w:t>
            </w:r>
          </w:p>
        </w:tc>
      </w:tr>
      <w:tr w:rsidR="00BC504C" w:rsidRPr="006C3A37" w:rsidTr="00FC1645">
        <w:trPr>
          <w:trHeight w:hRule="exact" w:val="686"/>
        </w:trPr>
        <w:tc>
          <w:tcPr>
            <w:tcW w:w="3048" w:type="dxa"/>
            <w:vMerge/>
            <w:tcBorders>
              <w:left w:val="single" w:sz="4" w:space="0" w:color="auto"/>
              <w:bottom w:val="single" w:sz="4" w:space="0" w:color="auto"/>
            </w:tcBorders>
            <w:shd w:val="clear" w:color="auto" w:fill="FFFFFF"/>
            <w:vAlign w:val="center"/>
          </w:tcPr>
          <w:p w:rsidR="00BC504C" w:rsidRPr="006C3A37" w:rsidRDefault="00BC504C" w:rsidP="002F095A">
            <w:pPr>
              <w:widowControl/>
              <w:suppressAutoHyphens/>
              <w:autoSpaceDE/>
              <w:autoSpaceDN/>
              <w:adjustRightInd/>
              <w:rPr>
                <w:b w:val="0"/>
                <w:bCs w:val="0"/>
                <w:sz w:val="24"/>
                <w:szCs w:val="24"/>
                <w:lang w:eastAsia="ar-SA"/>
              </w:rPr>
            </w:pPr>
          </w:p>
        </w:tc>
        <w:tc>
          <w:tcPr>
            <w:tcW w:w="1205" w:type="dxa"/>
            <w:tcBorders>
              <w:top w:val="single" w:sz="4" w:space="0" w:color="auto"/>
              <w:left w:val="single" w:sz="4" w:space="0" w:color="auto"/>
              <w:bottom w:val="single" w:sz="4" w:space="0" w:color="auto"/>
            </w:tcBorders>
            <w:shd w:val="clear" w:color="auto" w:fill="FFFFFF"/>
          </w:tcPr>
          <w:p w:rsidR="00BC504C" w:rsidRPr="006C3A37" w:rsidRDefault="00BC504C" w:rsidP="002F095A">
            <w:pPr>
              <w:autoSpaceDE/>
              <w:autoSpaceDN/>
              <w:adjustRightInd/>
              <w:spacing w:line="274" w:lineRule="exact"/>
              <w:jc w:val="center"/>
              <w:rPr>
                <w:b w:val="0"/>
                <w:bCs w:val="0"/>
                <w:spacing w:val="3"/>
                <w:sz w:val="24"/>
                <w:szCs w:val="24"/>
              </w:rPr>
            </w:pPr>
            <w:r w:rsidRPr="006C3A37">
              <w:rPr>
                <w:b w:val="0"/>
                <w:bCs w:val="0"/>
                <w:spacing w:val="3"/>
                <w:sz w:val="24"/>
                <w:szCs w:val="24"/>
              </w:rPr>
              <w:t>улиц / проездов</w:t>
            </w:r>
          </w:p>
        </w:tc>
        <w:tc>
          <w:tcPr>
            <w:tcW w:w="1276" w:type="dxa"/>
            <w:tcBorders>
              <w:top w:val="single" w:sz="4" w:space="0" w:color="auto"/>
              <w:left w:val="single" w:sz="4" w:space="0" w:color="auto"/>
              <w:bottom w:val="single" w:sz="4" w:space="0" w:color="auto"/>
            </w:tcBorders>
            <w:shd w:val="clear" w:color="auto" w:fill="FFFFFF"/>
          </w:tcPr>
          <w:p w:rsidR="00BC504C" w:rsidRPr="006C3A37" w:rsidRDefault="00BC504C" w:rsidP="002F095A">
            <w:pPr>
              <w:autoSpaceDE/>
              <w:autoSpaceDN/>
              <w:adjustRightInd/>
              <w:spacing w:after="60" w:line="210" w:lineRule="exact"/>
              <w:jc w:val="center"/>
              <w:rPr>
                <w:b w:val="0"/>
                <w:bCs w:val="0"/>
                <w:spacing w:val="3"/>
                <w:sz w:val="24"/>
                <w:szCs w:val="24"/>
              </w:rPr>
            </w:pPr>
            <w:r w:rsidRPr="006C3A37">
              <w:rPr>
                <w:b w:val="0"/>
                <w:bCs w:val="0"/>
                <w:spacing w:val="3"/>
                <w:sz w:val="24"/>
                <w:szCs w:val="24"/>
              </w:rPr>
              <w:t>смежных</w:t>
            </w:r>
          </w:p>
          <w:p w:rsidR="00BC504C" w:rsidRPr="006C3A37" w:rsidRDefault="00BC504C" w:rsidP="002F095A">
            <w:pPr>
              <w:autoSpaceDE/>
              <w:autoSpaceDN/>
              <w:adjustRightInd/>
              <w:spacing w:before="60" w:line="210" w:lineRule="exact"/>
              <w:jc w:val="center"/>
              <w:rPr>
                <w:b w:val="0"/>
                <w:bCs w:val="0"/>
                <w:spacing w:val="3"/>
                <w:sz w:val="24"/>
                <w:szCs w:val="24"/>
              </w:rPr>
            </w:pPr>
            <w:r w:rsidRPr="006C3A37">
              <w:rPr>
                <w:b w:val="0"/>
                <w:bCs w:val="0"/>
                <w:spacing w:val="3"/>
                <w:sz w:val="24"/>
                <w:szCs w:val="24"/>
              </w:rPr>
              <w:t>з/у*</w:t>
            </w:r>
          </w:p>
        </w:tc>
        <w:tc>
          <w:tcPr>
            <w:tcW w:w="1275" w:type="dxa"/>
            <w:tcBorders>
              <w:top w:val="single" w:sz="4" w:space="0" w:color="auto"/>
              <w:left w:val="single" w:sz="4" w:space="0" w:color="auto"/>
              <w:bottom w:val="single" w:sz="4" w:space="0" w:color="auto"/>
            </w:tcBorders>
            <w:shd w:val="clear" w:color="auto" w:fill="FFFFFF"/>
          </w:tcPr>
          <w:p w:rsidR="00BC504C" w:rsidRPr="006C3A37" w:rsidRDefault="00BC504C" w:rsidP="002F095A">
            <w:pPr>
              <w:autoSpaceDE/>
              <w:autoSpaceDN/>
              <w:adjustRightInd/>
              <w:spacing w:after="120" w:line="210" w:lineRule="exact"/>
              <w:jc w:val="center"/>
              <w:rPr>
                <w:b w:val="0"/>
                <w:bCs w:val="0"/>
                <w:spacing w:val="3"/>
                <w:sz w:val="24"/>
                <w:szCs w:val="24"/>
              </w:rPr>
            </w:pPr>
            <w:r w:rsidRPr="006C3A37">
              <w:rPr>
                <w:b w:val="0"/>
                <w:bCs w:val="0"/>
                <w:spacing w:val="3"/>
                <w:sz w:val="24"/>
                <w:szCs w:val="24"/>
              </w:rPr>
              <w:t>лесопарков</w:t>
            </w:r>
          </w:p>
        </w:tc>
        <w:tc>
          <w:tcPr>
            <w:tcW w:w="1276" w:type="dxa"/>
            <w:vMerge/>
            <w:tcBorders>
              <w:left w:val="single" w:sz="4" w:space="0" w:color="auto"/>
              <w:bottom w:val="single" w:sz="4" w:space="0" w:color="auto"/>
            </w:tcBorders>
            <w:shd w:val="clear" w:color="auto" w:fill="FFFFFF"/>
            <w:vAlign w:val="center"/>
          </w:tcPr>
          <w:p w:rsidR="00BC504C" w:rsidRPr="006C3A37" w:rsidRDefault="00BC504C" w:rsidP="002F095A">
            <w:pPr>
              <w:widowControl/>
              <w:suppressAutoHyphens/>
              <w:autoSpaceDE/>
              <w:autoSpaceDN/>
              <w:adjustRightInd/>
              <w:rPr>
                <w:b w:val="0"/>
                <w:bCs w:val="0"/>
                <w:sz w:val="24"/>
                <w:szCs w:val="24"/>
                <w:lang w:eastAsia="ar-SA"/>
              </w:rPr>
            </w:pPr>
          </w:p>
        </w:tc>
        <w:tc>
          <w:tcPr>
            <w:tcW w:w="1701" w:type="dxa"/>
            <w:vMerge/>
            <w:tcBorders>
              <w:left w:val="single" w:sz="4" w:space="0" w:color="auto"/>
              <w:bottom w:val="single" w:sz="4" w:space="0" w:color="auto"/>
              <w:right w:val="single" w:sz="4" w:space="0" w:color="auto"/>
            </w:tcBorders>
            <w:shd w:val="clear" w:color="auto" w:fill="FFFFFF"/>
            <w:vAlign w:val="center"/>
          </w:tcPr>
          <w:p w:rsidR="00BC504C" w:rsidRPr="006C3A37" w:rsidRDefault="00BC504C" w:rsidP="002F095A">
            <w:pPr>
              <w:widowControl/>
              <w:suppressAutoHyphens/>
              <w:autoSpaceDE/>
              <w:autoSpaceDN/>
              <w:adjustRightInd/>
              <w:rPr>
                <w:b w:val="0"/>
                <w:bCs w:val="0"/>
                <w:sz w:val="24"/>
                <w:szCs w:val="24"/>
                <w:lang w:eastAsia="ar-SA"/>
              </w:rPr>
            </w:pPr>
          </w:p>
        </w:tc>
      </w:tr>
      <w:tr w:rsidR="00BC504C" w:rsidRPr="006C3A37" w:rsidTr="00FC1645">
        <w:trPr>
          <w:trHeight w:hRule="exact" w:val="1305"/>
        </w:trPr>
        <w:tc>
          <w:tcPr>
            <w:tcW w:w="3048" w:type="dxa"/>
            <w:tcBorders>
              <w:top w:val="single" w:sz="4" w:space="0" w:color="auto"/>
              <w:left w:val="single" w:sz="4" w:space="0" w:color="auto"/>
              <w:bottom w:val="single" w:sz="4" w:space="0" w:color="auto"/>
            </w:tcBorders>
            <w:shd w:val="clear" w:color="auto" w:fill="FFFFFF"/>
            <w:vAlign w:val="center"/>
          </w:tcPr>
          <w:p w:rsidR="00BC504C" w:rsidRPr="006C3A37" w:rsidRDefault="0084710D" w:rsidP="00607D18">
            <w:pPr>
              <w:autoSpaceDE/>
              <w:autoSpaceDN/>
              <w:adjustRightInd/>
              <w:spacing w:line="210" w:lineRule="exact"/>
              <w:ind w:right="203"/>
              <w:rPr>
                <w:b w:val="0"/>
                <w:bCs w:val="0"/>
                <w:spacing w:val="3"/>
                <w:sz w:val="24"/>
                <w:szCs w:val="24"/>
              </w:rPr>
            </w:pPr>
            <w:r w:rsidRPr="006C3A37">
              <w:rPr>
                <w:b w:val="0"/>
                <w:bCs w:val="0"/>
                <w:sz w:val="24"/>
                <w:szCs w:val="24"/>
              </w:rPr>
              <w:t>Многоквартирный дом с количеством этажей не более чем три, состоящие из одной или нескольких блок-секций</w:t>
            </w:r>
          </w:p>
        </w:tc>
        <w:tc>
          <w:tcPr>
            <w:tcW w:w="120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3</w:t>
            </w:r>
          </w:p>
        </w:tc>
        <w:tc>
          <w:tcPr>
            <w:tcW w:w="127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3602EE">
            <w:pPr>
              <w:autoSpaceDE/>
              <w:autoSpaceDN/>
              <w:adjustRightInd/>
              <w:spacing w:line="210" w:lineRule="exact"/>
              <w:jc w:val="center"/>
              <w:rPr>
                <w:b w:val="0"/>
                <w:bCs w:val="0"/>
                <w:spacing w:val="3"/>
                <w:sz w:val="24"/>
                <w:szCs w:val="24"/>
              </w:rPr>
            </w:pPr>
            <w:r w:rsidRPr="006C3A37">
              <w:rPr>
                <w:b w:val="0"/>
                <w:bCs w:val="0"/>
                <w:spacing w:val="3"/>
                <w:sz w:val="24"/>
                <w:szCs w:val="24"/>
              </w:rPr>
              <w:t>3 / 1</w:t>
            </w:r>
            <w:r w:rsidR="003602EE" w:rsidRPr="006C3A37">
              <w:rPr>
                <w:b w:val="0"/>
                <w:bCs w:val="0"/>
                <w:spacing w:val="3"/>
                <w:sz w:val="24"/>
                <w:szCs w:val="24"/>
              </w:rPr>
              <w:t>8</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40</w:t>
            </w:r>
          </w:p>
        </w:tc>
      </w:tr>
      <w:tr w:rsidR="00BC504C" w:rsidRPr="006C3A37" w:rsidTr="00FC1645">
        <w:trPr>
          <w:trHeight w:hRule="exact" w:val="581"/>
        </w:trPr>
        <w:tc>
          <w:tcPr>
            <w:tcW w:w="3048" w:type="dxa"/>
            <w:tcBorders>
              <w:top w:val="single" w:sz="4" w:space="0" w:color="auto"/>
              <w:left w:val="single" w:sz="4" w:space="0" w:color="auto"/>
              <w:bottom w:val="single" w:sz="4" w:space="0" w:color="auto"/>
            </w:tcBorders>
            <w:shd w:val="clear" w:color="auto" w:fill="FFFFFF"/>
            <w:vAlign w:val="center"/>
          </w:tcPr>
          <w:p w:rsidR="00BC504C" w:rsidRPr="006C3A37" w:rsidRDefault="0084710D" w:rsidP="00607D18">
            <w:pPr>
              <w:autoSpaceDE/>
              <w:autoSpaceDN/>
              <w:adjustRightInd/>
              <w:spacing w:line="210" w:lineRule="exact"/>
              <w:rPr>
                <w:b w:val="0"/>
                <w:bCs w:val="0"/>
                <w:spacing w:val="3"/>
                <w:sz w:val="24"/>
                <w:szCs w:val="24"/>
              </w:rPr>
            </w:pPr>
            <w:r w:rsidRPr="006C3A37">
              <w:rPr>
                <w:b w:val="0"/>
                <w:bCs w:val="0"/>
                <w:spacing w:val="3"/>
                <w:sz w:val="24"/>
                <w:szCs w:val="24"/>
              </w:rPr>
              <w:t>Ж</w:t>
            </w:r>
            <w:r w:rsidR="00BC504C" w:rsidRPr="006C3A37">
              <w:rPr>
                <w:b w:val="0"/>
                <w:bCs w:val="0"/>
                <w:spacing w:val="3"/>
                <w:sz w:val="24"/>
                <w:szCs w:val="24"/>
              </w:rPr>
              <w:t>илой дом блокированной застройки</w:t>
            </w:r>
          </w:p>
        </w:tc>
        <w:tc>
          <w:tcPr>
            <w:tcW w:w="120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BE2BC7">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BE2BC7">
            <w:pPr>
              <w:autoSpaceDE/>
              <w:autoSpaceDN/>
              <w:adjustRightInd/>
              <w:spacing w:line="210" w:lineRule="exact"/>
              <w:jc w:val="center"/>
              <w:rPr>
                <w:b w:val="0"/>
                <w:bCs w:val="0"/>
                <w:spacing w:val="3"/>
                <w:sz w:val="24"/>
                <w:szCs w:val="24"/>
              </w:rPr>
            </w:pPr>
            <w:r w:rsidRPr="006C3A37">
              <w:rPr>
                <w:b w:val="0"/>
                <w:bCs w:val="0"/>
                <w:spacing w:val="3"/>
                <w:sz w:val="24"/>
                <w:szCs w:val="24"/>
              </w:rPr>
              <w:t>3</w:t>
            </w:r>
          </w:p>
        </w:tc>
        <w:tc>
          <w:tcPr>
            <w:tcW w:w="127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BE2BC7">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3/15</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40</w:t>
            </w:r>
          </w:p>
        </w:tc>
      </w:tr>
      <w:tr w:rsidR="00BC504C" w:rsidRPr="006C3A37" w:rsidTr="00FC1645">
        <w:trPr>
          <w:trHeight w:hRule="exact" w:val="1002"/>
        </w:trPr>
        <w:tc>
          <w:tcPr>
            <w:tcW w:w="3048"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607D18">
            <w:pPr>
              <w:autoSpaceDE/>
              <w:autoSpaceDN/>
              <w:adjustRightInd/>
              <w:spacing w:line="210" w:lineRule="exact"/>
              <w:rPr>
                <w:b w:val="0"/>
                <w:bCs w:val="0"/>
                <w:spacing w:val="3"/>
                <w:sz w:val="24"/>
                <w:szCs w:val="24"/>
              </w:rPr>
            </w:pPr>
            <w:r w:rsidRPr="006C3A37">
              <w:rPr>
                <w:b w:val="0"/>
                <w:bCs w:val="0"/>
                <w:spacing w:val="3"/>
                <w:sz w:val="24"/>
                <w:szCs w:val="24"/>
              </w:rPr>
              <w:t>Пристроенный объект обслуживания жилой застройки</w:t>
            </w:r>
          </w:p>
        </w:tc>
        <w:tc>
          <w:tcPr>
            <w:tcW w:w="120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5 / 3</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5</w:t>
            </w:r>
          </w:p>
        </w:tc>
        <w:tc>
          <w:tcPr>
            <w:tcW w:w="1275"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50</w:t>
            </w:r>
          </w:p>
        </w:tc>
        <w:tc>
          <w:tcPr>
            <w:tcW w:w="1276" w:type="dxa"/>
            <w:tcBorders>
              <w:top w:val="single" w:sz="4" w:space="0" w:color="auto"/>
              <w:left w:val="single" w:sz="4" w:space="0" w:color="auto"/>
              <w:bottom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1 / 6</w:t>
            </w:r>
          </w:p>
        </w:tc>
        <w:tc>
          <w:tcPr>
            <w:tcW w:w="1701" w:type="dxa"/>
            <w:tcBorders>
              <w:top w:val="single" w:sz="4" w:space="0" w:color="auto"/>
              <w:left w:val="single" w:sz="4" w:space="0" w:color="auto"/>
              <w:bottom w:val="single" w:sz="4" w:space="0" w:color="auto"/>
              <w:right w:val="single" w:sz="4" w:space="0" w:color="auto"/>
            </w:tcBorders>
            <w:shd w:val="clear" w:color="auto" w:fill="FFFFFF"/>
            <w:vAlign w:val="center"/>
          </w:tcPr>
          <w:p w:rsidR="00BC504C" w:rsidRPr="006C3A37" w:rsidRDefault="00BC504C" w:rsidP="002F095A">
            <w:pPr>
              <w:autoSpaceDE/>
              <w:autoSpaceDN/>
              <w:adjustRightInd/>
              <w:spacing w:line="210" w:lineRule="exact"/>
              <w:jc w:val="center"/>
              <w:rPr>
                <w:b w:val="0"/>
                <w:bCs w:val="0"/>
                <w:spacing w:val="3"/>
                <w:sz w:val="24"/>
                <w:szCs w:val="24"/>
              </w:rPr>
            </w:pPr>
            <w:r w:rsidRPr="006C3A37">
              <w:rPr>
                <w:b w:val="0"/>
                <w:bCs w:val="0"/>
                <w:spacing w:val="3"/>
                <w:sz w:val="24"/>
                <w:szCs w:val="24"/>
              </w:rPr>
              <w:t>10</w:t>
            </w:r>
          </w:p>
        </w:tc>
      </w:tr>
    </w:tbl>
    <w:p w:rsidR="00E2387B" w:rsidRPr="0049012E" w:rsidRDefault="006D1C01" w:rsidP="00100FC6">
      <w:pPr>
        <w:widowControl/>
        <w:suppressAutoHyphens/>
        <w:autoSpaceDE/>
        <w:autoSpaceDN/>
        <w:adjustRightInd/>
        <w:ind w:firstLine="539"/>
        <w:rPr>
          <w:b w:val="0"/>
          <w:bCs w:val="0"/>
          <w:color w:val="000000"/>
          <w:sz w:val="28"/>
          <w:szCs w:val="28"/>
          <w:lang w:eastAsia="ar-SA"/>
        </w:rPr>
      </w:pPr>
      <w:r>
        <w:rPr>
          <w:b w:val="0"/>
          <w:bCs w:val="0"/>
          <w:color w:val="000000"/>
          <w:sz w:val="28"/>
          <w:szCs w:val="28"/>
          <w:lang w:eastAsia="ar-SA"/>
        </w:rPr>
        <w:t xml:space="preserve">* </w:t>
      </w:r>
      <w:r w:rsidR="00F53219" w:rsidRPr="0049012E">
        <w:rPr>
          <w:b w:val="0"/>
          <w:bCs w:val="0"/>
          <w:color w:val="000000"/>
          <w:sz w:val="28"/>
          <w:szCs w:val="28"/>
          <w:lang w:eastAsia="ar-SA"/>
        </w:rPr>
        <w:t xml:space="preserve">При размещении жилых домов сблокированной застройки, отступ от границы смежных земельных участков на которых размещаются объекты принимается - 0 м. </w:t>
      </w:r>
    </w:p>
    <w:p w:rsidR="00100FC6" w:rsidRPr="0049012E" w:rsidRDefault="00100FC6" w:rsidP="00100FC6">
      <w:pPr>
        <w:widowControl/>
        <w:suppressAutoHyphens/>
        <w:autoSpaceDE/>
        <w:autoSpaceDN/>
        <w:adjustRightInd/>
        <w:ind w:firstLine="539"/>
        <w:rPr>
          <w:b w:val="0"/>
          <w:bCs w:val="0"/>
          <w:color w:val="000000"/>
          <w:sz w:val="28"/>
          <w:szCs w:val="28"/>
          <w:lang w:eastAsia="ar-SA"/>
        </w:rPr>
      </w:pPr>
      <w:r w:rsidRPr="0049012E">
        <w:rPr>
          <w:b w:val="0"/>
          <w:bCs w:val="0"/>
          <w:color w:val="000000"/>
          <w:sz w:val="28"/>
          <w:szCs w:val="28"/>
          <w:lang w:eastAsia="ar-SA"/>
        </w:rPr>
        <w:t xml:space="preserve">При наличии </w:t>
      </w:r>
      <w:r w:rsidR="00636477" w:rsidRPr="0049012E">
        <w:rPr>
          <w:b w:val="0"/>
          <w:bCs w:val="0"/>
          <w:color w:val="000000"/>
          <w:sz w:val="28"/>
          <w:szCs w:val="28"/>
          <w:lang w:eastAsia="ar-SA"/>
        </w:rPr>
        <w:t>утвержденного</w:t>
      </w:r>
      <w:r w:rsidRPr="0049012E">
        <w:rPr>
          <w:b w:val="0"/>
          <w:bCs w:val="0"/>
          <w:color w:val="000000"/>
          <w:sz w:val="28"/>
          <w:szCs w:val="28"/>
          <w:lang w:eastAsia="ar-SA"/>
        </w:rPr>
        <w:t xml:space="preserve"> проекта планировки территории отступ от красных линий до места допустимого размещения зданий, строений, сооружений – 1 м.</w:t>
      </w:r>
    </w:p>
    <w:p w:rsidR="00F53219" w:rsidRPr="0049012E" w:rsidRDefault="00F53219" w:rsidP="00E2387B">
      <w:pPr>
        <w:widowControl/>
        <w:suppressAutoHyphens/>
        <w:autoSpaceDE/>
        <w:autoSpaceDN/>
        <w:adjustRightInd/>
        <w:ind w:firstLine="539"/>
        <w:rPr>
          <w:b w:val="0"/>
          <w:bCs w:val="0"/>
          <w:color w:val="000000"/>
          <w:sz w:val="28"/>
          <w:szCs w:val="28"/>
          <w:lang w:eastAsia="ar-SA"/>
        </w:rPr>
      </w:pPr>
      <w:r w:rsidRPr="0049012E">
        <w:rPr>
          <w:b w:val="0"/>
          <w:bCs w:val="0"/>
          <w:color w:val="000000"/>
          <w:sz w:val="28"/>
          <w:szCs w:val="28"/>
          <w:lang w:eastAsia="ar-SA"/>
        </w:rPr>
        <w:t>Установление иных параметров для указанной зоны не требуется.</w:t>
      </w:r>
    </w:p>
    <w:p w:rsidR="00100FC6" w:rsidRPr="0049012E" w:rsidRDefault="00B246A5" w:rsidP="00F53219">
      <w:pPr>
        <w:widowControl/>
        <w:ind w:firstLine="567"/>
        <w:contextualSpacing/>
        <w:jc w:val="both"/>
        <w:rPr>
          <w:b w:val="0"/>
          <w:bCs w:val="0"/>
          <w:color w:val="000000"/>
          <w:sz w:val="28"/>
          <w:szCs w:val="28"/>
          <w:lang w:eastAsia="ar-SA"/>
        </w:rPr>
      </w:pPr>
      <w:r w:rsidRPr="0049012E">
        <w:rPr>
          <w:b w:val="0"/>
          <w:bCs w:val="0"/>
          <w:color w:val="000000"/>
          <w:sz w:val="28"/>
          <w:szCs w:val="28"/>
          <w:lang w:eastAsia="ar-SA"/>
        </w:rPr>
        <w:t>Гаражи для легковых автомобилей, встроенные или встроенно-пристроенные</w:t>
      </w:r>
      <w:r w:rsidR="00AB352C" w:rsidRPr="0049012E">
        <w:rPr>
          <w:b w:val="0"/>
          <w:bCs w:val="0"/>
          <w:color w:val="000000"/>
          <w:sz w:val="28"/>
          <w:szCs w:val="28"/>
          <w:lang w:eastAsia="ar-SA"/>
        </w:rPr>
        <w:t xml:space="preserve"> к жилым и общественным зданиям, </w:t>
      </w:r>
      <w:r w:rsidRPr="0049012E">
        <w:rPr>
          <w:b w:val="0"/>
          <w:bCs w:val="0"/>
          <w:color w:val="000000"/>
          <w:sz w:val="28"/>
          <w:szCs w:val="28"/>
          <w:lang w:eastAsia="ar-SA"/>
        </w:rPr>
        <w:t>необходимо предусматривать в соответствии с требованиями СНиП 2.08.01-89 и СНиП 2.08.02-89*.</w:t>
      </w:r>
    </w:p>
    <w:p w:rsidR="00555AE8" w:rsidRPr="0049012E" w:rsidRDefault="00555AE8" w:rsidP="00555AE8">
      <w:pPr>
        <w:widowControl/>
        <w:ind w:firstLine="567"/>
        <w:contextualSpacing/>
        <w:jc w:val="both"/>
        <w:rPr>
          <w:b w:val="0"/>
          <w:bCs w:val="0"/>
          <w:color w:val="000000"/>
          <w:sz w:val="28"/>
          <w:szCs w:val="28"/>
          <w:lang w:eastAsia="ar-SA"/>
        </w:rPr>
      </w:pPr>
      <w:r w:rsidRPr="0049012E">
        <w:rPr>
          <w:b w:val="0"/>
          <w:bCs w:val="0"/>
          <w:color w:val="000000"/>
          <w:sz w:val="28"/>
          <w:szCs w:val="28"/>
          <w:lang w:eastAsia="ar-SA"/>
        </w:rPr>
        <w:t>Ширина и поперечный профиль улиц и проездов должны быть: для улиц - не менее 15 м; для проездов - не менее 9 м.</w:t>
      </w:r>
    </w:p>
    <w:p w:rsidR="00555AE8" w:rsidRPr="0049012E" w:rsidRDefault="00555AE8" w:rsidP="00555AE8">
      <w:pPr>
        <w:widowControl/>
        <w:ind w:firstLine="567"/>
        <w:contextualSpacing/>
        <w:jc w:val="both"/>
        <w:rPr>
          <w:b w:val="0"/>
          <w:bCs w:val="0"/>
          <w:color w:val="000000"/>
          <w:sz w:val="28"/>
          <w:szCs w:val="28"/>
          <w:lang w:eastAsia="ar-SA"/>
        </w:rPr>
      </w:pPr>
      <w:r w:rsidRPr="0049012E">
        <w:rPr>
          <w:b w:val="0"/>
          <w:bCs w:val="0"/>
          <w:color w:val="000000"/>
          <w:sz w:val="28"/>
          <w:szCs w:val="28"/>
          <w:lang w:eastAsia="ar-SA"/>
        </w:rPr>
        <w:t>Ширина проезжей части улиц и проездов принимается для улиц - не менее 7,0 м, для проездов - не менее 4,5 м. Минимальный радиус закругления края проезжей части - 6,0 м.</w:t>
      </w:r>
    </w:p>
    <w:p w:rsidR="006A7410" w:rsidRPr="00FC1645" w:rsidRDefault="00FC1645" w:rsidP="00FC1645">
      <w:pPr>
        <w:widowControl/>
        <w:ind w:firstLine="567"/>
        <w:contextualSpacing/>
        <w:jc w:val="both"/>
        <w:rPr>
          <w:bCs w:val="0"/>
          <w:color w:val="000000"/>
          <w:sz w:val="28"/>
          <w:szCs w:val="28"/>
          <w:lang w:eastAsia="ar-SA"/>
        </w:rPr>
      </w:pPr>
      <w:r>
        <w:rPr>
          <w:b w:val="0"/>
          <w:bCs w:val="0"/>
          <w:color w:val="000000"/>
          <w:sz w:val="28"/>
          <w:szCs w:val="28"/>
          <w:lang w:eastAsia="ar-SA"/>
        </w:rPr>
        <w:t xml:space="preserve">4) </w:t>
      </w:r>
      <w:r w:rsidR="006A7410" w:rsidRPr="00FC1645">
        <w:rPr>
          <w:bCs w:val="0"/>
          <w:color w:val="000000"/>
          <w:sz w:val="28"/>
          <w:szCs w:val="28"/>
          <w:lang w:eastAsia="ar-SA"/>
        </w:rPr>
        <w:t>Ж 4</w:t>
      </w:r>
      <w:r w:rsidRPr="00FC1645">
        <w:rPr>
          <w:bCs w:val="0"/>
          <w:color w:val="000000"/>
          <w:sz w:val="28"/>
          <w:szCs w:val="28"/>
          <w:lang w:eastAsia="ar-SA"/>
        </w:rPr>
        <w:t xml:space="preserve"> «</w:t>
      </w:r>
      <w:r w:rsidR="006A7410" w:rsidRPr="00FC1645">
        <w:rPr>
          <w:bCs w:val="0"/>
          <w:color w:val="000000"/>
          <w:sz w:val="28"/>
          <w:szCs w:val="28"/>
          <w:lang w:eastAsia="ar-SA"/>
        </w:rPr>
        <w:t>Индивидуальная жилая застройка</w:t>
      </w:r>
      <w:r w:rsidRPr="00FC1645">
        <w:rPr>
          <w:bCs w:val="0"/>
          <w:color w:val="000000"/>
          <w:sz w:val="28"/>
          <w:szCs w:val="28"/>
          <w:lang w:eastAsia="ar-SA"/>
        </w:rPr>
        <w:t>»</w:t>
      </w:r>
      <w:r w:rsidR="001B3D73">
        <w:rPr>
          <w:bCs w:val="0"/>
          <w:color w:val="000000"/>
          <w:sz w:val="28"/>
          <w:szCs w:val="28"/>
          <w:lang w:eastAsia="ar-SA"/>
        </w:rPr>
        <w:t>:</w:t>
      </w:r>
    </w:p>
    <w:p w:rsidR="006A7410" w:rsidRPr="0049012E" w:rsidRDefault="006A7410" w:rsidP="00FC1645">
      <w:pPr>
        <w:widowControl/>
        <w:ind w:firstLine="567"/>
        <w:contextualSpacing/>
        <w:jc w:val="both"/>
        <w:rPr>
          <w:b w:val="0"/>
          <w:bCs w:val="0"/>
          <w:sz w:val="28"/>
          <w:szCs w:val="28"/>
        </w:rPr>
      </w:pPr>
      <w:r w:rsidRPr="0049012E">
        <w:rPr>
          <w:b w:val="0"/>
          <w:bCs w:val="0"/>
          <w:sz w:val="28"/>
          <w:szCs w:val="28"/>
        </w:rPr>
        <w:t xml:space="preserve">1) цели выделения зоны </w:t>
      </w:r>
      <w:r w:rsidR="004F275E" w:rsidRPr="0049012E">
        <w:rPr>
          <w:b w:val="0"/>
          <w:bCs w:val="0"/>
          <w:sz w:val="28"/>
          <w:szCs w:val="28"/>
        </w:rPr>
        <w:t>–</w:t>
      </w:r>
      <w:r w:rsidRPr="0049012E">
        <w:rPr>
          <w:b w:val="0"/>
          <w:bCs w:val="0"/>
          <w:sz w:val="28"/>
          <w:szCs w:val="28"/>
        </w:rPr>
        <w:t xml:space="preserve"> зона</w:t>
      </w:r>
      <w:r w:rsidR="004F275E" w:rsidRPr="0049012E">
        <w:rPr>
          <w:b w:val="0"/>
          <w:bCs w:val="0"/>
          <w:sz w:val="28"/>
          <w:szCs w:val="28"/>
        </w:rPr>
        <w:t>,</w:t>
      </w:r>
      <w:r w:rsidRPr="0049012E">
        <w:rPr>
          <w:b w:val="0"/>
          <w:bCs w:val="0"/>
          <w:sz w:val="28"/>
          <w:szCs w:val="28"/>
        </w:rPr>
        <w:t xml:space="preserve"> предназначенная для размещения индивидуальных жилых домов. Основное назначение зоны - строительство, содержание и использование индивидуальных жилых домов, предназначенных для проживания близких родственников (жилые дома, пригодные для круглогодичного проживания, высотой не выше </w:t>
      </w:r>
      <w:r w:rsidR="00A0512D" w:rsidRPr="0049012E">
        <w:rPr>
          <w:b w:val="0"/>
          <w:bCs w:val="0"/>
          <w:sz w:val="28"/>
          <w:szCs w:val="28"/>
        </w:rPr>
        <w:t>трех надземных</w:t>
      </w:r>
      <w:r w:rsidRPr="0049012E">
        <w:rPr>
          <w:b w:val="0"/>
          <w:bCs w:val="0"/>
          <w:sz w:val="28"/>
          <w:szCs w:val="28"/>
        </w:rPr>
        <w:t xml:space="preserve"> этажей)</w:t>
      </w:r>
    </w:p>
    <w:p w:rsidR="006A7410" w:rsidRPr="0049012E" w:rsidRDefault="006A7410" w:rsidP="00FC1645">
      <w:pPr>
        <w:widowControl/>
        <w:ind w:firstLine="567"/>
        <w:contextualSpacing/>
        <w:jc w:val="both"/>
        <w:rPr>
          <w:b w:val="0"/>
          <w:bCs w:val="0"/>
          <w:sz w:val="28"/>
          <w:szCs w:val="28"/>
        </w:rPr>
      </w:pPr>
      <w:r w:rsidRPr="0049012E">
        <w:rPr>
          <w:b w:val="0"/>
          <w:bCs w:val="0"/>
          <w:sz w:val="28"/>
          <w:szCs w:val="28"/>
        </w:rPr>
        <w:lastRenderedPageBreak/>
        <w:t>2) основные</w:t>
      </w:r>
      <w:r w:rsidR="00DE57C2">
        <w:rPr>
          <w:b w:val="0"/>
          <w:bCs w:val="0"/>
          <w:sz w:val="28"/>
          <w:szCs w:val="28"/>
        </w:rPr>
        <w:t xml:space="preserve">, вспомогательные виды разрешенного использования и </w:t>
      </w:r>
      <w:r w:rsidRPr="0049012E">
        <w:rPr>
          <w:b w:val="0"/>
          <w:bCs w:val="0"/>
          <w:sz w:val="28"/>
          <w:szCs w:val="28"/>
        </w:rPr>
        <w:t>условно разрешенные виды использования земельных участков и объектов капитального строительства:</w:t>
      </w:r>
    </w:p>
    <w:tbl>
      <w:tblPr>
        <w:tblW w:w="0" w:type="auto"/>
        <w:tblInd w:w="-87" w:type="dxa"/>
        <w:tblLayout w:type="fixed"/>
        <w:tblCellMar>
          <w:top w:w="55" w:type="dxa"/>
          <w:left w:w="55" w:type="dxa"/>
          <w:bottom w:w="55" w:type="dxa"/>
          <w:right w:w="55" w:type="dxa"/>
        </w:tblCellMar>
        <w:tblLook w:val="0000" w:firstRow="0" w:lastRow="0" w:firstColumn="0" w:lastColumn="0" w:noHBand="0" w:noVBand="0"/>
      </w:tblPr>
      <w:tblGrid>
        <w:gridCol w:w="851"/>
        <w:gridCol w:w="8642"/>
      </w:tblGrid>
      <w:tr w:rsidR="006A7410" w:rsidRPr="0049012E" w:rsidTr="008B402F">
        <w:trPr>
          <w:trHeight w:val="322"/>
          <w:tblHeader/>
        </w:trPr>
        <w:tc>
          <w:tcPr>
            <w:tcW w:w="851" w:type="dxa"/>
            <w:tcBorders>
              <w:top w:val="single" w:sz="4" w:space="0" w:color="000000"/>
              <w:left w:val="single" w:sz="4" w:space="0" w:color="000000"/>
              <w:bottom w:val="single" w:sz="4" w:space="0" w:color="000000"/>
            </w:tcBorders>
            <w:vAlign w:val="center"/>
          </w:tcPr>
          <w:p w:rsidR="006A7410" w:rsidRPr="0049012E" w:rsidRDefault="006A7410" w:rsidP="0012588C">
            <w:pPr>
              <w:pStyle w:val="a7"/>
              <w:keepLines/>
              <w:widowControl/>
              <w:numPr>
                <w:ilvl w:val="0"/>
                <w:numId w:val="4"/>
              </w:numPr>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w:t>
            </w:r>
          </w:p>
          <w:p w:rsidR="006A7410" w:rsidRPr="0049012E" w:rsidRDefault="006A7410" w:rsidP="0012588C">
            <w:pPr>
              <w:pStyle w:val="a7"/>
              <w:keepLines/>
              <w:widowControl/>
              <w:numPr>
                <w:ilvl w:val="0"/>
                <w:numId w:val="4"/>
              </w:numPr>
              <w:suppressAutoHyphens/>
              <w:autoSpaceDE/>
              <w:autoSpaceDN/>
              <w:adjustRightInd/>
              <w:jc w:val="center"/>
              <w:rPr>
                <w:b w:val="0"/>
                <w:bCs w:val="0"/>
                <w:color w:val="000000"/>
                <w:sz w:val="28"/>
                <w:szCs w:val="28"/>
                <w:lang w:eastAsia="ar-SA"/>
              </w:rPr>
            </w:pPr>
            <w:r w:rsidRPr="0049012E">
              <w:rPr>
                <w:b w:val="0"/>
                <w:bCs w:val="0"/>
                <w:color w:val="000000"/>
                <w:sz w:val="28"/>
                <w:szCs w:val="28"/>
                <w:lang w:eastAsia="ar-SA"/>
              </w:rPr>
              <w:t>п/п</w:t>
            </w:r>
          </w:p>
        </w:tc>
        <w:tc>
          <w:tcPr>
            <w:tcW w:w="8642" w:type="dxa"/>
            <w:tcBorders>
              <w:top w:val="single" w:sz="4" w:space="0" w:color="000000"/>
              <w:left w:val="single" w:sz="4" w:space="0" w:color="000000"/>
              <w:bottom w:val="single" w:sz="4" w:space="0" w:color="000000"/>
              <w:right w:val="single" w:sz="4" w:space="0" w:color="000000"/>
            </w:tcBorders>
            <w:vAlign w:val="center"/>
          </w:tcPr>
          <w:p w:rsidR="006A7410" w:rsidRPr="0049012E" w:rsidRDefault="006A7410" w:rsidP="006A7410">
            <w:pPr>
              <w:keepLines/>
              <w:widowControl/>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Наименование вида использования</w:t>
            </w:r>
          </w:p>
        </w:tc>
      </w:tr>
      <w:tr w:rsidR="006A7410" w:rsidRPr="0049012E" w:rsidTr="008B402F">
        <w:trPr>
          <w:trHeight w:val="322"/>
        </w:trPr>
        <w:tc>
          <w:tcPr>
            <w:tcW w:w="851" w:type="dxa"/>
            <w:tcBorders>
              <w:left w:val="single" w:sz="4" w:space="0" w:color="000000"/>
              <w:bottom w:val="single" w:sz="4" w:space="0" w:color="000000"/>
            </w:tcBorders>
          </w:tcPr>
          <w:p w:rsidR="006A7410" w:rsidRPr="0049012E" w:rsidRDefault="006A7410" w:rsidP="006A7410">
            <w:pPr>
              <w:widowControl/>
              <w:suppressAutoHyphens/>
              <w:autoSpaceDE/>
              <w:autoSpaceDN/>
              <w:adjustRightInd/>
              <w:snapToGrid w:val="0"/>
              <w:jc w:val="center"/>
              <w:rPr>
                <w:b w:val="0"/>
                <w:bCs w:val="0"/>
                <w:color w:val="000000"/>
                <w:sz w:val="28"/>
                <w:szCs w:val="28"/>
                <w:lang w:eastAsia="ar-SA"/>
              </w:rPr>
            </w:pPr>
          </w:p>
        </w:tc>
        <w:tc>
          <w:tcPr>
            <w:tcW w:w="8642" w:type="dxa"/>
            <w:tcBorders>
              <w:left w:val="single" w:sz="4" w:space="0" w:color="000000"/>
              <w:bottom w:val="single" w:sz="4" w:space="0" w:color="000000"/>
              <w:right w:val="single" w:sz="4" w:space="0" w:color="000000"/>
            </w:tcBorders>
          </w:tcPr>
          <w:p w:rsidR="006A7410" w:rsidRPr="0049012E" w:rsidRDefault="006A7410" w:rsidP="006A7410">
            <w:pPr>
              <w:widowControl/>
              <w:suppressAutoHyphens/>
              <w:autoSpaceDE/>
              <w:autoSpaceDN/>
              <w:adjustRightInd/>
              <w:snapToGrid w:val="0"/>
              <w:jc w:val="both"/>
              <w:rPr>
                <w:bCs w:val="0"/>
                <w:color w:val="000000"/>
                <w:sz w:val="28"/>
                <w:szCs w:val="28"/>
                <w:lang w:eastAsia="ar-SA"/>
              </w:rPr>
            </w:pPr>
            <w:r w:rsidRPr="0049012E">
              <w:rPr>
                <w:bCs w:val="0"/>
                <w:color w:val="000000"/>
                <w:sz w:val="28"/>
                <w:szCs w:val="28"/>
                <w:lang w:eastAsia="ar-SA"/>
              </w:rPr>
              <w:t>Основные виды разрешенного использования</w:t>
            </w:r>
            <w:r w:rsidR="007408F5">
              <w:rPr>
                <w:bCs w:val="0"/>
                <w:color w:val="000000"/>
                <w:sz w:val="28"/>
                <w:szCs w:val="28"/>
                <w:lang w:eastAsia="ar-SA"/>
              </w:rPr>
              <w:t>:</w:t>
            </w:r>
          </w:p>
        </w:tc>
      </w:tr>
      <w:tr w:rsidR="006A7410" w:rsidRPr="0049012E" w:rsidTr="008B402F">
        <w:trPr>
          <w:trHeight w:val="322"/>
        </w:trPr>
        <w:tc>
          <w:tcPr>
            <w:tcW w:w="851" w:type="dxa"/>
            <w:tcBorders>
              <w:left w:val="single" w:sz="4" w:space="0" w:color="000000"/>
              <w:bottom w:val="single" w:sz="4" w:space="0" w:color="000000"/>
            </w:tcBorders>
          </w:tcPr>
          <w:p w:rsidR="006A7410" w:rsidRPr="0049012E" w:rsidRDefault="006A7410" w:rsidP="006A7410">
            <w:pPr>
              <w:widowControl/>
              <w:suppressAutoHyphens/>
              <w:autoSpaceDE/>
              <w:autoSpaceDN/>
              <w:adjustRightInd/>
              <w:snapToGrid w:val="0"/>
              <w:jc w:val="center"/>
              <w:rPr>
                <w:b w:val="0"/>
                <w:bCs w:val="0"/>
                <w:color w:val="000000"/>
                <w:sz w:val="28"/>
                <w:szCs w:val="28"/>
                <w:lang w:eastAsia="ar-SA"/>
              </w:rPr>
            </w:pPr>
            <w:r w:rsidRPr="0049012E">
              <w:rPr>
                <w:b w:val="0"/>
                <w:bCs w:val="0"/>
                <w:color w:val="000000"/>
                <w:sz w:val="28"/>
                <w:szCs w:val="28"/>
                <w:lang w:eastAsia="ar-SA"/>
              </w:rPr>
              <w:t>1</w:t>
            </w:r>
          </w:p>
        </w:tc>
        <w:tc>
          <w:tcPr>
            <w:tcW w:w="8642" w:type="dxa"/>
            <w:tcBorders>
              <w:left w:val="single" w:sz="4" w:space="0" w:color="000000"/>
              <w:bottom w:val="single" w:sz="4" w:space="0" w:color="000000"/>
              <w:right w:val="single" w:sz="4" w:space="0" w:color="000000"/>
            </w:tcBorders>
          </w:tcPr>
          <w:p w:rsidR="006A7410" w:rsidRPr="0049012E" w:rsidRDefault="0026181C" w:rsidP="00015F77">
            <w:pPr>
              <w:widowControl/>
              <w:suppressAutoHyphens/>
              <w:autoSpaceDE/>
              <w:autoSpaceDN/>
              <w:adjustRightInd/>
              <w:snapToGrid w:val="0"/>
              <w:jc w:val="both"/>
              <w:rPr>
                <w:b w:val="0"/>
                <w:bCs w:val="0"/>
                <w:color w:val="000000"/>
                <w:sz w:val="28"/>
                <w:szCs w:val="28"/>
                <w:lang w:eastAsia="ar-SA"/>
              </w:rPr>
            </w:pPr>
            <w:r w:rsidRPr="0049012E">
              <w:rPr>
                <w:b w:val="0"/>
                <w:bCs w:val="0"/>
                <w:sz w:val="28"/>
                <w:szCs w:val="28"/>
                <w:lang w:eastAsia="ar-SA"/>
              </w:rPr>
              <w:t>д</w:t>
            </w:r>
            <w:r w:rsidR="006A7410" w:rsidRPr="0049012E">
              <w:rPr>
                <w:b w:val="0"/>
                <w:bCs w:val="0"/>
                <w:sz w:val="28"/>
                <w:szCs w:val="28"/>
                <w:lang w:eastAsia="ar-SA"/>
              </w:rPr>
              <w:t xml:space="preserve">ля индивидуального </w:t>
            </w:r>
            <w:r w:rsidR="006A7410" w:rsidRPr="0049012E">
              <w:rPr>
                <w:b w:val="0"/>
                <w:bCs w:val="0"/>
                <w:color w:val="000000"/>
                <w:sz w:val="28"/>
                <w:szCs w:val="28"/>
                <w:lang w:eastAsia="ar-SA"/>
              </w:rPr>
              <w:t>жилищного строительства</w:t>
            </w:r>
            <w:r w:rsidR="00015F77" w:rsidRPr="0049012E">
              <w:rPr>
                <w:b w:val="0"/>
                <w:bCs w:val="0"/>
                <w:color w:val="000000"/>
                <w:sz w:val="28"/>
                <w:szCs w:val="28"/>
                <w:lang w:eastAsia="ar-SA"/>
              </w:rPr>
              <w:t xml:space="preserve"> (размещение индивидуального жилого дома (дом, пригодный для постоянного проживания, высотой не выше трех надземных этажей);</w:t>
            </w:r>
          </w:p>
        </w:tc>
      </w:tr>
      <w:tr w:rsidR="000215D9" w:rsidRPr="0049012E" w:rsidTr="008B402F">
        <w:trPr>
          <w:trHeight w:val="322"/>
        </w:trPr>
        <w:tc>
          <w:tcPr>
            <w:tcW w:w="851" w:type="dxa"/>
            <w:tcBorders>
              <w:left w:val="single" w:sz="4" w:space="0" w:color="000000"/>
              <w:bottom w:val="single" w:sz="4" w:space="0" w:color="000000"/>
            </w:tcBorders>
          </w:tcPr>
          <w:p w:rsidR="000215D9" w:rsidRPr="0049012E" w:rsidRDefault="00E3712B" w:rsidP="000215D9">
            <w:pPr>
              <w:widowControl/>
              <w:suppressAutoHyphens/>
              <w:autoSpaceDE/>
              <w:autoSpaceDN/>
              <w:adjustRightInd/>
              <w:contextualSpacing/>
              <w:jc w:val="center"/>
              <w:rPr>
                <w:b w:val="0"/>
                <w:bCs w:val="0"/>
                <w:sz w:val="28"/>
                <w:szCs w:val="28"/>
              </w:rPr>
            </w:pPr>
            <w:r w:rsidRPr="0049012E">
              <w:rPr>
                <w:b w:val="0"/>
                <w:bCs w:val="0"/>
                <w:sz w:val="28"/>
                <w:szCs w:val="28"/>
              </w:rPr>
              <w:t>3</w:t>
            </w:r>
          </w:p>
        </w:tc>
        <w:tc>
          <w:tcPr>
            <w:tcW w:w="8642" w:type="dxa"/>
            <w:tcBorders>
              <w:left w:val="single" w:sz="4" w:space="0" w:color="000000"/>
              <w:bottom w:val="single" w:sz="4" w:space="0" w:color="000000"/>
              <w:right w:val="single" w:sz="4" w:space="0" w:color="000000"/>
            </w:tcBorders>
          </w:tcPr>
          <w:p w:rsidR="000215D9" w:rsidRPr="0049012E" w:rsidRDefault="000215D9" w:rsidP="002B0433">
            <w:pPr>
              <w:widowControl/>
              <w:suppressAutoHyphens/>
              <w:autoSpaceDE/>
              <w:autoSpaceDN/>
              <w:adjustRightInd/>
              <w:contextualSpacing/>
              <w:jc w:val="both"/>
              <w:rPr>
                <w:b w:val="0"/>
                <w:bCs w:val="0"/>
                <w:sz w:val="28"/>
                <w:szCs w:val="28"/>
              </w:rPr>
            </w:pPr>
            <w:r w:rsidRPr="0049012E">
              <w:rPr>
                <w:b w:val="0"/>
                <w:bCs w:val="0"/>
                <w:sz w:val="28"/>
                <w:szCs w:val="28"/>
              </w:rPr>
              <w:t>земельные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6A7410" w:rsidRPr="0049012E" w:rsidTr="008B402F">
        <w:trPr>
          <w:trHeight w:val="322"/>
        </w:trPr>
        <w:tc>
          <w:tcPr>
            <w:tcW w:w="851" w:type="dxa"/>
            <w:tcBorders>
              <w:left w:val="single" w:sz="4" w:space="0" w:color="000000"/>
              <w:bottom w:val="single" w:sz="4" w:space="0" w:color="000000"/>
            </w:tcBorders>
          </w:tcPr>
          <w:p w:rsidR="006A7410" w:rsidRPr="0049012E" w:rsidRDefault="006A7410" w:rsidP="006A7410">
            <w:pPr>
              <w:widowControl/>
              <w:suppressAutoHyphens/>
              <w:autoSpaceDE/>
              <w:autoSpaceDN/>
              <w:adjustRightInd/>
              <w:snapToGrid w:val="0"/>
              <w:jc w:val="center"/>
              <w:rPr>
                <w:bCs w:val="0"/>
                <w:sz w:val="28"/>
                <w:szCs w:val="28"/>
                <w:lang w:eastAsia="ar-SA"/>
              </w:rPr>
            </w:pPr>
          </w:p>
        </w:tc>
        <w:tc>
          <w:tcPr>
            <w:tcW w:w="8642" w:type="dxa"/>
            <w:tcBorders>
              <w:left w:val="single" w:sz="4" w:space="0" w:color="000000"/>
              <w:bottom w:val="single" w:sz="4" w:space="0" w:color="000000"/>
              <w:right w:val="single" w:sz="4" w:space="0" w:color="000000"/>
            </w:tcBorders>
          </w:tcPr>
          <w:p w:rsidR="006A7410" w:rsidRPr="0049012E" w:rsidRDefault="006A7410" w:rsidP="006A7410">
            <w:pPr>
              <w:widowControl/>
              <w:suppressAutoHyphens/>
              <w:autoSpaceDE/>
              <w:autoSpaceDN/>
              <w:adjustRightInd/>
              <w:snapToGrid w:val="0"/>
              <w:jc w:val="both"/>
              <w:rPr>
                <w:bCs w:val="0"/>
                <w:sz w:val="28"/>
                <w:szCs w:val="28"/>
                <w:lang w:eastAsia="ar-SA"/>
              </w:rPr>
            </w:pPr>
            <w:r w:rsidRPr="0049012E">
              <w:rPr>
                <w:bCs w:val="0"/>
                <w:sz w:val="28"/>
                <w:szCs w:val="28"/>
                <w:lang w:eastAsia="ar-SA"/>
              </w:rPr>
              <w:t>Вспомогательные виды разрешенного использования</w:t>
            </w:r>
            <w:r w:rsidR="007408F5">
              <w:rPr>
                <w:bCs w:val="0"/>
                <w:sz w:val="28"/>
                <w:szCs w:val="28"/>
                <w:lang w:eastAsia="ar-SA"/>
              </w:rPr>
              <w:t>:</w:t>
            </w:r>
          </w:p>
        </w:tc>
      </w:tr>
      <w:tr w:rsidR="006A7410" w:rsidRPr="0049012E" w:rsidTr="008B402F">
        <w:trPr>
          <w:trHeight w:val="322"/>
        </w:trPr>
        <w:tc>
          <w:tcPr>
            <w:tcW w:w="851" w:type="dxa"/>
            <w:tcBorders>
              <w:left w:val="single" w:sz="4" w:space="0" w:color="000000"/>
              <w:bottom w:val="single" w:sz="4" w:space="0" w:color="000000"/>
            </w:tcBorders>
          </w:tcPr>
          <w:p w:rsidR="006A7410" w:rsidRPr="0049012E" w:rsidRDefault="006A7410" w:rsidP="006A74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642" w:type="dxa"/>
            <w:tcBorders>
              <w:left w:val="single" w:sz="4" w:space="0" w:color="000000"/>
              <w:bottom w:val="single" w:sz="4" w:space="0" w:color="000000"/>
              <w:right w:val="single" w:sz="4" w:space="0" w:color="000000"/>
            </w:tcBorders>
          </w:tcPr>
          <w:p w:rsidR="006A7410" w:rsidRPr="0049012E" w:rsidRDefault="006A7410"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выращивание сельскохозяйственных культур - цветов, фруктов, плодовых, ягодных, овощных, бахчевых иных декоративных и</w:t>
            </w:r>
            <w:r w:rsidR="00835535" w:rsidRPr="0049012E">
              <w:rPr>
                <w:b w:val="0"/>
                <w:bCs w:val="0"/>
                <w:sz w:val="28"/>
                <w:szCs w:val="28"/>
                <w:lang w:eastAsia="ar-SA"/>
              </w:rPr>
              <w:t>ли сельскохозяйственных культур</w:t>
            </w:r>
          </w:p>
        </w:tc>
      </w:tr>
      <w:tr w:rsidR="006A7410" w:rsidRPr="0049012E" w:rsidTr="008B402F">
        <w:trPr>
          <w:trHeight w:val="322"/>
        </w:trPr>
        <w:tc>
          <w:tcPr>
            <w:tcW w:w="851" w:type="dxa"/>
            <w:tcBorders>
              <w:left w:val="single" w:sz="4" w:space="0" w:color="000000"/>
              <w:bottom w:val="single" w:sz="4" w:space="0" w:color="000000"/>
            </w:tcBorders>
          </w:tcPr>
          <w:p w:rsidR="006A7410" w:rsidRPr="0049012E" w:rsidRDefault="006A7410" w:rsidP="006A74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42" w:type="dxa"/>
            <w:tcBorders>
              <w:left w:val="single" w:sz="4" w:space="0" w:color="000000"/>
              <w:bottom w:val="single" w:sz="4" w:space="0" w:color="000000"/>
              <w:right w:val="single" w:sz="4" w:space="0" w:color="000000"/>
            </w:tcBorders>
          </w:tcPr>
          <w:p w:rsidR="006A7410" w:rsidRPr="0049012E" w:rsidRDefault="006A7410"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теплицы, оранжереи,</w:t>
            </w:r>
          </w:p>
        </w:tc>
      </w:tr>
      <w:tr w:rsidR="006A7410" w:rsidRPr="0049012E" w:rsidTr="008B402F">
        <w:trPr>
          <w:trHeight w:val="322"/>
        </w:trPr>
        <w:tc>
          <w:tcPr>
            <w:tcW w:w="851" w:type="dxa"/>
            <w:tcBorders>
              <w:left w:val="single" w:sz="4" w:space="0" w:color="000000"/>
              <w:bottom w:val="single" w:sz="4" w:space="0" w:color="000000"/>
            </w:tcBorders>
          </w:tcPr>
          <w:p w:rsidR="006A7410" w:rsidRPr="0049012E" w:rsidRDefault="006A7410" w:rsidP="006A74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642" w:type="dxa"/>
            <w:tcBorders>
              <w:left w:val="single" w:sz="4" w:space="0" w:color="000000"/>
              <w:bottom w:val="single" w:sz="4" w:space="0" w:color="000000"/>
              <w:right w:val="single" w:sz="4" w:space="0" w:color="000000"/>
            </w:tcBorders>
          </w:tcPr>
          <w:p w:rsidR="006A7410" w:rsidRPr="0049012E" w:rsidRDefault="006A7410"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подсобных сооружений (надворные туалеты, сараи и т.п. сооружения), резервуары для хранения воды,</w:t>
            </w:r>
          </w:p>
        </w:tc>
      </w:tr>
      <w:tr w:rsidR="006A7410" w:rsidRPr="0049012E" w:rsidTr="008B402F">
        <w:trPr>
          <w:trHeight w:val="322"/>
        </w:trPr>
        <w:tc>
          <w:tcPr>
            <w:tcW w:w="851" w:type="dxa"/>
            <w:tcBorders>
              <w:left w:val="single" w:sz="4" w:space="0" w:color="000000"/>
              <w:bottom w:val="single" w:sz="4" w:space="0" w:color="auto"/>
            </w:tcBorders>
          </w:tcPr>
          <w:p w:rsidR="006A7410" w:rsidRPr="0049012E" w:rsidRDefault="006A7410" w:rsidP="006A74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642" w:type="dxa"/>
            <w:tcBorders>
              <w:left w:val="single" w:sz="4" w:space="0" w:color="000000"/>
              <w:bottom w:val="single" w:sz="4" w:space="0" w:color="auto"/>
              <w:right w:val="single" w:sz="4" w:space="0" w:color="000000"/>
            </w:tcBorders>
          </w:tcPr>
          <w:p w:rsidR="006A7410" w:rsidRPr="0049012E" w:rsidRDefault="006A7410"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индивидуальных гаражей,</w:t>
            </w:r>
          </w:p>
        </w:tc>
      </w:tr>
      <w:tr w:rsidR="00D703ED" w:rsidRPr="0049012E" w:rsidTr="008B402F">
        <w:trPr>
          <w:trHeight w:val="322"/>
        </w:trPr>
        <w:tc>
          <w:tcPr>
            <w:tcW w:w="851" w:type="dxa"/>
            <w:tcBorders>
              <w:left w:val="single" w:sz="4" w:space="0" w:color="000000"/>
              <w:bottom w:val="single" w:sz="4" w:space="0" w:color="auto"/>
            </w:tcBorders>
          </w:tcPr>
          <w:p w:rsidR="00D703ED" w:rsidRPr="0049012E" w:rsidRDefault="00D703ED" w:rsidP="006A74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642" w:type="dxa"/>
            <w:tcBorders>
              <w:left w:val="single" w:sz="4" w:space="0" w:color="000000"/>
              <w:bottom w:val="single" w:sz="4" w:space="0" w:color="auto"/>
              <w:right w:val="single" w:sz="4" w:space="0" w:color="000000"/>
            </w:tcBorders>
          </w:tcPr>
          <w:p w:rsidR="00D703ED" w:rsidRPr="0049012E" w:rsidRDefault="00D703ED" w:rsidP="000A6A6E">
            <w:pPr>
              <w:widowControl/>
              <w:suppressAutoHyphens/>
              <w:autoSpaceDE/>
              <w:autoSpaceDN/>
              <w:adjustRightInd/>
              <w:contextualSpacing/>
              <w:jc w:val="both"/>
              <w:rPr>
                <w:b w:val="0"/>
                <w:bCs w:val="0"/>
                <w:sz w:val="28"/>
                <w:szCs w:val="28"/>
              </w:rPr>
            </w:pPr>
            <w:proofErr w:type="spellStart"/>
            <w:r w:rsidRPr="0049012E">
              <w:rPr>
                <w:b w:val="0"/>
                <w:bCs w:val="0"/>
                <w:sz w:val="28"/>
                <w:szCs w:val="28"/>
              </w:rPr>
              <w:t>отдельностоящий</w:t>
            </w:r>
            <w:proofErr w:type="spellEnd"/>
            <w:r w:rsidRPr="0049012E">
              <w:rPr>
                <w:b w:val="0"/>
                <w:bCs w:val="0"/>
                <w:sz w:val="28"/>
                <w:szCs w:val="28"/>
              </w:rPr>
              <w:t xml:space="preserve"> гараж для х</w:t>
            </w:r>
            <w:r w:rsidR="000A6A6E" w:rsidRPr="0049012E">
              <w:rPr>
                <w:b w:val="0"/>
                <w:bCs w:val="0"/>
                <w:sz w:val="28"/>
                <w:szCs w:val="28"/>
              </w:rPr>
              <w:t>ранения личного автотранспорта,</w:t>
            </w:r>
          </w:p>
        </w:tc>
      </w:tr>
      <w:tr w:rsidR="006A7410" w:rsidRPr="0049012E" w:rsidTr="008B402F">
        <w:trPr>
          <w:trHeight w:val="322"/>
        </w:trPr>
        <w:tc>
          <w:tcPr>
            <w:tcW w:w="851" w:type="dxa"/>
            <w:tcBorders>
              <w:top w:val="single" w:sz="4" w:space="0" w:color="auto"/>
              <w:left w:val="single" w:sz="4" w:space="0" w:color="auto"/>
              <w:bottom w:val="single" w:sz="4" w:space="0" w:color="auto"/>
              <w:right w:val="single" w:sz="4" w:space="0" w:color="auto"/>
            </w:tcBorders>
          </w:tcPr>
          <w:p w:rsidR="006A7410" w:rsidRPr="0049012E" w:rsidRDefault="006A7410" w:rsidP="006A74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642" w:type="dxa"/>
            <w:tcBorders>
              <w:top w:val="single" w:sz="4" w:space="0" w:color="auto"/>
              <w:left w:val="single" w:sz="4" w:space="0" w:color="auto"/>
              <w:bottom w:val="single" w:sz="4" w:space="0" w:color="auto"/>
              <w:right w:val="single" w:sz="4" w:space="0" w:color="auto"/>
            </w:tcBorders>
          </w:tcPr>
          <w:p w:rsidR="006A7410" w:rsidRPr="0049012E" w:rsidRDefault="006A7410"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встроенный в жилой дом гараж для хранения личного автотранспорта,</w:t>
            </w:r>
          </w:p>
        </w:tc>
      </w:tr>
      <w:tr w:rsidR="006A7410" w:rsidRPr="0049012E" w:rsidTr="008B402F">
        <w:trPr>
          <w:trHeight w:val="322"/>
        </w:trPr>
        <w:tc>
          <w:tcPr>
            <w:tcW w:w="851" w:type="dxa"/>
            <w:tcBorders>
              <w:top w:val="single" w:sz="4" w:space="0" w:color="auto"/>
              <w:left w:val="single" w:sz="4" w:space="0" w:color="auto"/>
              <w:bottom w:val="single" w:sz="4" w:space="0" w:color="auto"/>
              <w:right w:val="single" w:sz="4" w:space="0" w:color="auto"/>
            </w:tcBorders>
          </w:tcPr>
          <w:p w:rsidR="006A7410" w:rsidRPr="0049012E" w:rsidRDefault="006A7410" w:rsidP="006A74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642" w:type="dxa"/>
            <w:tcBorders>
              <w:top w:val="single" w:sz="4" w:space="0" w:color="auto"/>
              <w:left w:val="single" w:sz="4" w:space="0" w:color="auto"/>
              <w:bottom w:val="single" w:sz="4" w:space="0" w:color="auto"/>
              <w:right w:val="single" w:sz="4" w:space="0" w:color="auto"/>
            </w:tcBorders>
          </w:tcPr>
          <w:p w:rsidR="006A7410" w:rsidRPr="0049012E" w:rsidRDefault="006A7410"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открытая стоянка для хранения личного автотранспорта</w:t>
            </w:r>
          </w:p>
        </w:tc>
      </w:tr>
      <w:tr w:rsidR="006A7410" w:rsidRPr="0049012E" w:rsidTr="008B402F">
        <w:trPr>
          <w:trHeight w:val="322"/>
        </w:trPr>
        <w:tc>
          <w:tcPr>
            <w:tcW w:w="851" w:type="dxa"/>
            <w:tcBorders>
              <w:top w:val="single" w:sz="4" w:space="0" w:color="auto"/>
              <w:left w:val="single" w:sz="4" w:space="0" w:color="auto"/>
              <w:bottom w:val="single" w:sz="4" w:space="0" w:color="auto"/>
              <w:right w:val="single" w:sz="4" w:space="0" w:color="auto"/>
            </w:tcBorders>
          </w:tcPr>
          <w:p w:rsidR="006A7410" w:rsidRPr="0049012E" w:rsidRDefault="006A7410" w:rsidP="006A7410">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8</w:t>
            </w:r>
          </w:p>
        </w:tc>
        <w:tc>
          <w:tcPr>
            <w:tcW w:w="8642" w:type="dxa"/>
            <w:tcBorders>
              <w:top w:val="single" w:sz="4" w:space="0" w:color="auto"/>
              <w:left w:val="single" w:sz="4" w:space="0" w:color="auto"/>
              <w:bottom w:val="single" w:sz="4" w:space="0" w:color="auto"/>
              <w:right w:val="single" w:sz="4" w:space="0" w:color="auto"/>
            </w:tcBorders>
          </w:tcPr>
          <w:p w:rsidR="001C6237" w:rsidRPr="0049012E" w:rsidRDefault="006A7410"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автомоби</w:t>
            </w:r>
            <w:r w:rsidR="00E3712B" w:rsidRPr="0049012E">
              <w:rPr>
                <w:b w:val="0"/>
                <w:bCs w:val="0"/>
                <w:sz w:val="28"/>
                <w:szCs w:val="28"/>
                <w:lang w:eastAsia="ar-SA"/>
              </w:rPr>
              <w:t>льные мойки личного пользования</w:t>
            </w:r>
          </w:p>
        </w:tc>
      </w:tr>
      <w:tr w:rsidR="00200116" w:rsidRPr="0049012E" w:rsidTr="00200116">
        <w:trPr>
          <w:trHeight w:val="322"/>
        </w:trPr>
        <w:tc>
          <w:tcPr>
            <w:tcW w:w="851" w:type="dxa"/>
            <w:tcBorders>
              <w:top w:val="single" w:sz="4" w:space="0" w:color="auto"/>
              <w:left w:val="single" w:sz="4" w:space="0" w:color="auto"/>
              <w:bottom w:val="single" w:sz="4" w:space="0" w:color="auto"/>
              <w:right w:val="single" w:sz="4" w:space="0" w:color="auto"/>
            </w:tcBorders>
          </w:tcPr>
          <w:p w:rsidR="00200116" w:rsidRPr="0049012E" w:rsidRDefault="00200116" w:rsidP="00E62AA2">
            <w:pPr>
              <w:widowControl/>
              <w:suppressAutoHyphens/>
              <w:autoSpaceDE/>
              <w:autoSpaceDN/>
              <w:adjustRightInd/>
              <w:snapToGrid w:val="0"/>
              <w:jc w:val="center"/>
              <w:rPr>
                <w:bCs w:val="0"/>
                <w:sz w:val="28"/>
                <w:szCs w:val="28"/>
                <w:lang w:eastAsia="ar-SA"/>
              </w:rPr>
            </w:pPr>
          </w:p>
        </w:tc>
        <w:tc>
          <w:tcPr>
            <w:tcW w:w="8642" w:type="dxa"/>
            <w:tcBorders>
              <w:top w:val="single" w:sz="4" w:space="0" w:color="auto"/>
              <w:left w:val="single" w:sz="4" w:space="0" w:color="auto"/>
              <w:bottom w:val="single" w:sz="4" w:space="0" w:color="auto"/>
              <w:right w:val="single" w:sz="4" w:space="0" w:color="auto"/>
            </w:tcBorders>
          </w:tcPr>
          <w:p w:rsidR="00200116" w:rsidRPr="0049012E" w:rsidRDefault="00200116" w:rsidP="00E62AA2">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r w:rsidR="007408F5">
              <w:rPr>
                <w:bCs w:val="0"/>
                <w:sz w:val="28"/>
                <w:szCs w:val="28"/>
                <w:lang w:eastAsia="ar-SA"/>
              </w:rPr>
              <w:t>:</w:t>
            </w:r>
          </w:p>
        </w:tc>
      </w:tr>
      <w:tr w:rsidR="00200116" w:rsidRPr="0049012E" w:rsidTr="00200116">
        <w:trPr>
          <w:trHeight w:val="322"/>
        </w:trPr>
        <w:tc>
          <w:tcPr>
            <w:tcW w:w="851" w:type="dxa"/>
            <w:tcBorders>
              <w:top w:val="single" w:sz="4" w:space="0" w:color="auto"/>
              <w:left w:val="single" w:sz="4" w:space="0" w:color="auto"/>
              <w:bottom w:val="single" w:sz="4" w:space="0" w:color="auto"/>
              <w:right w:val="single" w:sz="4" w:space="0" w:color="auto"/>
            </w:tcBorders>
          </w:tcPr>
          <w:p w:rsidR="00200116" w:rsidRPr="0049012E" w:rsidRDefault="00200116" w:rsidP="00200116">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642" w:type="dxa"/>
            <w:tcBorders>
              <w:top w:val="single" w:sz="4" w:space="0" w:color="auto"/>
              <w:left w:val="single" w:sz="4" w:space="0" w:color="auto"/>
              <w:bottom w:val="single" w:sz="4" w:space="0" w:color="auto"/>
              <w:right w:val="single" w:sz="4" w:space="0" w:color="auto"/>
            </w:tcBorders>
          </w:tcPr>
          <w:p w:rsidR="00200116" w:rsidRPr="0049012E" w:rsidRDefault="00200116" w:rsidP="00200116">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магазины (размещение объектов капитального строительства, предназначенных для продажи товаров, торговая площадь которых составляет до 5000 кв. м)</w:t>
            </w:r>
          </w:p>
        </w:tc>
      </w:tr>
      <w:tr w:rsidR="00200116" w:rsidRPr="0049012E" w:rsidTr="00200116">
        <w:trPr>
          <w:trHeight w:val="322"/>
        </w:trPr>
        <w:tc>
          <w:tcPr>
            <w:tcW w:w="851" w:type="dxa"/>
            <w:tcBorders>
              <w:top w:val="single" w:sz="4" w:space="0" w:color="auto"/>
              <w:left w:val="single" w:sz="4" w:space="0" w:color="auto"/>
              <w:bottom w:val="single" w:sz="4" w:space="0" w:color="auto"/>
              <w:right w:val="single" w:sz="4" w:space="0" w:color="auto"/>
            </w:tcBorders>
          </w:tcPr>
          <w:p w:rsidR="00200116" w:rsidRPr="0049012E" w:rsidRDefault="00200116" w:rsidP="00E62AA2">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42" w:type="dxa"/>
            <w:tcBorders>
              <w:top w:val="single" w:sz="4" w:space="0" w:color="auto"/>
              <w:left w:val="single" w:sz="4" w:space="0" w:color="auto"/>
              <w:bottom w:val="single" w:sz="4" w:space="0" w:color="auto"/>
              <w:right w:val="single" w:sz="4" w:space="0" w:color="auto"/>
            </w:tcBorders>
          </w:tcPr>
          <w:p w:rsidR="00200116" w:rsidRPr="0049012E" w:rsidRDefault="00200116" w:rsidP="00E62AA2">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спорт (устройство площадок для занятия спортом и физкультурой (беговые дорожки, спортивные сооружения, теннисные корты)</w:t>
            </w:r>
          </w:p>
        </w:tc>
      </w:tr>
    </w:tbl>
    <w:p w:rsidR="006A7410" w:rsidRDefault="006A7410" w:rsidP="006A7410">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3) </w:t>
      </w:r>
      <w:r w:rsidR="00FC1645">
        <w:rPr>
          <w:b w:val="0"/>
          <w:bCs w:val="0"/>
          <w:sz w:val="28"/>
          <w:szCs w:val="28"/>
          <w:lang w:eastAsia="ar-SA"/>
        </w:rPr>
        <w:t>п</w:t>
      </w:r>
      <w:r w:rsidRPr="0049012E">
        <w:rPr>
          <w:b w:val="0"/>
          <w:bCs w:val="0"/>
          <w:sz w:val="28"/>
          <w:szCs w:val="28"/>
          <w:lang w:eastAsia="ar-SA"/>
        </w:rPr>
        <w:t>редельные размеры земельных участков</w:t>
      </w:r>
      <w:r w:rsidR="00FC1645">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6A7410" w:rsidRPr="0049012E" w:rsidTr="006A7410">
        <w:trPr>
          <w:trHeight w:hRule="exact" w:val="842"/>
        </w:trPr>
        <w:tc>
          <w:tcPr>
            <w:tcW w:w="5126" w:type="dxa"/>
            <w:vMerge w:val="restart"/>
            <w:tcBorders>
              <w:top w:val="single" w:sz="4" w:space="0" w:color="auto"/>
              <w:left w:val="single" w:sz="4" w:space="0" w:color="auto"/>
            </w:tcBorders>
            <w:shd w:val="clear" w:color="auto" w:fill="FFFFFF"/>
            <w:vAlign w:val="center"/>
          </w:tcPr>
          <w:p w:rsidR="006A7410" w:rsidRPr="0049012E" w:rsidRDefault="007408F5" w:rsidP="006A7410">
            <w:pPr>
              <w:autoSpaceDE/>
              <w:autoSpaceDN/>
              <w:adjustRightInd/>
              <w:spacing w:line="278" w:lineRule="exact"/>
              <w:ind w:left="800"/>
              <w:rPr>
                <w:b w:val="0"/>
                <w:bCs w:val="0"/>
                <w:spacing w:val="3"/>
                <w:sz w:val="28"/>
                <w:szCs w:val="28"/>
              </w:rPr>
            </w:pPr>
            <w:r>
              <w:rPr>
                <w:b w:val="0"/>
                <w:bCs w:val="0"/>
                <w:sz w:val="28"/>
                <w:szCs w:val="28"/>
                <w:lang w:eastAsia="ar-SA"/>
              </w:rPr>
              <w:br w:type="page"/>
            </w:r>
            <w:r w:rsidR="006A7410" w:rsidRPr="0049012E">
              <w:rPr>
                <w:b w:val="0"/>
                <w:bCs w:val="0"/>
                <w:spacing w:val="3"/>
                <w:sz w:val="28"/>
                <w:szCs w:val="28"/>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6A7410" w:rsidRPr="0049012E" w:rsidRDefault="006A7410" w:rsidP="006A7410">
            <w:pPr>
              <w:autoSpaceDE/>
              <w:autoSpaceDN/>
              <w:adjustRightInd/>
              <w:spacing w:line="274" w:lineRule="exact"/>
              <w:jc w:val="both"/>
              <w:rPr>
                <w:b w:val="0"/>
                <w:bCs w:val="0"/>
                <w:spacing w:val="3"/>
                <w:sz w:val="28"/>
                <w:szCs w:val="28"/>
              </w:rPr>
            </w:pPr>
            <w:r w:rsidRPr="0049012E">
              <w:rPr>
                <w:b w:val="0"/>
                <w:bCs w:val="0"/>
                <w:spacing w:val="3"/>
                <w:sz w:val="28"/>
                <w:szCs w:val="28"/>
              </w:rPr>
              <w:t xml:space="preserve">Размеры земельных участков </w:t>
            </w:r>
            <w:r w:rsidRPr="0049012E">
              <w:rPr>
                <w:b w:val="0"/>
                <w:bCs w:val="0"/>
                <w:spacing w:val="3"/>
                <w:sz w:val="28"/>
                <w:szCs w:val="28"/>
                <w:lang w:eastAsia="en-US" w:bidi="en-US"/>
              </w:rPr>
              <w:t>(</w:t>
            </w:r>
            <w:r w:rsidRPr="0049012E">
              <w:rPr>
                <w:b w:val="0"/>
                <w:bCs w:val="0"/>
                <w:spacing w:val="3"/>
                <w:sz w:val="28"/>
                <w:szCs w:val="28"/>
                <w:lang w:val="en-US" w:eastAsia="en-US" w:bidi="en-US"/>
              </w:rPr>
              <w:t>A</w:t>
            </w:r>
            <w:r w:rsidRPr="0049012E">
              <w:rPr>
                <w:b w:val="0"/>
                <w:bCs w:val="0"/>
                <w:spacing w:val="3"/>
                <w:sz w:val="28"/>
                <w:szCs w:val="28"/>
                <w:lang w:eastAsia="en-US" w:bidi="en-US"/>
              </w:rPr>
              <w:t xml:space="preserve"> ширина </w:t>
            </w:r>
            <w:r w:rsidRPr="0049012E">
              <w:rPr>
                <w:b w:val="0"/>
                <w:bCs w:val="0"/>
                <w:spacing w:val="3"/>
                <w:sz w:val="28"/>
                <w:szCs w:val="28"/>
              </w:rPr>
              <w:t xml:space="preserve">X </w:t>
            </w:r>
            <w:r w:rsidRPr="0049012E">
              <w:rPr>
                <w:b w:val="0"/>
                <w:bCs w:val="0"/>
                <w:spacing w:val="3"/>
                <w:sz w:val="28"/>
                <w:szCs w:val="28"/>
                <w:lang w:val="en-US" w:eastAsia="en-US" w:bidi="en-US"/>
              </w:rPr>
              <w:t>B</w:t>
            </w:r>
            <w:r w:rsidRPr="0049012E">
              <w:rPr>
                <w:b w:val="0"/>
                <w:bCs w:val="0"/>
                <w:spacing w:val="3"/>
                <w:sz w:val="28"/>
                <w:szCs w:val="28"/>
                <w:lang w:eastAsia="en-US" w:bidi="en-US"/>
              </w:rPr>
              <w:t xml:space="preserve"> длина), </w:t>
            </w:r>
            <w:r w:rsidRPr="0049012E">
              <w:rPr>
                <w:b w:val="0"/>
                <w:bCs w:val="0"/>
                <w:spacing w:val="3"/>
                <w:sz w:val="28"/>
                <w:szCs w:val="28"/>
              </w:rPr>
              <w:t>м</w:t>
            </w:r>
          </w:p>
        </w:tc>
        <w:tc>
          <w:tcPr>
            <w:tcW w:w="2299" w:type="dxa"/>
            <w:gridSpan w:val="2"/>
            <w:tcBorders>
              <w:top w:val="single" w:sz="4" w:space="0" w:color="auto"/>
              <w:left w:val="single" w:sz="4" w:space="0" w:color="auto"/>
              <w:righ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Площадь, кв. м.</w:t>
            </w:r>
          </w:p>
        </w:tc>
      </w:tr>
      <w:tr w:rsidR="006A7410" w:rsidRPr="0049012E" w:rsidTr="006A7410">
        <w:trPr>
          <w:trHeight w:hRule="exact" w:val="466"/>
        </w:trPr>
        <w:tc>
          <w:tcPr>
            <w:tcW w:w="5126" w:type="dxa"/>
            <w:vMerge/>
            <w:tcBorders>
              <w:left w:val="single" w:sz="4" w:space="0" w:color="auto"/>
            </w:tcBorders>
            <w:shd w:val="clear" w:color="auto" w:fill="FFFFFF"/>
            <w:vAlign w:val="center"/>
          </w:tcPr>
          <w:p w:rsidR="006A7410" w:rsidRPr="0049012E" w:rsidRDefault="006A7410" w:rsidP="006A7410">
            <w:pPr>
              <w:widowControl/>
              <w:suppressAutoHyphens/>
              <w:autoSpaceDE/>
              <w:autoSpaceDN/>
              <w:adjustRightInd/>
              <w:rPr>
                <w:b w:val="0"/>
                <w:bCs w:val="0"/>
                <w:sz w:val="28"/>
                <w:szCs w:val="28"/>
                <w:lang w:eastAsia="ar-SA"/>
              </w:rPr>
            </w:pPr>
          </w:p>
        </w:tc>
        <w:tc>
          <w:tcPr>
            <w:tcW w:w="1142" w:type="dxa"/>
            <w:tcBorders>
              <w:top w:val="single" w:sz="4" w:space="0" w:color="auto"/>
              <w:lef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142" w:type="dxa"/>
            <w:tcBorders>
              <w:top w:val="single" w:sz="4" w:space="0" w:color="auto"/>
              <w:lef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c>
          <w:tcPr>
            <w:tcW w:w="1142" w:type="dxa"/>
            <w:tcBorders>
              <w:top w:val="single" w:sz="4" w:space="0" w:color="auto"/>
              <w:lef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мин.</w:t>
            </w:r>
          </w:p>
        </w:tc>
        <w:tc>
          <w:tcPr>
            <w:tcW w:w="1157" w:type="dxa"/>
            <w:tcBorders>
              <w:top w:val="single" w:sz="4" w:space="0" w:color="auto"/>
              <w:left w:val="single" w:sz="4" w:space="0" w:color="auto"/>
              <w:righ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макс.</w:t>
            </w:r>
          </w:p>
        </w:tc>
      </w:tr>
      <w:tr w:rsidR="006A7410" w:rsidRPr="0049012E" w:rsidTr="006A7410">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6A7410" w:rsidRPr="0049012E" w:rsidRDefault="006A7410" w:rsidP="006A7410">
            <w:pPr>
              <w:autoSpaceDE/>
              <w:autoSpaceDN/>
              <w:adjustRightInd/>
              <w:spacing w:line="210" w:lineRule="exact"/>
              <w:ind w:left="100"/>
              <w:rPr>
                <w:b w:val="0"/>
                <w:bCs w:val="0"/>
                <w:spacing w:val="3"/>
                <w:sz w:val="28"/>
                <w:szCs w:val="28"/>
              </w:rPr>
            </w:pPr>
            <w:r w:rsidRPr="0049012E">
              <w:rPr>
                <w:b w:val="0"/>
                <w:bCs w:val="0"/>
                <w:spacing w:val="3"/>
                <w:sz w:val="28"/>
                <w:szCs w:val="28"/>
              </w:rPr>
              <w:t>Для индивидуального жилищного строительства</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6A7410" w:rsidP="002A4D34">
            <w:pPr>
              <w:autoSpaceDE/>
              <w:autoSpaceDN/>
              <w:adjustRightInd/>
              <w:spacing w:line="210" w:lineRule="exact"/>
              <w:jc w:val="center"/>
              <w:rPr>
                <w:b w:val="0"/>
                <w:bCs w:val="0"/>
                <w:spacing w:val="3"/>
                <w:sz w:val="28"/>
                <w:szCs w:val="28"/>
              </w:rPr>
            </w:pPr>
            <w:r w:rsidRPr="0049012E">
              <w:rPr>
                <w:b w:val="0"/>
                <w:bCs w:val="0"/>
                <w:spacing w:val="3"/>
                <w:sz w:val="28"/>
                <w:szCs w:val="28"/>
              </w:rPr>
              <w:t>2</w:t>
            </w:r>
            <w:r w:rsidR="002A4D34" w:rsidRPr="0049012E">
              <w:rPr>
                <w:b w:val="0"/>
                <w:bCs w:val="0"/>
                <w:spacing w:val="3"/>
                <w:sz w:val="28"/>
                <w:szCs w:val="28"/>
              </w:rPr>
              <w:t>0</w:t>
            </w:r>
            <w:r w:rsidRPr="0049012E">
              <w:rPr>
                <w:b w:val="0"/>
                <w:bCs w:val="0"/>
                <w:spacing w:val="3"/>
                <w:sz w:val="28"/>
                <w:szCs w:val="28"/>
              </w:rPr>
              <w:t xml:space="preserve"> Х 2</w:t>
            </w:r>
            <w:r w:rsidR="002A4D34" w:rsidRPr="0049012E">
              <w:rPr>
                <w:b w:val="0"/>
                <w:bCs w:val="0"/>
                <w:spacing w:val="3"/>
                <w:sz w:val="28"/>
                <w:szCs w:val="28"/>
              </w:rPr>
              <w:t>0</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2A4D34" w:rsidP="006A7410">
            <w:pPr>
              <w:autoSpaceDE/>
              <w:autoSpaceDN/>
              <w:adjustRightInd/>
              <w:spacing w:line="210" w:lineRule="exact"/>
              <w:jc w:val="center"/>
              <w:rPr>
                <w:b w:val="0"/>
                <w:bCs w:val="0"/>
                <w:spacing w:val="3"/>
                <w:sz w:val="28"/>
                <w:szCs w:val="28"/>
              </w:rPr>
            </w:pPr>
            <w:r w:rsidRPr="0049012E">
              <w:rPr>
                <w:b w:val="0"/>
                <w:bCs w:val="0"/>
                <w:spacing w:val="3"/>
                <w:sz w:val="28"/>
                <w:szCs w:val="28"/>
              </w:rPr>
              <w:t>5</w:t>
            </w:r>
            <w:r w:rsidR="006A7410" w:rsidRPr="0049012E">
              <w:rPr>
                <w:b w:val="0"/>
                <w:bCs w:val="0"/>
                <w:spacing w:val="3"/>
                <w:sz w:val="28"/>
                <w:szCs w:val="28"/>
              </w:rPr>
              <w:t xml:space="preserve">0Х50  </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2A4D34" w:rsidP="006A7410">
            <w:pPr>
              <w:autoSpaceDE/>
              <w:autoSpaceDN/>
              <w:adjustRightInd/>
              <w:spacing w:line="210" w:lineRule="exact"/>
              <w:jc w:val="center"/>
              <w:rPr>
                <w:b w:val="0"/>
                <w:bCs w:val="0"/>
                <w:spacing w:val="3"/>
                <w:sz w:val="28"/>
                <w:szCs w:val="28"/>
              </w:rPr>
            </w:pPr>
            <w:r w:rsidRPr="0049012E">
              <w:rPr>
                <w:b w:val="0"/>
                <w:bCs w:val="0"/>
                <w:spacing w:val="3"/>
                <w:sz w:val="28"/>
                <w:szCs w:val="28"/>
              </w:rPr>
              <w:t>4</w:t>
            </w:r>
            <w:r w:rsidR="006A7410" w:rsidRPr="0049012E">
              <w:rPr>
                <w:b w:val="0"/>
                <w:bCs w:val="0"/>
                <w:spacing w:val="3"/>
                <w:sz w:val="28"/>
                <w:szCs w:val="28"/>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6A7410" w:rsidRPr="0049012E" w:rsidRDefault="00BE0407" w:rsidP="002A4D34">
            <w:pPr>
              <w:autoSpaceDE/>
              <w:autoSpaceDN/>
              <w:adjustRightInd/>
              <w:spacing w:line="210" w:lineRule="exact"/>
              <w:jc w:val="center"/>
              <w:rPr>
                <w:b w:val="0"/>
                <w:bCs w:val="0"/>
                <w:spacing w:val="3"/>
                <w:sz w:val="28"/>
                <w:szCs w:val="28"/>
              </w:rPr>
            </w:pPr>
            <w:r w:rsidRPr="0049012E">
              <w:rPr>
                <w:b w:val="0"/>
                <w:bCs w:val="0"/>
                <w:spacing w:val="3"/>
                <w:sz w:val="28"/>
                <w:szCs w:val="28"/>
              </w:rPr>
              <w:t>2</w:t>
            </w:r>
            <w:r w:rsidR="002A4D34" w:rsidRPr="0049012E">
              <w:rPr>
                <w:b w:val="0"/>
                <w:bCs w:val="0"/>
                <w:spacing w:val="3"/>
                <w:sz w:val="28"/>
                <w:szCs w:val="28"/>
              </w:rPr>
              <w:t>5</w:t>
            </w:r>
            <w:r w:rsidR="006A7410" w:rsidRPr="0049012E">
              <w:rPr>
                <w:b w:val="0"/>
                <w:bCs w:val="0"/>
                <w:spacing w:val="3"/>
                <w:sz w:val="28"/>
                <w:szCs w:val="28"/>
              </w:rPr>
              <w:t>00</w:t>
            </w:r>
          </w:p>
        </w:tc>
      </w:tr>
      <w:tr w:rsidR="006A7410" w:rsidRPr="0049012E" w:rsidTr="006A7410">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6A7410" w:rsidRPr="0049012E" w:rsidRDefault="006A7410" w:rsidP="006A7410">
            <w:pPr>
              <w:autoSpaceDE/>
              <w:autoSpaceDN/>
              <w:adjustRightInd/>
              <w:spacing w:line="210" w:lineRule="exact"/>
              <w:ind w:left="100"/>
              <w:rPr>
                <w:b w:val="0"/>
                <w:bCs w:val="0"/>
                <w:spacing w:val="3"/>
                <w:sz w:val="28"/>
                <w:szCs w:val="28"/>
              </w:rPr>
            </w:pPr>
            <w:r w:rsidRPr="0049012E">
              <w:rPr>
                <w:b w:val="0"/>
                <w:bCs w:val="0"/>
                <w:spacing w:val="3"/>
                <w:sz w:val="28"/>
                <w:szCs w:val="28"/>
              </w:rPr>
              <w:t>Магазины</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302AF2" w:rsidP="00302AF2">
            <w:pPr>
              <w:autoSpaceDE/>
              <w:autoSpaceDN/>
              <w:adjustRightInd/>
              <w:spacing w:line="210" w:lineRule="exact"/>
              <w:jc w:val="center"/>
              <w:rPr>
                <w:b w:val="0"/>
                <w:bCs w:val="0"/>
                <w:spacing w:val="3"/>
                <w:sz w:val="28"/>
                <w:szCs w:val="28"/>
              </w:rPr>
            </w:pPr>
            <w:r w:rsidRPr="0049012E">
              <w:rPr>
                <w:b w:val="0"/>
                <w:bCs w:val="0"/>
                <w:spacing w:val="3"/>
                <w:sz w:val="28"/>
                <w:szCs w:val="28"/>
              </w:rPr>
              <w:t>15</w:t>
            </w:r>
            <w:r w:rsidR="006A7410" w:rsidRPr="0049012E">
              <w:rPr>
                <w:b w:val="0"/>
                <w:bCs w:val="0"/>
                <w:spacing w:val="3"/>
                <w:sz w:val="28"/>
                <w:szCs w:val="28"/>
              </w:rPr>
              <w:t xml:space="preserve"> Х </w:t>
            </w:r>
            <w:r w:rsidR="00300599" w:rsidRPr="0049012E">
              <w:rPr>
                <w:b w:val="0"/>
                <w:bCs w:val="0"/>
                <w:spacing w:val="3"/>
                <w:sz w:val="28"/>
                <w:szCs w:val="28"/>
              </w:rPr>
              <w:t>2</w:t>
            </w:r>
            <w:r w:rsidR="006A7410" w:rsidRPr="0049012E">
              <w:rPr>
                <w:b w:val="0"/>
                <w:bCs w:val="0"/>
                <w:spacing w:val="3"/>
                <w:sz w:val="28"/>
                <w:szCs w:val="28"/>
              </w:rPr>
              <w:t>0</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60 Х 60</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49012E" w:rsidRDefault="00302AF2" w:rsidP="006A7410">
            <w:pPr>
              <w:autoSpaceDE/>
              <w:autoSpaceDN/>
              <w:adjustRightInd/>
              <w:spacing w:line="210" w:lineRule="exact"/>
              <w:jc w:val="center"/>
              <w:rPr>
                <w:b w:val="0"/>
                <w:bCs w:val="0"/>
                <w:spacing w:val="3"/>
                <w:sz w:val="28"/>
                <w:szCs w:val="28"/>
              </w:rPr>
            </w:pPr>
            <w:r w:rsidRPr="0049012E">
              <w:rPr>
                <w:b w:val="0"/>
                <w:bCs w:val="0"/>
                <w:spacing w:val="3"/>
                <w:sz w:val="28"/>
                <w:szCs w:val="28"/>
              </w:rPr>
              <w:t>3</w:t>
            </w:r>
            <w:r w:rsidR="006A7410" w:rsidRPr="0049012E">
              <w:rPr>
                <w:b w:val="0"/>
                <w:bCs w:val="0"/>
                <w:spacing w:val="3"/>
                <w:sz w:val="28"/>
                <w:szCs w:val="28"/>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6A7410" w:rsidRPr="0049012E" w:rsidRDefault="006A7410" w:rsidP="006A7410">
            <w:pPr>
              <w:autoSpaceDE/>
              <w:autoSpaceDN/>
              <w:adjustRightInd/>
              <w:spacing w:line="210" w:lineRule="exact"/>
              <w:jc w:val="center"/>
              <w:rPr>
                <w:b w:val="0"/>
                <w:bCs w:val="0"/>
                <w:spacing w:val="3"/>
                <w:sz w:val="28"/>
                <w:szCs w:val="28"/>
              </w:rPr>
            </w:pPr>
            <w:r w:rsidRPr="0049012E">
              <w:rPr>
                <w:b w:val="0"/>
                <w:bCs w:val="0"/>
                <w:spacing w:val="3"/>
                <w:sz w:val="28"/>
                <w:szCs w:val="28"/>
              </w:rPr>
              <w:t>3600</w:t>
            </w:r>
          </w:p>
        </w:tc>
      </w:tr>
    </w:tbl>
    <w:p w:rsidR="006A7410" w:rsidRPr="0049012E" w:rsidRDefault="00FC1645" w:rsidP="006A7410">
      <w:pPr>
        <w:widowControl/>
        <w:suppressAutoHyphens/>
        <w:autoSpaceDE/>
        <w:autoSpaceDN/>
        <w:adjustRightInd/>
        <w:ind w:firstLine="545"/>
        <w:jc w:val="both"/>
        <w:rPr>
          <w:b w:val="0"/>
          <w:bCs w:val="0"/>
          <w:sz w:val="28"/>
          <w:szCs w:val="28"/>
          <w:lang w:eastAsia="ar-SA"/>
        </w:rPr>
      </w:pPr>
      <w:r>
        <w:rPr>
          <w:b w:val="0"/>
          <w:bCs w:val="0"/>
          <w:sz w:val="28"/>
          <w:szCs w:val="28"/>
          <w:lang w:eastAsia="ar-SA"/>
        </w:rPr>
        <w:t>4) п</w:t>
      </w:r>
      <w:r w:rsidR="006A7410"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p>
    <w:tbl>
      <w:tblPr>
        <w:tblW w:w="9781" w:type="dxa"/>
        <w:tblInd w:w="10" w:type="dxa"/>
        <w:tblLayout w:type="fixed"/>
        <w:tblCellMar>
          <w:left w:w="10" w:type="dxa"/>
          <w:right w:w="10" w:type="dxa"/>
        </w:tblCellMar>
        <w:tblLook w:val="0000" w:firstRow="0" w:lastRow="0" w:firstColumn="0" w:lastColumn="0" w:noHBand="0" w:noVBand="0"/>
      </w:tblPr>
      <w:tblGrid>
        <w:gridCol w:w="3119"/>
        <w:gridCol w:w="1276"/>
        <w:gridCol w:w="1275"/>
        <w:gridCol w:w="1418"/>
        <w:gridCol w:w="1276"/>
        <w:gridCol w:w="1417"/>
      </w:tblGrid>
      <w:tr w:rsidR="001C6237" w:rsidRPr="00822089" w:rsidTr="00A34C2E">
        <w:trPr>
          <w:trHeight w:hRule="exact" w:val="845"/>
        </w:trPr>
        <w:tc>
          <w:tcPr>
            <w:tcW w:w="3119" w:type="dxa"/>
            <w:vMerge w:val="restart"/>
            <w:tcBorders>
              <w:top w:val="single" w:sz="4" w:space="0" w:color="auto"/>
              <w:left w:val="single" w:sz="4" w:space="0" w:color="auto"/>
            </w:tcBorders>
            <w:shd w:val="clear" w:color="auto" w:fill="FFFFFF"/>
            <w:vAlign w:val="center"/>
          </w:tcPr>
          <w:p w:rsidR="001C6237" w:rsidRPr="00822089" w:rsidRDefault="001C6237" w:rsidP="006A7410">
            <w:pPr>
              <w:autoSpaceDE/>
              <w:autoSpaceDN/>
              <w:adjustRightInd/>
              <w:spacing w:line="283" w:lineRule="exact"/>
              <w:jc w:val="center"/>
              <w:rPr>
                <w:b w:val="0"/>
                <w:bCs w:val="0"/>
                <w:spacing w:val="3"/>
                <w:sz w:val="24"/>
                <w:szCs w:val="24"/>
              </w:rPr>
            </w:pPr>
            <w:r w:rsidRPr="00822089">
              <w:rPr>
                <w:b w:val="0"/>
                <w:bCs w:val="0"/>
                <w:spacing w:val="3"/>
                <w:sz w:val="24"/>
                <w:szCs w:val="24"/>
              </w:rPr>
              <w:t>Объект капитального строительства</w:t>
            </w:r>
          </w:p>
        </w:tc>
        <w:tc>
          <w:tcPr>
            <w:tcW w:w="3969" w:type="dxa"/>
            <w:gridSpan w:val="3"/>
            <w:tcBorders>
              <w:top w:val="single" w:sz="4" w:space="0" w:color="auto"/>
              <w:left w:val="single" w:sz="4" w:space="0" w:color="auto"/>
            </w:tcBorders>
            <w:shd w:val="clear" w:color="auto" w:fill="FFFFFF"/>
            <w:vAlign w:val="bottom"/>
          </w:tcPr>
          <w:p w:rsidR="001C6237" w:rsidRPr="00822089" w:rsidRDefault="001C6237" w:rsidP="006A7410">
            <w:pPr>
              <w:autoSpaceDE/>
              <w:autoSpaceDN/>
              <w:adjustRightInd/>
              <w:spacing w:line="278" w:lineRule="exact"/>
              <w:jc w:val="center"/>
              <w:rPr>
                <w:b w:val="0"/>
                <w:bCs w:val="0"/>
                <w:spacing w:val="3"/>
                <w:sz w:val="24"/>
                <w:szCs w:val="24"/>
              </w:rPr>
            </w:pPr>
            <w:r w:rsidRPr="00822089">
              <w:rPr>
                <w:b w:val="0"/>
                <w:bCs w:val="0"/>
                <w:spacing w:val="3"/>
                <w:sz w:val="24"/>
                <w:szCs w:val="24"/>
              </w:rPr>
              <w:t>Минимальные отступы (м) от границ земельных участков (з/у) со стороны</w:t>
            </w:r>
          </w:p>
        </w:tc>
        <w:tc>
          <w:tcPr>
            <w:tcW w:w="1276" w:type="dxa"/>
            <w:vMerge w:val="restart"/>
            <w:tcBorders>
              <w:top w:val="single" w:sz="4" w:space="0" w:color="auto"/>
              <w:left w:val="single" w:sz="4" w:space="0" w:color="auto"/>
            </w:tcBorders>
            <w:shd w:val="clear" w:color="auto" w:fill="FFFFFF"/>
            <w:vAlign w:val="center"/>
          </w:tcPr>
          <w:p w:rsidR="001C6237" w:rsidRPr="00822089" w:rsidRDefault="001C6237" w:rsidP="006A7410">
            <w:pPr>
              <w:autoSpaceDE/>
              <w:autoSpaceDN/>
              <w:adjustRightInd/>
              <w:spacing w:line="274" w:lineRule="exact"/>
              <w:jc w:val="center"/>
              <w:rPr>
                <w:b w:val="0"/>
                <w:bCs w:val="0"/>
                <w:spacing w:val="3"/>
                <w:sz w:val="24"/>
                <w:szCs w:val="24"/>
              </w:rPr>
            </w:pPr>
            <w:r w:rsidRPr="00822089">
              <w:rPr>
                <w:b w:val="0"/>
                <w:bCs w:val="0"/>
                <w:spacing w:val="3"/>
                <w:sz w:val="24"/>
                <w:szCs w:val="24"/>
              </w:rPr>
              <w:t>Кол-во этажей / высота зданий, м</w:t>
            </w:r>
          </w:p>
        </w:tc>
        <w:tc>
          <w:tcPr>
            <w:tcW w:w="1417" w:type="dxa"/>
            <w:vMerge w:val="restart"/>
            <w:tcBorders>
              <w:top w:val="single" w:sz="4" w:space="0" w:color="auto"/>
              <w:left w:val="single" w:sz="4" w:space="0" w:color="auto"/>
              <w:right w:val="single" w:sz="4" w:space="0" w:color="auto"/>
            </w:tcBorders>
            <w:shd w:val="clear" w:color="auto" w:fill="FFFFFF"/>
            <w:vAlign w:val="center"/>
          </w:tcPr>
          <w:p w:rsidR="001C6237" w:rsidRPr="00822089" w:rsidRDefault="001C6237" w:rsidP="006A7410">
            <w:pPr>
              <w:autoSpaceDE/>
              <w:autoSpaceDN/>
              <w:adjustRightInd/>
              <w:spacing w:after="120" w:line="210" w:lineRule="exact"/>
              <w:jc w:val="center"/>
              <w:rPr>
                <w:b w:val="0"/>
                <w:bCs w:val="0"/>
                <w:spacing w:val="3"/>
                <w:sz w:val="24"/>
                <w:szCs w:val="24"/>
              </w:rPr>
            </w:pPr>
            <w:r w:rsidRPr="00822089">
              <w:rPr>
                <w:b w:val="0"/>
                <w:bCs w:val="0"/>
                <w:spacing w:val="3"/>
                <w:sz w:val="24"/>
                <w:szCs w:val="24"/>
              </w:rPr>
              <w:t>Процент</w:t>
            </w:r>
          </w:p>
          <w:p w:rsidR="001C6237" w:rsidRPr="00822089" w:rsidRDefault="001C6237" w:rsidP="006A7410">
            <w:pPr>
              <w:autoSpaceDE/>
              <w:autoSpaceDN/>
              <w:adjustRightInd/>
              <w:spacing w:before="120" w:line="210" w:lineRule="exact"/>
              <w:jc w:val="center"/>
              <w:rPr>
                <w:b w:val="0"/>
                <w:bCs w:val="0"/>
                <w:spacing w:val="3"/>
                <w:sz w:val="24"/>
                <w:szCs w:val="24"/>
              </w:rPr>
            </w:pPr>
            <w:r w:rsidRPr="00822089">
              <w:rPr>
                <w:b w:val="0"/>
                <w:bCs w:val="0"/>
                <w:spacing w:val="3"/>
                <w:sz w:val="24"/>
                <w:szCs w:val="24"/>
              </w:rPr>
              <w:t>застройки</w:t>
            </w:r>
          </w:p>
        </w:tc>
      </w:tr>
      <w:tr w:rsidR="001C6237" w:rsidRPr="00822089" w:rsidTr="00A34C2E">
        <w:trPr>
          <w:trHeight w:hRule="exact" w:val="686"/>
        </w:trPr>
        <w:tc>
          <w:tcPr>
            <w:tcW w:w="3119" w:type="dxa"/>
            <w:vMerge/>
            <w:tcBorders>
              <w:left w:val="single" w:sz="4" w:space="0" w:color="auto"/>
              <w:bottom w:val="single" w:sz="4" w:space="0" w:color="auto"/>
            </w:tcBorders>
            <w:shd w:val="clear" w:color="auto" w:fill="FFFFFF"/>
            <w:vAlign w:val="center"/>
          </w:tcPr>
          <w:p w:rsidR="001C6237" w:rsidRPr="00822089" w:rsidRDefault="001C6237" w:rsidP="006A7410">
            <w:pPr>
              <w:widowControl/>
              <w:suppressAutoHyphens/>
              <w:autoSpaceDE/>
              <w:autoSpaceDN/>
              <w:adjustRightInd/>
              <w:rPr>
                <w:b w:val="0"/>
                <w:bCs w:val="0"/>
                <w:sz w:val="24"/>
                <w:szCs w:val="24"/>
                <w:lang w:eastAsia="ar-SA"/>
              </w:rPr>
            </w:pPr>
          </w:p>
        </w:tc>
        <w:tc>
          <w:tcPr>
            <w:tcW w:w="1276" w:type="dxa"/>
            <w:tcBorders>
              <w:top w:val="single" w:sz="4" w:space="0" w:color="auto"/>
              <w:left w:val="single" w:sz="4" w:space="0" w:color="auto"/>
              <w:bottom w:val="single" w:sz="4" w:space="0" w:color="auto"/>
            </w:tcBorders>
            <w:shd w:val="clear" w:color="auto" w:fill="FFFFFF"/>
          </w:tcPr>
          <w:p w:rsidR="001C6237" w:rsidRPr="00822089" w:rsidRDefault="001C6237" w:rsidP="006A7410">
            <w:pPr>
              <w:autoSpaceDE/>
              <w:autoSpaceDN/>
              <w:adjustRightInd/>
              <w:spacing w:line="274" w:lineRule="exact"/>
              <w:jc w:val="center"/>
              <w:rPr>
                <w:b w:val="0"/>
                <w:bCs w:val="0"/>
                <w:spacing w:val="3"/>
                <w:sz w:val="24"/>
                <w:szCs w:val="24"/>
              </w:rPr>
            </w:pPr>
            <w:r w:rsidRPr="00822089">
              <w:rPr>
                <w:b w:val="0"/>
                <w:bCs w:val="0"/>
                <w:spacing w:val="3"/>
                <w:sz w:val="24"/>
                <w:szCs w:val="24"/>
              </w:rPr>
              <w:t>улиц / проездов</w:t>
            </w:r>
            <w:r w:rsidR="00AB5833" w:rsidRPr="00822089">
              <w:rPr>
                <w:b w:val="0"/>
                <w:bCs w:val="0"/>
                <w:spacing w:val="3"/>
                <w:sz w:val="24"/>
                <w:szCs w:val="24"/>
              </w:rPr>
              <w:t>**</w:t>
            </w:r>
          </w:p>
        </w:tc>
        <w:tc>
          <w:tcPr>
            <w:tcW w:w="1275" w:type="dxa"/>
            <w:tcBorders>
              <w:top w:val="single" w:sz="4" w:space="0" w:color="auto"/>
              <w:left w:val="single" w:sz="4" w:space="0" w:color="auto"/>
              <w:bottom w:val="single" w:sz="4" w:space="0" w:color="auto"/>
            </w:tcBorders>
            <w:shd w:val="clear" w:color="auto" w:fill="FFFFFF"/>
          </w:tcPr>
          <w:p w:rsidR="001C6237" w:rsidRPr="00822089" w:rsidRDefault="001C6237" w:rsidP="006A7410">
            <w:pPr>
              <w:autoSpaceDE/>
              <w:autoSpaceDN/>
              <w:adjustRightInd/>
              <w:spacing w:after="60" w:line="210" w:lineRule="exact"/>
              <w:jc w:val="center"/>
              <w:rPr>
                <w:b w:val="0"/>
                <w:bCs w:val="0"/>
                <w:spacing w:val="3"/>
                <w:sz w:val="24"/>
                <w:szCs w:val="24"/>
              </w:rPr>
            </w:pPr>
            <w:r w:rsidRPr="00822089">
              <w:rPr>
                <w:b w:val="0"/>
                <w:bCs w:val="0"/>
                <w:spacing w:val="3"/>
                <w:sz w:val="24"/>
                <w:szCs w:val="24"/>
              </w:rPr>
              <w:t>смежных</w:t>
            </w:r>
          </w:p>
          <w:p w:rsidR="001C6237" w:rsidRPr="00822089" w:rsidRDefault="001C6237" w:rsidP="006A7410">
            <w:pPr>
              <w:autoSpaceDE/>
              <w:autoSpaceDN/>
              <w:adjustRightInd/>
              <w:spacing w:before="60" w:line="210" w:lineRule="exact"/>
              <w:jc w:val="center"/>
              <w:rPr>
                <w:b w:val="0"/>
                <w:bCs w:val="0"/>
                <w:spacing w:val="3"/>
                <w:sz w:val="24"/>
                <w:szCs w:val="24"/>
              </w:rPr>
            </w:pPr>
            <w:r w:rsidRPr="00822089">
              <w:rPr>
                <w:b w:val="0"/>
                <w:bCs w:val="0"/>
                <w:spacing w:val="3"/>
                <w:sz w:val="24"/>
                <w:szCs w:val="24"/>
              </w:rPr>
              <w:t>з/у*</w:t>
            </w:r>
          </w:p>
        </w:tc>
        <w:tc>
          <w:tcPr>
            <w:tcW w:w="1418" w:type="dxa"/>
            <w:tcBorders>
              <w:top w:val="single" w:sz="4" w:space="0" w:color="auto"/>
              <w:left w:val="single" w:sz="4" w:space="0" w:color="auto"/>
              <w:bottom w:val="single" w:sz="4" w:space="0" w:color="auto"/>
            </w:tcBorders>
            <w:shd w:val="clear" w:color="auto" w:fill="FFFFFF"/>
          </w:tcPr>
          <w:p w:rsidR="001C6237" w:rsidRPr="00822089" w:rsidRDefault="001C6237" w:rsidP="006A7410">
            <w:pPr>
              <w:autoSpaceDE/>
              <w:autoSpaceDN/>
              <w:adjustRightInd/>
              <w:spacing w:after="120" w:line="210" w:lineRule="exact"/>
              <w:jc w:val="center"/>
              <w:rPr>
                <w:b w:val="0"/>
                <w:bCs w:val="0"/>
                <w:spacing w:val="3"/>
                <w:sz w:val="24"/>
                <w:szCs w:val="24"/>
              </w:rPr>
            </w:pPr>
            <w:r w:rsidRPr="00822089">
              <w:rPr>
                <w:b w:val="0"/>
                <w:bCs w:val="0"/>
                <w:spacing w:val="3"/>
                <w:sz w:val="24"/>
                <w:szCs w:val="24"/>
              </w:rPr>
              <w:t>лесопарков</w:t>
            </w:r>
          </w:p>
        </w:tc>
        <w:tc>
          <w:tcPr>
            <w:tcW w:w="1276" w:type="dxa"/>
            <w:vMerge/>
            <w:tcBorders>
              <w:left w:val="single" w:sz="4" w:space="0" w:color="auto"/>
              <w:bottom w:val="single" w:sz="4" w:space="0" w:color="auto"/>
            </w:tcBorders>
            <w:shd w:val="clear" w:color="auto" w:fill="FFFFFF"/>
            <w:vAlign w:val="center"/>
          </w:tcPr>
          <w:p w:rsidR="001C6237" w:rsidRPr="00822089" w:rsidRDefault="001C6237" w:rsidP="006A7410">
            <w:pPr>
              <w:widowControl/>
              <w:suppressAutoHyphens/>
              <w:autoSpaceDE/>
              <w:autoSpaceDN/>
              <w:adjustRightInd/>
              <w:rPr>
                <w:b w:val="0"/>
                <w:bCs w:val="0"/>
                <w:sz w:val="24"/>
                <w:szCs w:val="24"/>
                <w:lang w:eastAsia="ar-SA"/>
              </w:rPr>
            </w:pPr>
          </w:p>
        </w:tc>
        <w:tc>
          <w:tcPr>
            <w:tcW w:w="1417" w:type="dxa"/>
            <w:vMerge/>
            <w:tcBorders>
              <w:left w:val="single" w:sz="4" w:space="0" w:color="auto"/>
              <w:bottom w:val="single" w:sz="4" w:space="0" w:color="auto"/>
              <w:right w:val="single" w:sz="4" w:space="0" w:color="auto"/>
            </w:tcBorders>
            <w:shd w:val="clear" w:color="auto" w:fill="FFFFFF"/>
            <w:vAlign w:val="center"/>
          </w:tcPr>
          <w:p w:rsidR="001C6237" w:rsidRPr="00822089" w:rsidRDefault="001C6237" w:rsidP="006A7410">
            <w:pPr>
              <w:widowControl/>
              <w:suppressAutoHyphens/>
              <w:autoSpaceDE/>
              <w:autoSpaceDN/>
              <w:adjustRightInd/>
              <w:rPr>
                <w:b w:val="0"/>
                <w:bCs w:val="0"/>
                <w:sz w:val="24"/>
                <w:szCs w:val="24"/>
                <w:lang w:eastAsia="ar-SA"/>
              </w:rPr>
            </w:pPr>
          </w:p>
        </w:tc>
      </w:tr>
      <w:tr w:rsidR="001C6237" w:rsidRPr="00822089" w:rsidTr="00A34C2E">
        <w:trPr>
          <w:trHeight w:hRule="exact" w:val="581"/>
        </w:trPr>
        <w:tc>
          <w:tcPr>
            <w:tcW w:w="3119"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Индивидуальный жилой дом</w:t>
            </w:r>
          </w:p>
        </w:tc>
        <w:tc>
          <w:tcPr>
            <w:tcW w:w="1276"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5 / 3</w:t>
            </w:r>
          </w:p>
        </w:tc>
        <w:tc>
          <w:tcPr>
            <w:tcW w:w="1275"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3</w:t>
            </w:r>
          </w:p>
        </w:tc>
        <w:tc>
          <w:tcPr>
            <w:tcW w:w="1418"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30</w:t>
            </w:r>
          </w:p>
        </w:tc>
        <w:tc>
          <w:tcPr>
            <w:tcW w:w="1276"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3 / 12</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40</w:t>
            </w:r>
          </w:p>
        </w:tc>
      </w:tr>
      <w:tr w:rsidR="001C6237" w:rsidRPr="00822089" w:rsidTr="00A34C2E">
        <w:trPr>
          <w:trHeight w:hRule="exact" w:val="581"/>
        </w:trPr>
        <w:tc>
          <w:tcPr>
            <w:tcW w:w="3119"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Магазин</w:t>
            </w:r>
          </w:p>
        </w:tc>
        <w:tc>
          <w:tcPr>
            <w:tcW w:w="1276"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5 / 5</w:t>
            </w:r>
          </w:p>
        </w:tc>
        <w:tc>
          <w:tcPr>
            <w:tcW w:w="1275"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5</w:t>
            </w:r>
          </w:p>
        </w:tc>
        <w:tc>
          <w:tcPr>
            <w:tcW w:w="1418"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30</w:t>
            </w:r>
          </w:p>
        </w:tc>
        <w:tc>
          <w:tcPr>
            <w:tcW w:w="1276" w:type="dxa"/>
            <w:tcBorders>
              <w:top w:val="single" w:sz="4" w:space="0" w:color="auto"/>
              <w:left w:val="single" w:sz="4" w:space="0" w:color="auto"/>
              <w:bottom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1 / 6</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1C6237" w:rsidRPr="00822089" w:rsidRDefault="001C6237" w:rsidP="006A7410">
            <w:pPr>
              <w:autoSpaceDE/>
              <w:autoSpaceDN/>
              <w:adjustRightInd/>
              <w:spacing w:line="210" w:lineRule="exact"/>
              <w:jc w:val="center"/>
              <w:rPr>
                <w:b w:val="0"/>
                <w:bCs w:val="0"/>
                <w:spacing w:val="3"/>
                <w:sz w:val="24"/>
                <w:szCs w:val="24"/>
              </w:rPr>
            </w:pPr>
            <w:r w:rsidRPr="00822089">
              <w:rPr>
                <w:b w:val="0"/>
                <w:bCs w:val="0"/>
                <w:spacing w:val="3"/>
                <w:sz w:val="24"/>
                <w:szCs w:val="24"/>
              </w:rPr>
              <w:t>40</w:t>
            </w:r>
          </w:p>
        </w:tc>
      </w:tr>
    </w:tbl>
    <w:p w:rsidR="006A7410" w:rsidRPr="0049012E" w:rsidRDefault="006A7410"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при сблокированной жилой застройке отступ от границ смежн</w:t>
      </w:r>
      <w:r w:rsidR="00C23D85" w:rsidRPr="0049012E">
        <w:rPr>
          <w:b w:val="0"/>
          <w:bCs w:val="0"/>
          <w:sz w:val="28"/>
          <w:szCs w:val="28"/>
          <w:lang w:eastAsia="ar-SA"/>
        </w:rPr>
        <w:t xml:space="preserve">ых </w:t>
      </w:r>
      <w:r w:rsidRPr="0049012E">
        <w:rPr>
          <w:b w:val="0"/>
          <w:bCs w:val="0"/>
          <w:sz w:val="28"/>
          <w:szCs w:val="28"/>
          <w:lang w:eastAsia="ar-SA"/>
        </w:rPr>
        <w:t>земельн</w:t>
      </w:r>
      <w:r w:rsidR="00C23D85" w:rsidRPr="0049012E">
        <w:rPr>
          <w:b w:val="0"/>
          <w:bCs w:val="0"/>
          <w:sz w:val="28"/>
          <w:szCs w:val="28"/>
          <w:lang w:eastAsia="ar-SA"/>
        </w:rPr>
        <w:t xml:space="preserve">ых </w:t>
      </w:r>
      <w:r w:rsidRPr="0049012E">
        <w:rPr>
          <w:b w:val="0"/>
          <w:bCs w:val="0"/>
          <w:sz w:val="28"/>
          <w:szCs w:val="28"/>
          <w:lang w:eastAsia="ar-SA"/>
        </w:rPr>
        <w:t xml:space="preserve"> участк</w:t>
      </w:r>
      <w:r w:rsidR="00C23D85" w:rsidRPr="0049012E">
        <w:rPr>
          <w:b w:val="0"/>
          <w:bCs w:val="0"/>
          <w:sz w:val="28"/>
          <w:szCs w:val="28"/>
          <w:lang w:eastAsia="ar-SA"/>
        </w:rPr>
        <w:t>ов</w:t>
      </w:r>
      <w:r w:rsidRPr="0049012E">
        <w:rPr>
          <w:b w:val="0"/>
          <w:bCs w:val="0"/>
          <w:sz w:val="28"/>
          <w:szCs w:val="28"/>
          <w:lang w:eastAsia="ar-SA"/>
        </w:rPr>
        <w:t>, на котор</w:t>
      </w:r>
      <w:r w:rsidR="00C23D85" w:rsidRPr="0049012E">
        <w:rPr>
          <w:b w:val="0"/>
          <w:bCs w:val="0"/>
          <w:sz w:val="28"/>
          <w:szCs w:val="28"/>
          <w:lang w:eastAsia="ar-SA"/>
        </w:rPr>
        <w:t>ых</w:t>
      </w:r>
      <w:r w:rsidRPr="0049012E">
        <w:rPr>
          <w:b w:val="0"/>
          <w:bCs w:val="0"/>
          <w:sz w:val="28"/>
          <w:szCs w:val="28"/>
          <w:lang w:eastAsia="ar-SA"/>
        </w:rPr>
        <w:t xml:space="preserve"> планируется разместить сблокированны</w:t>
      </w:r>
      <w:r w:rsidR="00C23D85" w:rsidRPr="0049012E">
        <w:rPr>
          <w:b w:val="0"/>
          <w:bCs w:val="0"/>
          <w:sz w:val="28"/>
          <w:szCs w:val="28"/>
          <w:lang w:eastAsia="ar-SA"/>
        </w:rPr>
        <w:t>е</w:t>
      </w:r>
      <w:r w:rsidRPr="0049012E">
        <w:rPr>
          <w:b w:val="0"/>
          <w:bCs w:val="0"/>
          <w:sz w:val="28"/>
          <w:szCs w:val="28"/>
          <w:lang w:eastAsia="ar-SA"/>
        </w:rPr>
        <w:t xml:space="preserve"> жил</w:t>
      </w:r>
      <w:r w:rsidR="00C23D85" w:rsidRPr="0049012E">
        <w:rPr>
          <w:b w:val="0"/>
          <w:bCs w:val="0"/>
          <w:sz w:val="28"/>
          <w:szCs w:val="28"/>
          <w:lang w:eastAsia="ar-SA"/>
        </w:rPr>
        <w:t>ые</w:t>
      </w:r>
      <w:r w:rsidRPr="0049012E">
        <w:rPr>
          <w:b w:val="0"/>
          <w:bCs w:val="0"/>
          <w:sz w:val="28"/>
          <w:szCs w:val="28"/>
          <w:lang w:eastAsia="ar-SA"/>
        </w:rPr>
        <w:t xml:space="preserve"> дом</w:t>
      </w:r>
      <w:r w:rsidR="00C23D85" w:rsidRPr="0049012E">
        <w:rPr>
          <w:b w:val="0"/>
          <w:bCs w:val="0"/>
          <w:sz w:val="28"/>
          <w:szCs w:val="28"/>
          <w:lang w:eastAsia="ar-SA"/>
        </w:rPr>
        <w:t>а</w:t>
      </w:r>
      <w:r w:rsidRPr="0049012E">
        <w:rPr>
          <w:b w:val="0"/>
          <w:bCs w:val="0"/>
          <w:sz w:val="28"/>
          <w:szCs w:val="28"/>
          <w:lang w:eastAsia="ar-SA"/>
        </w:rPr>
        <w:t xml:space="preserve"> устанавливается 0 м;</w:t>
      </w:r>
    </w:p>
    <w:p w:rsidR="00AB5833" w:rsidRPr="0049012E" w:rsidRDefault="00AB5833"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отступ от улиц/проездов может соответствовать исторически сложившейся застройке при условии  отображения линии застройки на картах градостроительного зонирования населенных пунктов</w:t>
      </w:r>
    </w:p>
    <w:p w:rsidR="006A7410" w:rsidRPr="0049012E" w:rsidRDefault="006A7410"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Расстояние от окон жилых комнат до стен соседнего дома и хозяйственных построек (сарая, автостоянки, бани, гаража), расположенных на соседних земельных участках, должно быть не менее 6 метров.</w:t>
      </w:r>
    </w:p>
    <w:p w:rsidR="006A7410" w:rsidRPr="0049012E" w:rsidRDefault="006A7410"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Допускается блокировка хозяйственных построек на смежных земельных участках по взаимному согласию домовладельцев при новом строительстве с учетом противопожарных требований.</w:t>
      </w:r>
    </w:p>
    <w:p w:rsidR="006A7410" w:rsidRPr="0049012E" w:rsidRDefault="006A7410"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Вспомогательные строения, за исключением автостоянок, размещать со стороны улиц не допускается.</w:t>
      </w:r>
    </w:p>
    <w:p w:rsidR="00E46BFD" w:rsidRPr="0049012E" w:rsidRDefault="00E46BFD" w:rsidP="00FC1645">
      <w:pPr>
        <w:widowControl/>
        <w:autoSpaceDE/>
        <w:autoSpaceDN/>
        <w:adjustRightInd/>
        <w:ind w:firstLine="567"/>
        <w:jc w:val="both"/>
        <w:rPr>
          <w:b w:val="0"/>
          <w:bCs w:val="0"/>
          <w:sz w:val="28"/>
          <w:szCs w:val="28"/>
          <w:lang w:eastAsia="ar-SA"/>
        </w:rPr>
      </w:pPr>
      <w:r w:rsidRPr="0049012E">
        <w:rPr>
          <w:b w:val="0"/>
          <w:bCs w:val="0"/>
          <w:sz w:val="28"/>
          <w:szCs w:val="28"/>
        </w:rPr>
        <w:t xml:space="preserve">По периметру земельного участка рекомендуется устраивать сетчатое ограждение. </w:t>
      </w:r>
      <w:r w:rsidR="00302AF2" w:rsidRPr="0049012E">
        <w:rPr>
          <w:b w:val="0"/>
          <w:bCs w:val="0"/>
          <w:sz w:val="28"/>
          <w:szCs w:val="28"/>
        </w:rPr>
        <w:t xml:space="preserve">Высота забора не должна превышать 1,6 метров. </w:t>
      </w:r>
      <w:r w:rsidRPr="0049012E">
        <w:rPr>
          <w:b w:val="0"/>
          <w:bCs w:val="0"/>
          <w:sz w:val="28"/>
          <w:szCs w:val="28"/>
        </w:rPr>
        <w:t xml:space="preserve">Устройство ограждений других типов </w:t>
      </w:r>
      <w:r w:rsidR="00302AF2" w:rsidRPr="0049012E">
        <w:rPr>
          <w:b w:val="0"/>
          <w:bCs w:val="0"/>
          <w:sz w:val="28"/>
          <w:szCs w:val="28"/>
        </w:rPr>
        <w:t xml:space="preserve">и высотой более 1,6 метров </w:t>
      </w:r>
      <w:r w:rsidRPr="0049012E">
        <w:rPr>
          <w:b w:val="0"/>
          <w:bCs w:val="0"/>
          <w:sz w:val="28"/>
          <w:szCs w:val="28"/>
        </w:rPr>
        <w:t xml:space="preserve">допускается только по обоюдному письменному согласию владельцев соседних участков. </w:t>
      </w:r>
    </w:p>
    <w:p w:rsidR="00E46BFD" w:rsidRPr="0049012E" w:rsidRDefault="00E46BFD"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xml:space="preserve">Ширина и поперечный профиль улиц и проездов должны быть: для улиц - не менее </w:t>
      </w:r>
      <w:r w:rsidR="00DC4EAC" w:rsidRPr="0049012E">
        <w:rPr>
          <w:b w:val="0"/>
          <w:bCs w:val="0"/>
          <w:sz w:val="28"/>
          <w:szCs w:val="28"/>
          <w:lang w:eastAsia="ar-SA"/>
        </w:rPr>
        <w:t>9</w:t>
      </w:r>
      <w:r w:rsidRPr="0049012E">
        <w:rPr>
          <w:b w:val="0"/>
          <w:bCs w:val="0"/>
          <w:sz w:val="28"/>
          <w:szCs w:val="28"/>
          <w:lang w:eastAsia="ar-SA"/>
        </w:rPr>
        <w:t xml:space="preserve"> м; для проездов - не менее </w:t>
      </w:r>
      <w:r w:rsidR="00DC4EAC" w:rsidRPr="0049012E">
        <w:rPr>
          <w:b w:val="0"/>
          <w:bCs w:val="0"/>
          <w:sz w:val="28"/>
          <w:szCs w:val="28"/>
          <w:lang w:eastAsia="ar-SA"/>
        </w:rPr>
        <w:t>6,5</w:t>
      </w:r>
      <w:r w:rsidRPr="0049012E">
        <w:rPr>
          <w:b w:val="0"/>
          <w:bCs w:val="0"/>
          <w:sz w:val="28"/>
          <w:szCs w:val="28"/>
          <w:lang w:eastAsia="ar-SA"/>
        </w:rPr>
        <w:t xml:space="preserve"> м.</w:t>
      </w:r>
    </w:p>
    <w:p w:rsidR="00E46BFD" w:rsidRPr="0049012E" w:rsidRDefault="00E46BFD" w:rsidP="00FC1645">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xml:space="preserve">Ширина проезжей части улиц и проездов принимается для улиц - не менее </w:t>
      </w:r>
      <w:r w:rsidR="00CA1873" w:rsidRPr="0049012E">
        <w:rPr>
          <w:b w:val="0"/>
          <w:bCs w:val="0"/>
          <w:sz w:val="28"/>
          <w:szCs w:val="28"/>
          <w:lang w:eastAsia="ar-SA"/>
        </w:rPr>
        <w:t>6</w:t>
      </w:r>
      <w:r w:rsidRPr="0049012E">
        <w:rPr>
          <w:b w:val="0"/>
          <w:bCs w:val="0"/>
          <w:sz w:val="28"/>
          <w:szCs w:val="28"/>
          <w:lang w:eastAsia="ar-SA"/>
        </w:rPr>
        <w:t>,0 м, для проездов - не менее 4</w:t>
      </w:r>
      <w:r w:rsidR="00CA1873" w:rsidRPr="0049012E">
        <w:rPr>
          <w:b w:val="0"/>
          <w:bCs w:val="0"/>
          <w:sz w:val="28"/>
          <w:szCs w:val="28"/>
          <w:lang w:eastAsia="ar-SA"/>
        </w:rPr>
        <w:t>,5</w:t>
      </w:r>
      <w:r w:rsidRPr="0049012E">
        <w:rPr>
          <w:b w:val="0"/>
          <w:bCs w:val="0"/>
          <w:sz w:val="28"/>
          <w:szCs w:val="28"/>
          <w:lang w:eastAsia="ar-SA"/>
        </w:rPr>
        <w:t xml:space="preserve"> м. Минимальный радиус закругления края проезжей части - 6,0 м.</w:t>
      </w:r>
    </w:p>
    <w:p w:rsidR="006A7410" w:rsidRPr="007408F5" w:rsidRDefault="006A7410" w:rsidP="007408F5">
      <w:pPr>
        <w:shd w:val="clear" w:color="auto" w:fill="FFFFFF"/>
        <w:tabs>
          <w:tab w:val="left" w:pos="676"/>
          <w:tab w:val="left" w:pos="708"/>
        </w:tabs>
        <w:ind w:right="-5"/>
        <w:contextualSpacing/>
        <w:jc w:val="both"/>
        <w:rPr>
          <w:b w:val="0"/>
          <w:color w:val="000000"/>
          <w:sz w:val="28"/>
          <w:szCs w:val="28"/>
        </w:rPr>
      </w:pPr>
    </w:p>
    <w:p w:rsidR="00592C2C" w:rsidRPr="002D398C" w:rsidRDefault="00592C2C" w:rsidP="002D398C">
      <w:pPr>
        <w:pStyle w:val="4"/>
        <w:numPr>
          <w:ilvl w:val="0"/>
          <w:numId w:val="0"/>
        </w:numPr>
        <w:spacing w:before="0" w:after="0"/>
        <w:ind w:firstLine="567"/>
        <w:jc w:val="both"/>
        <w:rPr>
          <w:rFonts w:eastAsia="Arial"/>
          <w:b/>
          <w:i w:val="0"/>
          <w:sz w:val="28"/>
          <w:szCs w:val="28"/>
        </w:rPr>
      </w:pPr>
      <w:bookmarkStart w:id="75" w:name="_Toc531016794"/>
      <w:r w:rsidRPr="002D398C">
        <w:rPr>
          <w:rFonts w:eastAsia="Arial"/>
          <w:i w:val="0"/>
          <w:sz w:val="28"/>
          <w:szCs w:val="28"/>
        </w:rPr>
        <w:t xml:space="preserve">Статья </w:t>
      </w:r>
      <w:r w:rsidR="00414F94" w:rsidRPr="002D398C">
        <w:rPr>
          <w:rFonts w:eastAsia="Arial"/>
          <w:i w:val="0"/>
          <w:sz w:val="28"/>
          <w:szCs w:val="28"/>
        </w:rPr>
        <w:t>2</w:t>
      </w:r>
      <w:r w:rsidR="006431A2">
        <w:rPr>
          <w:rFonts w:eastAsia="Arial"/>
          <w:i w:val="0"/>
          <w:sz w:val="28"/>
          <w:szCs w:val="28"/>
        </w:rPr>
        <w:t>7</w:t>
      </w:r>
      <w:r w:rsidRPr="002D398C">
        <w:rPr>
          <w:rFonts w:eastAsia="Arial"/>
          <w:i w:val="0"/>
          <w:sz w:val="28"/>
          <w:szCs w:val="28"/>
        </w:rPr>
        <w:t xml:space="preserve">. </w:t>
      </w:r>
      <w:r w:rsidRPr="002D398C">
        <w:rPr>
          <w:rFonts w:eastAsia="Arial"/>
          <w:b/>
          <w:i w:val="0"/>
          <w:sz w:val="28"/>
          <w:szCs w:val="28"/>
        </w:rPr>
        <w:t>Общественно-деловые зоны (ОД )</w:t>
      </w:r>
      <w:bookmarkEnd w:id="75"/>
    </w:p>
    <w:p w:rsidR="00592C2C" w:rsidRPr="0049012E" w:rsidRDefault="002D398C" w:rsidP="002D398C">
      <w:pPr>
        <w:shd w:val="clear" w:color="auto" w:fill="FFFFFF"/>
        <w:suppressAutoHyphens/>
        <w:ind w:firstLine="567"/>
        <w:contextualSpacing/>
        <w:jc w:val="both"/>
        <w:rPr>
          <w:b w:val="0"/>
          <w:bCs w:val="0"/>
          <w:sz w:val="28"/>
          <w:szCs w:val="28"/>
          <w:lang w:eastAsia="ar-SA"/>
        </w:rPr>
      </w:pPr>
      <w:r>
        <w:rPr>
          <w:b w:val="0"/>
          <w:bCs w:val="0"/>
          <w:sz w:val="28"/>
          <w:szCs w:val="28"/>
          <w:lang w:eastAsia="ar-SA"/>
        </w:rPr>
        <w:t xml:space="preserve">1. </w:t>
      </w:r>
      <w:r w:rsidR="00592C2C" w:rsidRPr="0049012E">
        <w:rPr>
          <w:b w:val="0"/>
          <w:bCs w:val="0"/>
          <w:sz w:val="28"/>
          <w:szCs w:val="28"/>
          <w:lang w:eastAsia="ar-SA"/>
        </w:rPr>
        <w:t xml:space="preserve">Общественно-деловые зоны предназначены для размещения объектов капитального строительства в целях обеспечения удовлетворения бытовых, социальных, духовных потребностей человека, объектов капитального строительства в целях извлечения прибыли на основании торговой, </w:t>
      </w:r>
      <w:r w:rsidR="00592C2C" w:rsidRPr="0049012E">
        <w:rPr>
          <w:b w:val="0"/>
          <w:bCs w:val="0"/>
          <w:sz w:val="28"/>
          <w:szCs w:val="28"/>
          <w:lang w:eastAsia="ar-SA"/>
        </w:rPr>
        <w:lastRenderedPageBreak/>
        <w:t>банковской и иной предпринимательской деятельности.</w:t>
      </w:r>
    </w:p>
    <w:p w:rsidR="00B340DE" w:rsidRPr="0049012E" w:rsidRDefault="002D398C" w:rsidP="002D398C">
      <w:pPr>
        <w:shd w:val="clear" w:color="auto" w:fill="FFFFFF"/>
        <w:tabs>
          <w:tab w:val="left" w:pos="632"/>
        </w:tabs>
        <w:suppressAutoHyphens/>
        <w:ind w:left="4" w:firstLine="563"/>
        <w:contextualSpacing/>
        <w:jc w:val="both"/>
        <w:rPr>
          <w:spacing w:val="-5"/>
          <w:sz w:val="28"/>
          <w:szCs w:val="28"/>
        </w:rPr>
      </w:pPr>
      <w:r w:rsidRPr="002D398C">
        <w:rPr>
          <w:b w:val="0"/>
          <w:spacing w:val="-14"/>
          <w:sz w:val="28"/>
          <w:szCs w:val="28"/>
        </w:rPr>
        <w:t>2.</w:t>
      </w:r>
      <w:r>
        <w:rPr>
          <w:spacing w:val="-14"/>
          <w:sz w:val="28"/>
          <w:szCs w:val="28"/>
        </w:rPr>
        <w:t xml:space="preserve"> </w:t>
      </w:r>
      <w:r w:rsidR="00592C2C" w:rsidRPr="0049012E">
        <w:rPr>
          <w:spacing w:val="-14"/>
          <w:sz w:val="28"/>
          <w:szCs w:val="28"/>
        </w:rPr>
        <w:t>ОД 1</w:t>
      </w:r>
      <w:r w:rsidR="00592C2C" w:rsidRPr="0049012E">
        <w:rPr>
          <w:sz w:val="28"/>
          <w:szCs w:val="28"/>
        </w:rPr>
        <w:tab/>
      </w:r>
      <w:r>
        <w:rPr>
          <w:sz w:val="28"/>
          <w:szCs w:val="28"/>
        </w:rPr>
        <w:t>«</w:t>
      </w:r>
      <w:r w:rsidR="00592C2C" w:rsidRPr="0049012E">
        <w:rPr>
          <w:spacing w:val="-5"/>
          <w:sz w:val="28"/>
          <w:szCs w:val="28"/>
        </w:rPr>
        <w:t>Зона делового и коммерческого назначения</w:t>
      </w:r>
      <w:r>
        <w:rPr>
          <w:spacing w:val="-5"/>
          <w:sz w:val="28"/>
          <w:szCs w:val="28"/>
        </w:rPr>
        <w:t>:</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 xml:space="preserve">1) основные виды </w:t>
      </w:r>
      <w:r w:rsidR="00DE57C2">
        <w:rPr>
          <w:b w:val="0"/>
          <w:bCs w:val="0"/>
          <w:sz w:val="28"/>
          <w:szCs w:val="28"/>
          <w:lang w:eastAsia="ar-SA"/>
        </w:rPr>
        <w:t xml:space="preserve">разрешённого </w:t>
      </w:r>
      <w:r w:rsidRPr="0049012E">
        <w:rPr>
          <w:b w:val="0"/>
          <w:bCs w:val="0"/>
          <w:sz w:val="28"/>
          <w:szCs w:val="28"/>
          <w:lang w:eastAsia="ar-SA"/>
        </w:rPr>
        <w:t xml:space="preserve">использования </w:t>
      </w:r>
      <w:r w:rsidR="00DE57C2" w:rsidRPr="0049012E">
        <w:rPr>
          <w:b w:val="0"/>
          <w:bCs w:val="0"/>
          <w:sz w:val="28"/>
          <w:szCs w:val="28"/>
          <w:lang w:eastAsia="ar-SA"/>
        </w:rPr>
        <w:t xml:space="preserve">и условно разрешенные </w:t>
      </w:r>
      <w:r w:rsidR="00DE57C2">
        <w:rPr>
          <w:b w:val="0"/>
          <w:bCs w:val="0"/>
          <w:sz w:val="28"/>
          <w:szCs w:val="28"/>
          <w:lang w:eastAsia="ar-SA"/>
        </w:rPr>
        <w:t xml:space="preserve">виды использования </w:t>
      </w:r>
      <w:r w:rsidRPr="0049012E">
        <w:rPr>
          <w:b w:val="0"/>
          <w:bCs w:val="0"/>
          <w:sz w:val="28"/>
          <w:szCs w:val="28"/>
          <w:lang w:eastAsia="ar-SA"/>
        </w:rPr>
        <w:t>земельных участков и объектов капитального строительства:</w:t>
      </w:r>
    </w:p>
    <w:tbl>
      <w:tblPr>
        <w:tblW w:w="9370"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47"/>
        <w:gridCol w:w="14"/>
      </w:tblGrid>
      <w:tr w:rsidR="00592C2C" w:rsidRPr="0049012E" w:rsidTr="00BE75DA">
        <w:trPr>
          <w:trHeight w:val="322"/>
          <w:tblHeader/>
        </w:trPr>
        <w:tc>
          <w:tcPr>
            <w:tcW w:w="709"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661" w:type="dxa"/>
            <w:gridSpan w:val="2"/>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BE75DA">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p>
        </w:tc>
        <w:tc>
          <w:tcPr>
            <w:tcW w:w="8661" w:type="dxa"/>
            <w:gridSpan w:val="2"/>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Основные виды разрешенного использования</w:t>
            </w:r>
            <w:r w:rsidR="007408F5">
              <w:rPr>
                <w:bCs w:val="0"/>
                <w:sz w:val="28"/>
                <w:szCs w:val="28"/>
                <w:lang w:eastAsia="ar-SA"/>
              </w:rPr>
              <w:t>:</w:t>
            </w:r>
          </w:p>
        </w:tc>
      </w:tr>
      <w:tr w:rsidR="00592C2C" w:rsidRPr="0049012E" w:rsidTr="00BE75DA">
        <w:trPr>
          <w:trHeight w:val="322"/>
        </w:trPr>
        <w:tc>
          <w:tcPr>
            <w:tcW w:w="709" w:type="dxa"/>
            <w:tcBorders>
              <w:left w:val="single" w:sz="4" w:space="0" w:color="000000"/>
              <w:bottom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661" w:type="dxa"/>
            <w:gridSpan w:val="2"/>
            <w:tcBorders>
              <w:left w:val="single" w:sz="4" w:space="0" w:color="000000"/>
              <w:bottom w:val="single" w:sz="4" w:space="0" w:color="auto"/>
              <w:right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Деловое управление (размещение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Объекты торговли (торговые центры, торгово-развлекательные центры (комплексы) (Размещение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размещение гаражей и (или) стоянок для автомобилей сотрудников и посетителей торгового центра</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Рынки (размещение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 размещение гаражей и (или) стоянок для автомобилей сотрудников и посетителей рынка) </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Магазины (размещение объектов капитального строительства, предназначенных для продажи товаров, торговая площадь которых составляет до 5000 кв. м)</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Банковская и страховая деятельность (размещение объектов капитального строительства, предназначенных для размещения организаций, оказывающих банковские и страховые)</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Общественное питание (размещение объектов капитального строительства в целях устройства мест общественного питания (рестораны, ка</w:t>
            </w:r>
            <w:r w:rsidR="00781552" w:rsidRPr="0049012E">
              <w:rPr>
                <w:b w:val="0"/>
                <w:bCs w:val="0"/>
                <w:sz w:val="28"/>
                <w:szCs w:val="28"/>
                <w:lang w:eastAsia="ar-SA"/>
              </w:rPr>
              <w:t>фе, столовые, закусочные, бары)</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Гостиничное обслуживание (размещение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8</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Развлечения (размещение объектов капитального строительства, </w:t>
            </w:r>
            <w:r w:rsidRPr="0049012E">
              <w:rPr>
                <w:b w:val="0"/>
                <w:bCs w:val="0"/>
                <w:sz w:val="28"/>
                <w:szCs w:val="28"/>
                <w:lang w:eastAsia="ar-SA"/>
              </w:rPr>
              <w:lastRenderedPageBreak/>
              <w:t>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 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9</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Обслуживание автотранспорта</w:t>
            </w:r>
            <w:r w:rsidRPr="0049012E" w:rsidDel="00FE1661">
              <w:rPr>
                <w:b w:val="0"/>
                <w:bCs w:val="0"/>
                <w:sz w:val="28"/>
                <w:szCs w:val="28"/>
                <w:lang w:eastAsia="ar-SA"/>
              </w:rPr>
              <w:t xml:space="preserve"> </w:t>
            </w:r>
            <w:r w:rsidRPr="0049012E">
              <w:rPr>
                <w:b w:val="0"/>
                <w:bCs w:val="0"/>
                <w:sz w:val="28"/>
                <w:szCs w:val="28"/>
                <w:lang w:eastAsia="ar-SA"/>
              </w:rPr>
              <w:t xml:space="preserve">(размещение постоянных или временных гаражей с несколькими стояночными местами, стоянок (парковок), гаражей, в том числе многоярусных) </w:t>
            </w:r>
          </w:p>
        </w:tc>
      </w:tr>
      <w:tr w:rsidR="008A05CD"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p w:rsidR="00592C2C" w:rsidRPr="0049012E" w:rsidRDefault="00592C2C" w:rsidP="00592C2C">
            <w:pPr>
              <w:widowControl/>
              <w:suppressAutoHyphens/>
              <w:autoSpaceDE/>
              <w:autoSpaceDN/>
              <w:adjustRightInd/>
              <w:jc w:val="center"/>
              <w:rPr>
                <w:b w:val="0"/>
                <w:bCs w:val="0"/>
                <w:sz w:val="28"/>
                <w:szCs w:val="28"/>
                <w:lang w:eastAsia="ar-SA"/>
              </w:rPr>
            </w:pPr>
          </w:p>
          <w:p w:rsidR="00592C2C" w:rsidRPr="0049012E" w:rsidRDefault="00592C2C" w:rsidP="00592C2C">
            <w:pPr>
              <w:widowControl/>
              <w:suppressAutoHyphens/>
              <w:autoSpaceDE/>
              <w:autoSpaceDN/>
              <w:adjustRightInd/>
              <w:jc w:val="center"/>
              <w:rPr>
                <w:b w:val="0"/>
                <w:bCs w:val="0"/>
                <w:sz w:val="28"/>
                <w:szCs w:val="28"/>
                <w:lang w:eastAsia="ar-SA"/>
              </w:rPr>
            </w:pPr>
            <w:r w:rsidRPr="0049012E">
              <w:rPr>
                <w:b w:val="0"/>
                <w:bCs w:val="0"/>
                <w:sz w:val="28"/>
                <w:szCs w:val="28"/>
                <w:lang w:eastAsia="ar-SA"/>
              </w:rPr>
              <w:t>10</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Объекты придорожного сервиса</w:t>
            </w:r>
            <w:r w:rsidRPr="0049012E" w:rsidDel="00FE1661">
              <w:rPr>
                <w:b w:val="0"/>
                <w:bCs w:val="0"/>
                <w:sz w:val="28"/>
                <w:szCs w:val="28"/>
                <w:lang w:eastAsia="ar-SA"/>
              </w:rPr>
              <w:t xml:space="preserve"> </w:t>
            </w:r>
            <w:r w:rsidRPr="0049012E">
              <w:rPr>
                <w:b w:val="0"/>
                <w:bCs w:val="0"/>
                <w:sz w:val="28"/>
                <w:szCs w:val="28"/>
                <w:lang w:eastAsia="ar-SA"/>
              </w:rPr>
              <w:t>(размещение автозаправочных станций (бензиновых, газовых); размещение магазинов сопутствующей торговли, зданий для организации общественного питания в качестве объектов придорожного сервиса; предоставление гостиничных услуг в качестве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592C2C" w:rsidRPr="0049012E" w:rsidTr="00BE75DA">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11</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proofErr w:type="spellStart"/>
            <w:r w:rsidRPr="0049012E">
              <w:rPr>
                <w:b w:val="0"/>
                <w:bCs w:val="0"/>
                <w:sz w:val="28"/>
                <w:szCs w:val="28"/>
                <w:lang w:eastAsia="ar-SA"/>
              </w:rPr>
              <w:t>Выставочно</w:t>
            </w:r>
            <w:proofErr w:type="spellEnd"/>
            <w:r w:rsidRPr="0049012E">
              <w:rPr>
                <w:b w:val="0"/>
                <w:bCs w:val="0"/>
                <w:sz w:val="28"/>
                <w:szCs w:val="28"/>
                <w:lang w:eastAsia="ar-SA"/>
              </w:rPr>
              <w:t>-ярмарочная деятельность</w:t>
            </w:r>
            <w:r w:rsidRPr="0049012E" w:rsidDel="00FE1661">
              <w:rPr>
                <w:b w:val="0"/>
                <w:bCs w:val="0"/>
                <w:sz w:val="28"/>
                <w:szCs w:val="28"/>
                <w:lang w:eastAsia="ar-SA"/>
              </w:rPr>
              <w:t xml:space="preserve"> </w:t>
            </w:r>
            <w:r w:rsidRPr="0049012E">
              <w:rPr>
                <w:b w:val="0"/>
                <w:bCs w:val="0"/>
                <w:sz w:val="28"/>
                <w:szCs w:val="28"/>
                <w:lang w:eastAsia="ar-SA"/>
              </w:rPr>
              <w:t xml:space="preserve">(размещение объектов капитального строительства, сооружений, предназначенных для осуществления </w:t>
            </w:r>
            <w:proofErr w:type="spellStart"/>
            <w:r w:rsidRPr="0049012E">
              <w:rPr>
                <w:b w:val="0"/>
                <w:bCs w:val="0"/>
                <w:sz w:val="28"/>
                <w:szCs w:val="28"/>
                <w:lang w:eastAsia="ar-SA"/>
              </w:rPr>
              <w:t>выставочно</w:t>
            </w:r>
            <w:proofErr w:type="spellEnd"/>
            <w:r w:rsidRPr="0049012E">
              <w:rPr>
                <w:b w:val="0"/>
                <w:bCs w:val="0"/>
                <w:sz w:val="28"/>
                <w:szCs w:val="28"/>
                <w:lang w:eastAsia="ar-SA"/>
              </w:rPr>
              <w:t xml:space="preserve">-ярмарочной и </w:t>
            </w:r>
            <w:proofErr w:type="spellStart"/>
            <w:r w:rsidRPr="0049012E">
              <w:rPr>
                <w:b w:val="0"/>
                <w:bCs w:val="0"/>
                <w:sz w:val="28"/>
                <w:szCs w:val="28"/>
                <w:lang w:eastAsia="ar-SA"/>
              </w:rPr>
              <w:t>конгрессной</w:t>
            </w:r>
            <w:proofErr w:type="spellEnd"/>
            <w:r w:rsidRPr="0049012E">
              <w:rPr>
                <w:b w:val="0"/>
                <w:bCs w:val="0"/>
                <w:sz w:val="28"/>
                <w:szCs w:val="28"/>
                <w:lang w:eastAsia="ar-SA"/>
              </w:rPr>
              <w:t xml:space="preserve">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r>
      <w:tr w:rsidR="000215D9" w:rsidRPr="0049012E" w:rsidTr="00BE75DA">
        <w:trPr>
          <w:gridAfter w:val="1"/>
          <w:wAfter w:w="19" w:type="dxa"/>
          <w:trHeight w:val="322"/>
        </w:trPr>
        <w:tc>
          <w:tcPr>
            <w:tcW w:w="709" w:type="dxa"/>
            <w:tcBorders>
              <w:left w:val="single" w:sz="4" w:space="0" w:color="000000"/>
              <w:bottom w:val="single" w:sz="4" w:space="0" w:color="000000"/>
            </w:tcBorders>
          </w:tcPr>
          <w:p w:rsidR="000215D9" w:rsidRPr="0049012E" w:rsidRDefault="000215D9" w:rsidP="002B0433">
            <w:pPr>
              <w:widowControl/>
              <w:suppressAutoHyphens/>
              <w:autoSpaceDE/>
              <w:autoSpaceDN/>
              <w:adjustRightInd/>
              <w:contextualSpacing/>
              <w:jc w:val="center"/>
              <w:rPr>
                <w:b w:val="0"/>
                <w:bCs w:val="0"/>
                <w:sz w:val="28"/>
                <w:szCs w:val="28"/>
              </w:rPr>
            </w:pPr>
            <w:r w:rsidRPr="0049012E">
              <w:rPr>
                <w:b w:val="0"/>
                <w:bCs w:val="0"/>
                <w:sz w:val="28"/>
                <w:szCs w:val="28"/>
              </w:rPr>
              <w:t>12</w:t>
            </w:r>
          </w:p>
        </w:tc>
        <w:tc>
          <w:tcPr>
            <w:tcW w:w="8642" w:type="dxa"/>
            <w:tcBorders>
              <w:left w:val="single" w:sz="4" w:space="0" w:color="000000"/>
              <w:bottom w:val="single" w:sz="4" w:space="0" w:color="000000"/>
              <w:right w:val="single" w:sz="4" w:space="0" w:color="000000"/>
            </w:tcBorders>
          </w:tcPr>
          <w:p w:rsidR="000215D9" w:rsidRPr="0049012E" w:rsidRDefault="00CD6BE4" w:rsidP="002B0433">
            <w:pPr>
              <w:widowControl/>
              <w:suppressAutoHyphens/>
              <w:autoSpaceDE/>
              <w:autoSpaceDN/>
              <w:adjustRightInd/>
              <w:contextualSpacing/>
              <w:jc w:val="both"/>
              <w:rPr>
                <w:b w:val="0"/>
                <w:bCs w:val="0"/>
                <w:sz w:val="28"/>
                <w:szCs w:val="28"/>
              </w:rPr>
            </w:pPr>
            <w:r w:rsidRPr="0049012E">
              <w:rPr>
                <w:b w:val="0"/>
                <w:bCs w:val="0"/>
                <w:sz w:val="28"/>
                <w:szCs w:val="28"/>
              </w:rPr>
              <w:t>З</w:t>
            </w:r>
            <w:r w:rsidR="000215D9" w:rsidRPr="0049012E">
              <w:rPr>
                <w:b w:val="0"/>
                <w:bCs w:val="0"/>
                <w:sz w:val="28"/>
                <w:szCs w:val="28"/>
              </w:rPr>
              <w:t>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592C2C"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tc>
        <w:tc>
          <w:tcPr>
            <w:tcW w:w="8647"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suppressAutoHyphens/>
              <w:contextualSpacing/>
              <w:rPr>
                <w:b w:val="0"/>
                <w:bCs w:val="0"/>
                <w:sz w:val="28"/>
                <w:szCs w:val="28"/>
              </w:rPr>
            </w:pPr>
            <w:r w:rsidRPr="0049012E">
              <w:rPr>
                <w:sz w:val="28"/>
                <w:szCs w:val="28"/>
              </w:rPr>
              <w:t>Условно разрешенные виды использования</w:t>
            </w:r>
            <w:r w:rsidR="007408F5">
              <w:rPr>
                <w:sz w:val="28"/>
                <w:szCs w:val="28"/>
              </w:rPr>
              <w:t>:</w:t>
            </w:r>
          </w:p>
        </w:tc>
      </w:tr>
      <w:tr w:rsidR="00816428"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23188C">
            <w:pPr>
              <w:widowControl/>
              <w:suppressAutoHyphens/>
              <w:autoSpaceDE/>
              <w:autoSpaceDN/>
              <w:adjustRightInd/>
              <w:contextualSpacing/>
              <w:jc w:val="center"/>
              <w:rPr>
                <w:b w:val="0"/>
                <w:bCs w:val="0"/>
                <w:sz w:val="28"/>
                <w:szCs w:val="28"/>
              </w:rPr>
            </w:pPr>
            <w:r w:rsidRPr="0049012E">
              <w:rPr>
                <w:b w:val="0"/>
                <w:bCs w:val="0"/>
                <w:sz w:val="28"/>
                <w:szCs w:val="28"/>
              </w:rPr>
              <w:t>1</w:t>
            </w:r>
          </w:p>
        </w:tc>
        <w:tc>
          <w:tcPr>
            <w:tcW w:w="8647" w:type="dxa"/>
            <w:tcBorders>
              <w:top w:val="single" w:sz="4" w:space="0" w:color="auto"/>
              <w:left w:val="single" w:sz="4" w:space="0" w:color="auto"/>
              <w:bottom w:val="single" w:sz="4" w:space="0" w:color="auto"/>
              <w:right w:val="single" w:sz="4" w:space="0" w:color="auto"/>
            </w:tcBorders>
          </w:tcPr>
          <w:p w:rsidR="00592C2C" w:rsidRPr="0049012E" w:rsidRDefault="001F528F" w:rsidP="0039358D">
            <w:pPr>
              <w:widowControl/>
              <w:suppressAutoHyphens/>
              <w:autoSpaceDE/>
              <w:autoSpaceDN/>
              <w:adjustRightInd/>
              <w:contextualSpacing/>
              <w:jc w:val="both"/>
              <w:rPr>
                <w:b w:val="0"/>
                <w:bCs w:val="0"/>
                <w:sz w:val="28"/>
                <w:szCs w:val="28"/>
              </w:rPr>
            </w:pPr>
            <w:r w:rsidRPr="0049012E">
              <w:rPr>
                <w:b w:val="0"/>
                <w:bCs w:val="0"/>
                <w:sz w:val="28"/>
                <w:szCs w:val="28"/>
              </w:rPr>
              <w:t>Амбулаторно-поликлиническое обслуживание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5F690F"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47" w:type="dxa"/>
            <w:tcBorders>
              <w:top w:val="single" w:sz="4" w:space="0" w:color="auto"/>
              <w:left w:val="single" w:sz="4" w:space="0" w:color="auto"/>
              <w:bottom w:val="single" w:sz="4" w:space="0" w:color="auto"/>
              <w:right w:val="single" w:sz="4" w:space="0" w:color="auto"/>
            </w:tcBorders>
          </w:tcPr>
          <w:p w:rsidR="00592C2C" w:rsidRPr="0049012E" w:rsidRDefault="00333B3F" w:rsidP="005F690F">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Объекты придорожного сервиса (</w:t>
            </w:r>
            <w:r w:rsidR="005F690F" w:rsidRPr="0049012E">
              <w:rPr>
                <w:b w:val="0"/>
                <w:bCs w:val="0"/>
                <w:sz w:val="28"/>
                <w:szCs w:val="28"/>
                <w:lang w:eastAsia="ar-SA"/>
              </w:rPr>
              <w:t xml:space="preserve">размещение мастерских, </w:t>
            </w:r>
            <w:r w:rsidR="005F690F" w:rsidRPr="0049012E">
              <w:rPr>
                <w:b w:val="0"/>
                <w:bCs w:val="0"/>
                <w:sz w:val="28"/>
                <w:szCs w:val="28"/>
                <w:lang w:eastAsia="ar-SA"/>
              </w:rPr>
              <w:lastRenderedPageBreak/>
              <w:t>предназначенных для рем</w:t>
            </w:r>
            <w:r w:rsidRPr="0049012E">
              <w:rPr>
                <w:b w:val="0"/>
                <w:bCs w:val="0"/>
                <w:sz w:val="28"/>
                <w:szCs w:val="28"/>
                <w:lang w:eastAsia="ar-SA"/>
              </w:rPr>
              <w:t>онта и обслуживания автомобилей)</w:t>
            </w:r>
          </w:p>
        </w:tc>
      </w:tr>
      <w:tr w:rsidR="00816428"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23188C">
            <w:pPr>
              <w:widowControl/>
              <w:suppressAutoHyphens/>
              <w:autoSpaceDE/>
              <w:autoSpaceDN/>
              <w:adjustRightInd/>
              <w:contextualSpacing/>
              <w:jc w:val="center"/>
              <w:rPr>
                <w:b w:val="0"/>
                <w:bCs w:val="0"/>
                <w:sz w:val="28"/>
                <w:szCs w:val="28"/>
              </w:rPr>
            </w:pPr>
            <w:r w:rsidRPr="0049012E">
              <w:rPr>
                <w:b w:val="0"/>
                <w:bCs w:val="0"/>
                <w:sz w:val="28"/>
                <w:szCs w:val="28"/>
              </w:rPr>
              <w:lastRenderedPageBreak/>
              <w:t>3</w:t>
            </w:r>
          </w:p>
        </w:tc>
        <w:tc>
          <w:tcPr>
            <w:tcW w:w="8647" w:type="dxa"/>
            <w:tcBorders>
              <w:top w:val="single" w:sz="4" w:space="0" w:color="auto"/>
              <w:left w:val="single" w:sz="4" w:space="0" w:color="auto"/>
              <w:bottom w:val="single" w:sz="4" w:space="0" w:color="auto"/>
              <w:right w:val="single" w:sz="4" w:space="0" w:color="auto"/>
            </w:tcBorders>
          </w:tcPr>
          <w:p w:rsidR="00592C2C" w:rsidRPr="0049012E" w:rsidRDefault="0023188C" w:rsidP="0023188C">
            <w:pPr>
              <w:widowControl/>
              <w:suppressAutoHyphens/>
              <w:autoSpaceDE/>
              <w:autoSpaceDN/>
              <w:adjustRightInd/>
              <w:contextualSpacing/>
              <w:jc w:val="both"/>
              <w:rPr>
                <w:b w:val="0"/>
                <w:bCs w:val="0"/>
                <w:sz w:val="28"/>
                <w:szCs w:val="28"/>
              </w:rPr>
            </w:pPr>
            <w:r w:rsidRPr="0049012E">
              <w:rPr>
                <w:b w:val="0"/>
                <w:bCs w:val="0"/>
                <w:sz w:val="28"/>
                <w:szCs w:val="28"/>
              </w:rPr>
              <w:t>Автомобильный транспорт (размещение зданий и сооружений, предназначенных для обслуживания пассажиров),</w:t>
            </w:r>
          </w:p>
        </w:tc>
      </w:tr>
      <w:tr w:rsidR="008A05CD"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8A05CD"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647" w:type="dxa"/>
            <w:tcBorders>
              <w:top w:val="single" w:sz="4" w:space="0" w:color="auto"/>
              <w:left w:val="single" w:sz="4" w:space="0" w:color="auto"/>
              <w:bottom w:val="single" w:sz="4" w:space="0" w:color="auto"/>
              <w:right w:val="single" w:sz="4" w:space="0" w:color="auto"/>
            </w:tcBorders>
          </w:tcPr>
          <w:p w:rsidR="004930F9" w:rsidRPr="0049012E" w:rsidRDefault="004930F9"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Бытовое обслуживание (Размещение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F690F"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8A05CD"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647" w:type="dxa"/>
            <w:tcBorders>
              <w:top w:val="single" w:sz="4" w:space="0" w:color="auto"/>
              <w:left w:val="single" w:sz="4" w:space="0" w:color="auto"/>
              <w:bottom w:val="single" w:sz="4" w:space="0" w:color="auto"/>
              <w:right w:val="single" w:sz="4" w:space="0" w:color="auto"/>
            </w:tcBorders>
          </w:tcPr>
          <w:p w:rsidR="00592C2C" w:rsidRPr="0049012E" w:rsidRDefault="005F690F" w:rsidP="005F690F">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Обеспечение внутреннего правопорядка (размещение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8A05CD" w:rsidRPr="0049012E" w:rsidTr="00BE75DA">
        <w:trPr>
          <w:gridAfter w:val="1"/>
          <w:wAfter w:w="14" w:type="dxa"/>
          <w:trHeight w:val="322"/>
        </w:trPr>
        <w:tc>
          <w:tcPr>
            <w:tcW w:w="709" w:type="dxa"/>
            <w:tcBorders>
              <w:top w:val="single" w:sz="4" w:space="0" w:color="auto"/>
              <w:left w:val="single" w:sz="4" w:space="0" w:color="auto"/>
              <w:bottom w:val="single" w:sz="4" w:space="0" w:color="auto"/>
              <w:right w:val="single" w:sz="4" w:space="0" w:color="auto"/>
            </w:tcBorders>
          </w:tcPr>
          <w:p w:rsidR="005F690F" w:rsidRPr="0049012E" w:rsidRDefault="008A05CD"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647" w:type="dxa"/>
            <w:tcBorders>
              <w:top w:val="single" w:sz="4" w:space="0" w:color="auto"/>
              <w:left w:val="single" w:sz="4" w:space="0" w:color="auto"/>
              <w:bottom w:val="single" w:sz="4" w:space="0" w:color="auto"/>
              <w:right w:val="single" w:sz="4" w:space="0" w:color="auto"/>
            </w:tcBorders>
          </w:tcPr>
          <w:p w:rsidR="005F690F" w:rsidRPr="0049012E" w:rsidRDefault="005F690F"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Социальное обслуживание (размещение объектов капитального строительства для размещения отделений почты и телеграфа);</w:t>
            </w:r>
          </w:p>
        </w:tc>
      </w:tr>
    </w:tbl>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rPr>
        <w:t xml:space="preserve">2) </w:t>
      </w:r>
      <w:r w:rsidRPr="0049012E">
        <w:rPr>
          <w:b w:val="0"/>
          <w:bCs w:val="0"/>
          <w:sz w:val="28"/>
          <w:szCs w:val="28"/>
          <w:lang w:eastAsia="ar-SA"/>
        </w:rPr>
        <w:t>предельные размеры земельных участков</w:t>
      </w:r>
      <w:r w:rsidR="002D398C">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592C2C" w:rsidRPr="00822089" w:rsidTr="007408F5">
        <w:trPr>
          <w:trHeight w:hRule="exact" w:val="842"/>
          <w:tblHeader/>
        </w:trPr>
        <w:tc>
          <w:tcPr>
            <w:tcW w:w="5126" w:type="dxa"/>
            <w:vMerge w:val="restart"/>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78" w:lineRule="exact"/>
              <w:ind w:left="800"/>
              <w:rPr>
                <w:b w:val="0"/>
                <w:bCs w:val="0"/>
                <w:spacing w:val="3"/>
                <w:sz w:val="24"/>
                <w:szCs w:val="24"/>
              </w:rPr>
            </w:pPr>
            <w:r w:rsidRPr="00822089">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592C2C" w:rsidRPr="00822089" w:rsidRDefault="00592C2C" w:rsidP="00592C2C">
            <w:pPr>
              <w:autoSpaceDE/>
              <w:autoSpaceDN/>
              <w:adjustRightInd/>
              <w:spacing w:line="274" w:lineRule="exact"/>
              <w:jc w:val="both"/>
              <w:rPr>
                <w:b w:val="0"/>
                <w:bCs w:val="0"/>
                <w:spacing w:val="3"/>
                <w:sz w:val="24"/>
                <w:szCs w:val="24"/>
              </w:rPr>
            </w:pPr>
            <w:r w:rsidRPr="00822089">
              <w:rPr>
                <w:b w:val="0"/>
                <w:bCs w:val="0"/>
                <w:spacing w:val="3"/>
                <w:sz w:val="24"/>
                <w:szCs w:val="24"/>
              </w:rPr>
              <w:t xml:space="preserve">Размеры земельных участков </w:t>
            </w:r>
            <w:r w:rsidRPr="00822089">
              <w:rPr>
                <w:b w:val="0"/>
                <w:bCs w:val="0"/>
                <w:spacing w:val="3"/>
                <w:sz w:val="24"/>
                <w:szCs w:val="24"/>
                <w:lang w:eastAsia="en-US" w:bidi="en-US"/>
              </w:rPr>
              <w:t>(</w:t>
            </w:r>
            <w:r w:rsidRPr="00822089">
              <w:rPr>
                <w:b w:val="0"/>
                <w:bCs w:val="0"/>
                <w:spacing w:val="3"/>
                <w:sz w:val="24"/>
                <w:szCs w:val="24"/>
                <w:lang w:val="en-US" w:eastAsia="en-US" w:bidi="en-US"/>
              </w:rPr>
              <w:t>A</w:t>
            </w:r>
            <w:r w:rsidRPr="00822089">
              <w:rPr>
                <w:b w:val="0"/>
                <w:bCs w:val="0"/>
                <w:spacing w:val="3"/>
                <w:sz w:val="24"/>
                <w:szCs w:val="24"/>
                <w:lang w:eastAsia="en-US" w:bidi="en-US"/>
              </w:rPr>
              <w:t xml:space="preserve"> ширина </w:t>
            </w:r>
            <w:r w:rsidRPr="00822089">
              <w:rPr>
                <w:b w:val="0"/>
                <w:bCs w:val="0"/>
                <w:spacing w:val="3"/>
                <w:sz w:val="24"/>
                <w:szCs w:val="24"/>
              </w:rPr>
              <w:t xml:space="preserve">X </w:t>
            </w:r>
            <w:r w:rsidRPr="00822089">
              <w:rPr>
                <w:b w:val="0"/>
                <w:bCs w:val="0"/>
                <w:spacing w:val="3"/>
                <w:sz w:val="24"/>
                <w:szCs w:val="24"/>
                <w:lang w:val="en-US" w:eastAsia="en-US" w:bidi="en-US"/>
              </w:rPr>
              <w:t>B</w:t>
            </w:r>
            <w:r w:rsidRPr="00822089">
              <w:rPr>
                <w:b w:val="0"/>
                <w:bCs w:val="0"/>
                <w:spacing w:val="3"/>
                <w:sz w:val="24"/>
                <w:szCs w:val="24"/>
                <w:lang w:eastAsia="en-US" w:bidi="en-US"/>
              </w:rPr>
              <w:t xml:space="preserve"> длина), </w:t>
            </w:r>
            <w:r w:rsidRPr="00822089">
              <w:rPr>
                <w:b w:val="0"/>
                <w:bCs w:val="0"/>
                <w:spacing w:val="3"/>
                <w:sz w:val="24"/>
                <w:szCs w:val="24"/>
              </w:rPr>
              <w:t>м</w:t>
            </w:r>
          </w:p>
        </w:tc>
        <w:tc>
          <w:tcPr>
            <w:tcW w:w="2299" w:type="dxa"/>
            <w:gridSpan w:val="2"/>
            <w:tcBorders>
              <w:top w:val="single" w:sz="4" w:space="0" w:color="auto"/>
              <w:left w:val="single" w:sz="4" w:space="0" w:color="auto"/>
              <w:righ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Площадь, кв. м.</w:t>
            </w:r>
          </w:p>
        </w:tc>
      </w:tr>
      <w:tr w:rsidR="00592C2C" w:rsidRPr="00822089" w:rsidTr="007408F5">
        <w:trPr>
          <w:trHeight w:hRule="exact" w:val="466"/>
          <w:tblHeader/>
        </w:trPr>
        <w:tc>
          <w:tcPr>
            <w:tcW w:w="5126" w:type="dxa"/>
            <w:vMerge/>
            <w:tcBorders>
              <w:left w:val="single" w:sz="4" w:space="0" w:color="auto"/>
            </w:tcBorders>
            <w:shd w:val="clear" w:color="auto" w:fill="FFFFFF"/>
            <w:vAlign w:val="center"/>
          </w:tcPr>
          <w:p w:rsidR="00592C2C" w:rsidRPr="00822089" w:rsidRDefault="00592C2C" w:rsidP="00592C2C">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макс.</w:t>
            </w:r>
            <w:r w:rsidR="00FF565A" w:rsidRPr="00822089">
              <w:rPr>
                <w:b w:val="0"/>
                <w:bCs w:val="0"/>
                <w:spacing w:val="3"/>
                <w:sz w:val="24"/>
                <w:szCs w:val="24"/>
              </w:rPr>
              <w:t>*</w:t>
            </w:r>
          </w:p>
        </w:tc>
      </w:tr>
      <w:tr w:rsidR="00C372A0" w:rsidRPr="00822089" w:rsidTr="006431A2">
        <w:trPr>
          <w:trHeight w:hRule="exact" w:val="890"/>
        </w:trPr>
        <w:tc>
          <w:tcPr>
            <w:tcW w:w="5126"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Деловое управление </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C372A0">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C372A0">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autoSpaceDE/>
              <w:autoSpaceDN/>
              <w:adjustRightInd/>
              <w:spacing w:line="210" w:lineRule="exact"/>
              <w:jc w:val="center"/>
              <w:rPr>
                <w:b w:val="0"/>
                <w:bCs w:val="0"/>
                <w:spacing w:val="3"/>
                <w:sz w:val="24"/>
                <w:szCs w:val="24"/>
              </w:rPr>
            </w:pPr>
          </w:p>
          <w:p w:rsidR="00C372A0" w:rsidRPr="00822089" w:rsidRDefault="00C372A0" w:rsidP="00C372A0">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C372A0" w:rsidRPr="00822089" w:rsidRDefault="00C372A0" w:rsidP="00BE2BC7">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r>
      <w:tr w:rsidR="00C372A0" w:rsidRPr="00822089" w:rsidTr="00BE2BC7">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Объекты торговли </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2958D5">
            <w:pPr>
              <w:autoSpaceDE/>
              <w:autoSpaceDN/>
              <w:adjustRightInd/>
              <w:spacing w:line="210" w:lineRule="exact"/>
              <w:ind w:left="100"/>
              <w:jc w:val="center"/>
              <w:rPr>
                <w:b w:val="0"/>
                <w:bCs w:val="0"/>
                <w:spacing w:val="3"/>
                <w:sz w:val="24"/>
                <w:szCs w:val="24"/>
              </w:rPr>
            </w:pPr>
          </w:p>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4000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BE2BC7">
        <w:trPr>
          <w:trHeight w:hRule="exact" w:val="576"/>
        </w:trPr>
        <w:tc>
          <w:tcPr>
            <w:tcW w:w="5126"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Рынки </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2958D5">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BE2BC7">
        <w:trPr>
          <w:trHeight w:hRule="exact" w:val="576"/>
        </w:trPr>
        <w:tc>
          <w:tcPr>
            <w:tcW w:w="5126"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Магазины </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BE2BC7">
        <w:trPr>
          <w:trHeight w:hRule="exact" w:val="576"/>
        </w:trPr>
        <w:tc>
          <w:tcPr>
            <w:tcW w:w="5126"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Банковская и страховая деятельность</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2000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BE2BC7">
        <w:trPr>
          <w:trHeight w:hRule="exact" w:val="576"/>
        </w:trPr>
        <w:tc>
          <w:tcPr>
            <w:tcW w:w="5126"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Общественное питание </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BE2BC7">
        <w:trPr>
          <w:trHeight w:hRule="exact" w:val="576"/>
        </w:trPr>
        <w:tc>
          <w:tcPr>
            <w:tcW w:w="5126"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Гостиничное обслуживание </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2000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BE2BC7">
        <w:trPr>
          <w:trHeight w:hRule="exact" w:val="576"/>
        </w:trPr>
        <w:tc>
          <w:tcPr>
            <w:tcW w:w="5126"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 xml:space="preserve">Развлечения </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6431A2">
        <w:trPr>
          <w:trHeight w:hRule="exact" w:val="932"/>
        </w:trPr>
        <w:tc>
          <w:tcPr>
            <w:tcW w:w="5126"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t>Обслуживание автотранспорта</w:t>
            </w:r>
            <w:r w:rsidRPr="00822089" w:rsidDel="00FE1661">
              <w:rPr>
                <w:b w:val="0"/>
                <w:bCs w:val="0"/>
                <w:spacing w:val="3"/>
                <w:sz w:val="24"/>
                <w:szCs w:val="24"/>
              </w:rPr>
              <w:t xml:space="preserve"> </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6431A2">
        <w:trPr>
          <w:trHeight w:hRule="exact" w:val="1068"/>
        </w:trPr>
        <w:tc>
          <w:tcPr>
            <w:tcW w:w="5126"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r w:rsidRPr="00822089">
              <w:rPr>
                <w:b w:val="0"/>
                <w:bCs w:val="0"/>
                <w:spacing w:val="3"/>
                <w:sz w:val="24"/>
                <w:szCs w:val="24"/>
              </w:rPr>
              <w:lastRenderedPageBreak/>
              <w:t xml:space="preserve">Объекты придорожного сервиса </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r w:rsidR="00C372A0" w:rsidRPr="00822089" w:rsidTr="006431A2">
        <w:trPr>
          <w:trHeight w:hRule="exact" w:val="691"/>
        </w:trPr>
        <w:tc>
          <w:tcPr>
            <w:tcW w:w="5126" w:type="dxa"/>
            <w:tcBorders>
              <w:top w:val="single" w:sz="4" w:space="0" w:color="auto"/>
              <w:left w:val="single" w:sz="4" w:space="0" w:color="auto"/>
              <w:bottom w:val="single" w:sz="4" w:space="0" w:color="auto"/>
            </w:tcBorders>
            <w:shd w:val="clear" w:color="auto" w:fill="FFFFFF"/>
          </w:tcPr>
          <w:p w:rsidR="00C372A0" w:rsidRPr="00822089" w:rsidRDefault="00C372A0" w:rsidP="00592C2C">
            <w:pPr>
              <w:autoSpaceDE/>
              <w:autoSpaceDN/>
              <w:adjustRightInd/>
              <w:spacing w:line="210" w:lineRule="exact"/>
              <w:ind w:left="100"/>
              <w:rPr>
                <w:b w:val="0"/>
                <w:bCs w:val="0"/>
                <w:spacing w:val="3"/>
                <w:sz w:val="24"/>
                <w:szCs w:val="24"/>
              </w:rPr>
            </w:pPr>
            <w:proofErr w:type="spellStart"/>
            <w:r w:rsidRPr="00822089">
              <w:rPr>
                <w:b w:val="0"/>
                <w:bCs w:val="0"/>
                <w:spacing w:val="3"/>
                <w:sz w:val="24"/>
                <w:szCs w:val="24"/>
              </w:rPr>
              <w:t>Выставочно</w:t>
            </w:r>
            <w:proofErr w:type="spellEnd"/>
            <w:r w:rsidRPr="00822089">
              <w:rPr>
                <w:b w:val="0"/>
                <w:bCs w:val="0"/>
                <w:spacing w:val="3"/>
                <w:sz w:val="24"/>
                <w:szCs w:val="24"/>
              </w:rPr>
              <w:t>-ярмарочная деятельность</w:t>
            </w:r>
            <w:r w:rsidRPr="00822089" w:rsidDel="00FE1661">
              <w:rPr>
                <w:b w:val="0"/>
                <w:bCs w:val="0"/>
                <w:spacing w:val="3"/>
                <w:sz w:val="24"/>
                <w:szCs w:val="24"/>
              </w:rPr>
              <w:t xml:space="preserve"> </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C372A0" w:rsidRPr="00822089" w:rsidRDefault="00C372A0" w:rsidP="00C372A0">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C372A0" w:rsidRPr="00822089" w:rsidRDefault="00C372A0" w:rsidP="002958D5">
            <w:pPr>
              <w:autoSpaceDE/>
              <w:autoSpaceDN/>
              <w:adjustRightInd/>
              <w:spacing w:line="210" w:lineRule="exact"/>
              <w:ind w:left="100"/>
              <w:jc w:val="center"/>
              <w:rPr>
                <w:b w:val="0"/>
                <w:bCs w:val="0"/>
                <w:spacing w:val="3"/>
                <w:sz w:val="24"/>
                <w:szCs w:val="24"/>
              </w:rPr>
            </w:pPr>
            <w:r w:rsidRPr="00822089">
              <w:rPr>
                <w:b w:val="0"/>
                <w:bCs w:val="0"/>
                <w:spacing w:val="3"/>
                <w:sz w:val="24"/>
                <w:szCs w:val="24"/>
              </w:rPr>
              <w:t>150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C372A0" w:rsidRPr="00822089" w:rsidRDefault="00C372A0" w:rsidP="00BE2BC7">
            <w:pPr>
              <w:widowControl/>
              <w:suppressAutoHyphens/>
              <w:autoSpaceDE/>
              <w:autoSpaceDN/>
              <w:adjustRightInd/>
              <w:jc w:val="center"/>
              <w:rPr>
                <w:b w:val="0"/>
                <w:bCs w:val="0"/>
                <w:sz w:val="24"/>
                <w:szCs w:val="24"/>
                <w:lang w:eastAsia="ar-SA"/>
              </w:rPr>
            </w:pPr>
            <w:r w:rsidRPr="00822089">
              <w:rPr>
                <w:b w:val="0"/>
                <w:bCs w:val="0"/>
                <w:sz w:val="24"/>
                <w:szCs w:val="24"/>
                <w:lang w:eastAsia="ar-SA"/>
              </w:rPr>
              <w:t>не подлежат установлению</w:t>
            </w:r>
          </w:p>
        </w:tc>
      </w:tr>
    </w:tbl>
    <w:p w:rsidR="00592C2C" w:rsidRPr="0049012E" w:rsidRDefault="002E5F77" w:rsidP="00816428">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 </w:t>
      </w:r>
      <w:r w:rsidR="003A23DC" w:rsidRPr="0049012E">
        <w:rPr>
          <w:b w:val="0"/>
          <w:bCs w:val="0"/>
          <w:sz w:val="28"/>
          <w:szCs w:val="28"/>
          <w:lang w:eastAsia="ar-SA"/>
        </w:rPr>
        <w:t xml:space="preserve">при указании на отсутствие необходимости установления параметра максимального (минимального) размера земельных участков размер определяется </w:t>
      </w:r>
      <w:r w:rsidR="00C11A4A" w:rsidRPr="0049012E">
        <w:rPr>
          <w:b w:val="0"/>
          <w:bCs w:val="0"/>
          <w:sz w:val="28"/>
          <w:szCs w:val="28"/>
          <w:lang w:eastAsia="ar-SA"/>
        </w:rPr>
        <w:t>на основании</w:t>
      </w:r>
      <w:r w:rsidR="003A23DC" w:rsidRPr="0049012E">
        <w:rPr>
          <w:b w:val="0"/>
          <w:bCs w:val="0"/>
          <w:sz w:val="28"/>
          <w:szCs w:val="28"/>
          <w:lang w:eastAsia="ar-SA"/>
        </w:rPr>
        <w:t xml:space="preserve"> </w:t>
      </w:r>
      <w:r w:rsidRPr="0049012E">
        <w:rPr>
          <w:b w:val="0"/>
          <w:bCs w:val="0"/>
          <w:sz w:val="28"/>
          <w:szCs w:val="28"/>
          <w:lang w:eastAsia="ar-SA"/>
        </w:rPr>
        <w:t>Приложени</w:t>
      </w:r>
      <w:r w:rsidR="003A23DC" w:rsidRPr="0049012E">
        <w:rPr>
          <w:b w:val="0"/>
          <w:bCs w:val="0"/>
          <w:sz w:val="28"/>
          <w:szCs w:val="28"/>
          <w:lang w:eastAsia="ar-SA"/>
        </w:rPr>
        <w:t xml:space="preserve">я </w:t>
      </w:r>
      <w:r w:rsidR="00816428" w:rsidRPr="0049012E">
        <w:rPr>
          <w:b w:val="0"/>
          <w:bCs w:val="0"/>
          <w:sz w:val="28"/>
          <w:szCs w:val="28"/>
          <w:lang w:eastAsia="ar-SA"/>
        </w:rPr>
        <w:t>Д</w:t>
      </w:r>
      <w:r w:rsidRPr="0049012E">
        <w:rPr>
          <w:b w:val="0"/>
          <w:bCs w:val="0"/>
          <w:sz w:val="28"/>
          <w:szCs w:val="28"/>
          <w:lang w:eastAsia="ar-SA"/>
        </w:rPr>
        <w:t xml:space="preserve"> Свода правил </w:t>
      </w:r>
      <w:r w:rsidR="00816428" w:rsidRPr="0049012E">
        <w:rPr>
          <w:b w:val="0"/>
          <w:bCs w:val="0"/>
          <w:sz w:val="28"/>
          <w:szCs w:val="28"/>
          <w:lang w:eastAsia="ar-SA"/>
        </w:rPr>
        <w:t>СП 42.13330.2016 "Градостроительство. Планировка и застройка городских и сельских поселений" Актуализированная редакция СНиП 2.07.01-89*</w:t>
      </w:r>
    </w:p>
    <w:p w:rsidR="00592C2C" w:rsidRDefault="002D398C"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3) п</w:t>
      </w:r>
      <w:r w:rsidR="00592C2C"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705"/>
        <w:gridCol w:w="1559"/>
      </w:tblGrid>
      <w:tr w:rsidR="00592C2C" w:rsidRPr="00822089" w:rsidTr="007408F5">
        <w:trPr>
          <w:trHeight w:hRule="exact" w:val="976"/>
        </w:trPr>
        <w:tc>
          <w:tcPr>
            <w:tcW w:w="3048" w:type="dxa"/>
            <w:vMerge w:val="restart"/>
            <w:tcBorders>
              <w:top w:val="single" w:sz="4" w:space="0" w:color="auto"/>
              <w:left w:val="single" w:sz="4" w:space="0" w:color="auto"/>
            </w:tcBorders>
            <w:shd w:val="clear" w:color="auto" w:fill="FFFFFF"/>
            <w:vAlign w:val="center"/>
          </w:tcPr>
          <w:p w:rsidR="00592C2C" w:rsidRPr="00822089" w:rsidRDefault="00592C2C" w:rsidP="0093334C">
            <w:pPr>
              <w:widowControl/>
              <w:suppressAutoHyphens/>
              <w:autoSpaceDE/>
              <w:autoSpaceDN/>
              <w:adjustRightInd/>
              <w:ind w:left="132" w:right="203"/>
              <w:jc w:val="both"/>
              <w:rPr>
                <w:b w:val="0"/>
                <w:bCs w:val="0"/>
                <w:sz w:val="24"/>
                <w:szCs w:val="24"/>
                <w:lang w:eastAsia="ar-SA"/>
              </w:rPr>
            </w:pPr>
            <w:r w:rsidRPr="00822089">
              <w:rPr>
                <w:b w:val="0"/>
                <w:bCs w:val="0"/>
                <w:sz w:val="24"/>
                <w:szCs w:val="24"/>
                <w:lang w:eastAsia="ar-SA"/>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592C2C" w:rsidRPr="00822089" w:rsidRDefault="00592C2C" w:rsidP="0093334C">
            <w:pPr>
              <w:widowControl/>
              <w:suppressAutoHyphens/>
              <w:autoSpaceDE/>
              <w:autoSpaceDN/>
              <w:adjustRightInd/>
              <w:ind w:left="203" w:right="128"/>
              <w:jc w:val="center"/>
              <w:rPr>
                <w:b w:val="0"/>
                <w:bCs w:val="0"/>
                <w:sz w:val="24"/>
                <w:szCs w:val="24"/>
                <w:lang w:eastAsia="ar-SA"/>
              </w:rPr>
            </w:pPr>
            <w:r w:rsidRPr="00822089">
              <w:rPr>
                <w:b w:val="0"/>
                <w:bCs w:val="0"/>
                <w:sz w:val="24"/>
                <w:szCs w:val="24"/>
                <w:lang w:eastAsia="ar-SA"/>
              </w:rPr>
              <w:t>Минимальные отступы (м) от границ земельных участков (з/у) со стороны</w:t>
            </w:r>
          </w:p>
        </w:tc>
        <w:tc>
          <w:tcPr>
            <w:tcW w:w="1705" w:type="dxa"/>
            <w:vMerge w:val="restart"/>
            <w:tcBorders>
              <w:top w:val="single" w:sz="4" w:space="0" w:color="auto"/>
              <w:left w:val="single" w:sz="4" w:space="0" w:color="auto"/>
            </w:tcBorders>
            <w:shd w:val="clear" w:color="auto" w:fill="FFFFFF"/>
            <w:vAlign w:val="center"/>
          </w:tcPr>
          <w:p w:rsidR="00592C2C" w:rsidRPr="00822089" w:rsidRDefault="00592C2C" w:rsidP="00592C2C">
            <w:pPr>
              <w:widowControl/>
              <w:suppressAutoHyphens/>
              <w:autoSpaceDE/>
              <w:autoSpaceDN/>
              <w:adjustRightInd/>
              <w:ind w:right="132"/>
              <w:jc w:val="center"/>
              <w:rPr>
                <w:b w:val="0"/>
                <w:bCs w:val="0"/>
                <w:sz w:val="24"/>
                <w:szCs w:val="24"/>
                <w:lang w:eastAsia="ar-SA"/>
              </w:rPr>
            </w:pPr>
            <w:r w:rsidRPr="00822089">
              <w:rPr>
                <w:b w:val="0"/>
                <w:bCs w:val="0"/>
                <w:sz w:val="24"/>
                <w:szCs w:val="24"/>
                <w:lang w:eastAsia="ar-SA"/>
              </w:rPr>
              <w:t>Максимальное кол-во этажей / высота зданий, м</w:t>
            </w:r>
          </w:p>
        </w:tc>
        <w:tc>
          <w:tcPr>
            <w:tcW w:w="1559" w:type="dxa"/>
            <w:vMerge w:val="restart"/>
            <w:tcBorders>
              <w:top w:val="single" w:sz="4" w:space="0" w:color="auto"/>
              <w:left w:val="single" w:sz="4" w:space="0" w:color="auto"/>
              <w:right w:val="single" w:sz="4" w:space="0" w:color="auto"/>
            </w:tcBorders>
            <w:shd w:val="clear" w:color="auto" w:fill="FFFFFF"/>
            <w:vAlign w:val="center"/>
          </w:tcPr>
          <w:p w:rsidR="00592C2C" w:rsidRPr="00822089" w:rsidRDefault="00592C2C" w:rsidP="00592C2C">
            <w:pPr>
              <w:widowControl/>
              <w:suppressAutoHyphens/>
              <w:autoSpaceDE/>
              <w:autoSpaceDN/>
              <w:adjustRightInd/>
              <w:jc w:val="center"/>
              <w:rPr>
                <w:b w:val="0"/>
                <w:bCs w:val="0"/>
                <w:sz w:val="24"/>
                <w:szCs w:val="24"/>
                <w:lang w:eastAsia="ar-SA"/>
              </w:rPr>
            </w:pPr>
            <w:r w:rsidRPr="00822089">
              <w:rPr>
                <w:b w:val="0"/>
                <w:bCs w:val="0"/>
                <w:sz w:val="24"/>
                <w:szCs w:val="24"/>
                <w:lang w:eastAsia="ar-SA"/>
              </w:rPr>
              <w:t>Максимальный процент</w:t>
            </w:r>
          </w:p>
          <w:p w:rsidR="00592C2C" w:rsidRPr="00822089" w:rsidRDefault="00592C2C" w:rsidP="00592C2C">
            <w:pPr>
              <w:widowControl/>
              <w:suppressAutoHyphens/>
              <w:autoSpaceDE/>
              <w:autoSpaceDN/>
              <w:adjustRightInd/>
              <w:ind w:right="131"/>
              <w:jc w:val="center"/>
              <w:rPr>
                <w:b w:val="0"/>
                <w:bCs w:val="0"/>
                <w:sz w:val="24"/>
                <w:szCs w:val="24"/>
                <w:lang w:eastAsia="ar-SA"/>
              </w:rPr>
            </w:pPr>
            <w:r w:rsidRPr="00822089">
              <w:rPr>
                <w:b w:val="0"/>
                <w:bCs w:val="0"/>
                <w:sz w:val="24"/>
                <w:szCs w:val="24"/>
                <w:lang w:eastAsia="ar-SA"/>
              </w:rPr>
              <w:t>застройки</w:t>
            </w:r>
          </w:p>
        </w:tc>
      </w:tr>
      <w:tr w:rsidR="00592C2C" w:rsidRPr="00822089" w:rsidTr="00BF26E6">
        <w:trPr>
          <w:trHeight w:hRule="exact" w:val="686"/>
        </w:trPr>
        <w:tc>
          <w:tcPr>
            <w:tcW w:w="3048" w:type="dxa"/>
            <w:vMerge/>
            <w:tcBorders>
              <w:left w:val="single" w:sz="4" w:space="0" w:color="auto"/>
              <w:bottom w:val="single" w:sz="4" w:space="0" w:color="auto"/>
            </w:tcBorders>
            <w:shd w:val="clear" w:color="auto" w:fill="FFFFFF"/>
            <w:vAlign w:val="center"/>
          </w:tcPr>
          <w:p w:rsidR="00592C2C" w:rsidRPr="00822089" w:rsidRDefault="00592C2C" w:rsidP="00592C2C">
            <w:pPr>
              <w:widowControl/>
              <w:suppressAutoHyphens/>
              <w:autoSpaceDE/>
              <w:autoSpaceDN/>
              <w:adjustRightInd/>
              <w:ind w:firstLine="545"/>
              <w:jc w:val="both"/>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822089" w:rsidRDefault="00592C2C" w:rsidP="00592C2C">
            <w:pPr>
              <w:widowControl/>
              <w:suppressAutoHyphens/>
              <w:autoSpaceDE/>
              <w:autoSpaceDN/>
              <w:adjustRightInd/>
              <w:jc w:val="center"/>
              <w:rPr>
                <w:b w:val="0"/>
                <w:bCs w:val="0"/>
                <w:sz w:val="24"/>
                <w:szCs w:val="24"/>
                <w:lang w:eastAsia="ar-SA"/>
              </w:rPr>
            </w:pPr>
            <w:r w:rsidRPr="00822089">
              <w:rPr>
                <w:b w:val="0"/>
                <w:bCs w:val="0"/>
                <w:sz w:val="24"/>
                <w:szCs w:val="24"/>
                <w:lang w:eastAsia="ar-SA"/>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822089" w:rsidRDefault="00592C2C" w:rsidP="00592C2C">
            <w:pPr>
              <w:widowControl/>
              <w:suppressAutoHyphens/>
              <w:autoSpaceDE/>
              <w:autoSpaceDN/>
              <w:adjustRightInd/>
              <w:jc w:val="center"/>
              <w:rPr>
                <w:b w:val="0"/>
                <w:bCs w:val="0"/>
                <w:sz w:val="24"/>
                <w:szCs w:val="24"/>
                <w:lang w:eastAsia="ar-SA"/>
              </w:rPr>
            </w:pPr>
            <w:r w:rsidRPr="00822089">
              <w:rPr>
                <w:b w:val="0"/>
                <w:bCs w:val="0"/>
                <w:sz w:val="24"/>
                <w:szCs w:val="24"/>
                <w:lang w:eastAsia="ar-SA"/>
              </w:rPr>
              <w:t>смежных</w:t>
            </w:r>
          </w:p>
          <w:p w:rsidR="00592C2C" w:rsidRPr="00822089" w:rsidRDefault="00592C2C" w:rsidP="00592C2C">
            <w:pPr>
              <w:widowControl/>
              <w:suppressAutoHyphens/>
              <w:autoSpaceDE/>
              <w:autoSpaceDN/>
              <w:adjustRightInd/>
              <w:jc w:val="center"/>
              <w:rPr>
                <w:b w:val="0"/>
                <w:bCs w:val="0"/>
                <w:sz w:val="24"/>
                <w:szCs w:val="24"/>
                <w:lang w:eastAsia="ar-SA"/>
              </w:rPr>
            </w:pPr>
            <w:r w:rsidRPr="00822089">
              <w:rPr>
                <w:b w:val="0"/>
                <w:bCs w:val="0"/>
                <w:sz w:val="24"/>
                <w:szCs w:val="24"/>
                <w:lang w:eastAsia="ar-SA"/>
              </w:rPr>
              <w:t>з/у*</w:t>
            </w:r>
          </w:p>
        </w:tc>
        <w:tc>
          <w:tcPr>
            <w:tcW w:w="1109" w:type="dxa"/>
            <w:tcBorders>
              <w:top w:val="single" w:sz="4" w:space="0" w:color="auto"/>
              <w:left w:val="single" w:sz="4" w:space="0" w:color="auto"/>
              <w:bottom w:val="single" w:sz="4" w:space="0" w:color="auto"/>
            </w:tcBorders>
            <w:shd w:val="clear" w:color="auto" w:fill="FFFFFF"/>
          </w:tcPr>
          <w:p w:rsidR="00592C2C" w:rsidRPr="00822089" w:rsidRDefault="00592C2C" w:rsidP="00592C2C">
            <w:pPr>
              <w:widowControl/>
              <w:suppressAutoHyphens/>
              <w:autoSpaceDE/>
              <w:autoSpaceDN/>
              <w:adjustRightInd/>
              <w:jc w:val="center"/>
              <w:rPr>
                <w:b w:val="0"/>
                <w:bCs w:val="0"/>
                <w:sz w:val="24"/>
                <w:szCs w:val="24"/>
                <w:lang w:eastAsia="ar-SA"/>
              </w:rPr>
            </w:pPr>
            <w:r w:rsidRPr="00822089">
              <w:rPr>
                <w:b w:val="0"/>
                <w:bCs w:val="0"/>
                <w:sz w:val="24"/>
                <w:szCs w:val="24"/>
                <w:lang w:eastAsia="ar-SA"/>
              </w:rPr>
              <w:t>лесопарков</w:t>
            </w:r>
          </w:p>
        </w:tc>
        <w:tc>
          <w:tcPr>
            <w:tcW w:w="1705" w:type="dxa"/>
            <w:vMerge/>
            <w:tcBorders>
              <w:left w:val="single" w:sz="4" w:space="0" w:color="auto"/>
              <w:bottom w:val="single" w:sz="4" w:space="0" w:color="auto"/>
            </w:tcBorders>
            <w:shd w:val="clear" w:color="auto" w:fill="FFFFFF"/>
            <w:vAlign w:val="center"/>
          </w:tcPr>
          <w:p w:rsidR="00592C2C" w:rsidRPr="00822089" w:rsidRDefault="00592C2C" w:rsidP="00592C2C">
            <w:pPr>
              <w:widowControl/>
              <w:suppressAutoHyphens/>
              <w:autoSpaceDE/>
              <w:autoSpaceDN/>
              <w:adjustRightInd/>
              <w:ind w:firstLine="545"/>
              <w:jc w:val="both"/>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592C2C" w:rsidRPr="00822089" w:rsidRDefault="00592C2C" w:rsidP="00592C2C">
            <w:pPr>
              <w:widowControl/>
              <w:suppressAutoHyphens/>
              <w:autoSpaceDE/>
              <w:autoSpaceDN/>
              <w:adjustRightInd/>
              <w:ind w:firstLine="545"/>
              <w:jc w:val="both"/>
              <w:rPr>
                <w:b w:val="0"/>
                <w:bCs w:val="0"/>
                <w:sz w:val="24"/>
                <w:szCs w:val="24"/>
                <w:lang w:eastAsia="ar-SA"/>
              </w:rPr>
            </w:pPr>
          </w:p>
        </w:tc>
      </w:tr>
      <w:tr w:rsidR="00592C2C" w:rsidRPr="00822089" w:rsidTr="0093334C">
        <w:trPr>
          <w:trHeight w:hRule="exact" w:val="1082"/>
        </w:trPr>
        <w:tc>
          <w:tcPr>
            <w:tcW w:w="3048"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816428">
            <w:pPr>
              <w:widowControl/>
              <w:suppressAutoHyphens/>
              <w:autoSpaceDE/>
              <w:autoSpaceDN/>
              <w:adjustRightInd/>
              <w:ind w:left="132" w:right="203"/>
              <w:jc w:val="both"/>
              <w:rPr>
                <w:b w:val="0"/>
                <w:bCs w:val="0"/>
                <w:sz w:val="24"/>
                <w:szCs w:val="24"/>
                <w:lang w:eastAsia="ar-SA"/>
              </w:rPr>
            </w:pPr>
            <w:r w:rsidRPr="00822089">
              <w:rPr>
                <w:b w:val="0"/>
                <w:bCs w:val="0"/>
                <w:sz w:val="24"/>
                <w:szCs w:val="24"/>
                <w:lang w:eastAsia="ar-SA"/>
              </w:rPr>
              <w:t>В отношени</w:t>
            </w:r>
            <w:r w:rsidR="00816428" w:rsidRPr="00822089">
              <w:rPr>
                <w:b w:val="0"/>
                <w:bCs w:val="0"/>
                <w:sz w:val="24"/>
                <w:szCs w:val="24"/>
                <w:lang w:eastAsia="ar-SA"/>
              </w:rPr>
              <w:t>и</w:t>
            </w:r>
            <w:r w:rsidRPr="00822089">
              <w:rPr>
                <w:b w:val="0"/>
                <w:bCs w:val="0"/>
                <w:sz w:val="24"/>
                <w:szCs w:val="24"/>
                <w:lang w:eastAsia="ar-SA"/>
              </w:rPr>
              <w:t xml:space="preserve"> всех объектов капитального строительства зоны ОД 1</w:t>
            </w:r>
          </w:p>
        </w:tc>
        <w:tc>
          <w:tcPr>
            <w:tcW w:w="1109" w:type="dxa"/>
            <w:tcBorders>
              <w:top w:val="single" w:sz="4" w:space="0" w:color="auto"/>
              <w:left w:val="single" w:sz="4" w:space="0" w:color="auto"/>
              <w:bottom w:val="single" w:sz="4" w:space="0" w:color="auto"/>
            </w:tcBorders>
            <w:shd w:val="clear" w:color="auto" w:fill="FFFFFF"/>
          </w:tcPr>
          <w:p w:rsidR="00592C2C" w:rsidRPr="00822089" w:rsidRDefault="00592C2C" w:rsidP="00592C2C">
            <w:pPr>
              <w:widowControl/>
              <w:suppressAutoHyphens/>
              <w:autoSpaceDE/>
              <w:autoSpaceDN/>
              <w:adjustRightInd/>
              <w:ind w:firstLine="545"/>
              <w:jc w:val="both"/>
              <w:rPr>
                <w:b w:val="0"/>
                <w:bCs w:val="0"/>
                <w:sz w:val="24"/>
                <w:szCs w:val="24"/>
                <w:lang w:eastAsia="ar-SA"/>
              </w:rPr>
            </w:pPr>
            <w:r w:rsidRPr="00822089">
              <w:rPr>
                <w:b w:val="0"/>
                <w:bCs w:val="0"/>
                <w:sz w:val="24"/>
                <w:szCs w:val="24"/>
                <w:lang w:eastAsia="ar-SA"/>
              </w:rPr>
              <w:t>5/3</w:t>
            </w:r>
          </w:p>
        </w:tc>
        <w:tc>
          <w:tcPr>
            <w:tcW w:w="1109" w:type="dxa"/>
            <w:tcBorders>
              <w:top w:val="single" w:sz="4" w:space="0" w:color="auto"/>
              <w:left w:val="single" w:sz="4" w:space="0" w:color="auto"/>
              <w:bottom w:val="single" w:sz="4" w:space="0" w:color="auto"/>
            </w:tcBorders>
            <w:shd w:val="clear" w:color="auto" w:fill="FFFFFF"/>
          </w:tcPr>
          <w:p w:rsidR="00592C2C" w:rsidRPr="00822089" w:rsidRDefault="00592C2C" w:rsidP="00592C2C">
            <w:pPr>
              <w:widowControl/>
              <w:suppressAutoHyphens/>
              <w:autoSpaceDE/>
              <w:autoSpaceDN/>
              <w:adjustRightInd/>
              <w:ind w:firstLine="545"/>
              <w:jc w:val="both"/>
              <w:rPr>
                <w:b w:val="0"/>
                <w:bCs w:val="0"/>
                <w:sz w:val="24"/>
                <w:szCs w:val="24"/>
                <w:lang w:eastAsia="ar-SA"/>
              </w:rPr>
            </w:pPr>
            <w:r w:rsidRPr="00822089">
              <w:rPr>
                <w:b w:val="0"/>
                <w:bCs w:val="0"/>
                <w:sz w:val="24"/>
                <w:szCs w:val="24"/>
                <w:lang w:eastAsia="ar-SA"/>
              </w:rPr>
              <w:t>5</w:t>
            </w:r>
          </w:p>
        </w:tc>
        <w:tc>
          <w:tcPr>
            <w:tcW w:w="1109" w:type="dxa"/>
            <w:tcBorders>
              <w:top w:val="single" w:sz="4" w:space="0" w:color="auto"/>
              <w:left w:val="single" w:sz="4" w:space="0" w:color="auto"/>
              <w:bottom w:val="single" w:sz="4" w:space="0" w:color="auto"/>
            </w:tcBorders>
            <w:shd w:val="clear" w:color="auto" w:fill="FFFFFF"/>
          </w:tcPr>
          <w:p w:rsidR="00592C2C" w:rsidRPr="00822089" w:rsidRDefault="00592C2C" w:rsidP="00592C2C">
            <w:pPr>
              <w:widowControl/>
              <w:suppressAutoHyphens/>
              <w:autoSpaceDE/>
              <w:autoSpaceDN/>
              <w:adjustRightInd/>
              <w:ind w:firstLine="545"/>
              <w:jc w:val="both"/>
              <w:rPr>
                <w:b w:val="0"/>
                <w:bCs w:val="0"/>
                <w:sz w:val="24"/>
                <w:szCs w:val="24"/>
                <w:lang w:eastAsia="ar-SA"/>
              </w:rPr>
            </w:pPr>
            <w:r w:rsidRPr="00822089">
              <w:rPr>
                <w:b w:val="0"/>
                <w:bCs w:val="0"/>
                <w:sz w:val="24"/>
                <w:szCs w:val="24"/>
                <w:lang w:eastAsia="ar-SA"/>
              </w:rPr>
              <w:t>30</w:t>
            </w:r>
          </w:p>
        </w:tc>
        <w:tc>
          <w:tcPr>
            <w:tcW w:w="1705" w:type="dxa"/>
            <w:tcBorders>
              <w:top w:val="single" w:sz="4" w:space="0" w:color="auto"/>
              <w:left w:val="single" w:sz="4" w:space="0" w:color="auto"/>
              <w:bottom w:val="single" w:sz="4" w:space="0" w:color="auto"/>
            </w:tcBorders>
            <w:shd w:val="clear" w:color="auto" w:fill="FFFFFF"/>
          </w:tcPr>
          <w:p w:rsidR="00592C2C" w:rsidRPr="00822089" w:rsidRDefault="00105638" w:rsidP="00105638">
            <w:pPr>
              <w:widowControl/>
              <w:suppressAutoHyphens/>
              <w:autoSpaceDE/>
              <w:autoSpaceDN/>
              <w:adjustRightInd/>
              <w:jc w:val="center"/>
              <w:rPr>
                <w:b w:val="0"/>
                <w:bCs w:val="0"/>
                <w:sz w:val="24"/>
                <w:szCs w:val="24"/>
                <w:lang w:eastAsia="ar-SA"/>
              </w:rPr>
            </w:pPr>
            <w:r w:rsidRPr="00822089">
              <w:rPr>
                <w:b w:val="0"/>
                <w:bCs w:val="0"/>
                <w:sz w:val="24"/>
                <w:szCs w:val="24"/>
                <w:lang w:eastAsia="ar-SA"/>
              </w:rPr>
              <w:t>3</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592C2C">
            <w:pPr>
              <w:widowControl/>
              <w:suppressAutoHyphens/>
              <w:autoSpaceDE/>
              <w:autoSpaceDN/>
              <w:adjustRightInd/>
              <w:ind w:firstLine="545"/>
              <w:jc w:val="both"/>
              <w:rPr>
                <w:b w:val="0"/>
                <w:bCs w:val="0"/>
                <w:sz w:val="24"/>
                <w:szCs w:val="24"/>
                <w:lang w:eastAsia="ar-SA"/>
              </w:rPr>
            </w:pPr>
            <w:r w:rsidRPr="00822089">
              <w:rPr>
                <w:b w:val="0"/>
                <w:bCs w:val="0"/>
                <w:sz w:val="24"/>
                <w:szCs w:val="24"/>
                <w:lang w:eastAsia="ar-SA"/>
              </w:rPr>
              <w:t>50</w:t>
            </w:r>
          </w:p>
        </w:tc>
      </w:tr>
    </w:tbl>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При размещении рынка в отдельно стоящем здании необходимо предусматривать со стороны проезжей части автодорог площадку для парковки транспорта персонала и посетителей, которая не должна размещаться на придомовой территории жилых зданий.</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При проектировании розничных рынков следует обеспечивать санитарно-защитную зону, которая в соответствии с требованиями, установленными СанПиН 2.2.1/2.1.1.1200-03 "Санитарно-защитные зоны и санитарная классификация предприятий, сооружений и иных объектов", утвержденными Главным государственным санитарным врачом Российской Федерации 30 марта 2003 года (далее - СанПиН 2.2.1/2.1.1.1200-03), составляет 50 метров.</w:t>
      </w:r>
    </w:p>
    <w:p w:rsidR="00592C2C" w:rsidRPr="0049012E" w:rsidRDefault="002D398C" w:rsidP="002D398C">
      <w:pPr>
        <w:widowControl/>
        <w:suppressAutoHyphens/>
        <w:ind w:firstLine="540"/>
        <w:contextualSpacing/>
        <w:jc w:val="both"/>
        <w:rPr>
          <w:b w:val="0"/>
          <w:bCs w:val="0"/>
          <w:sz w:val="28"/>
          <w:szCs w:val="28"/>
          <w:lang w:eastAsia="ar-SA"/>
        </w:rPr>
      </w:pPr>
      <w:r>
        <w:rPr>
          <w:b w:val="0"/>
          <w:bCs w:val="0"/>
          <w:sz w:val="28"/>
          <w:szCs w:val="28"/>
        </w:rPr>
        <w:t xml:space="preserve">3. </w:t>
      </w:r>
      <w:r w:rsidR="00592C2C" w:rsidRPr="0049012E">
        <w:rPr>
          <w:bCs w:val="0"/>
          <w:sz w:val="28"/>
          <w:szCs w:val="28"/>
          <w:lang w:eastAsia="ar-SA"/>
        </w:rPr>
        <w:t xml:space="preserve">ОД 2 </w:t>
      </w:r>
      <w:r>
        <w:rPr>
          <w:bCs w:val="0"/>
          <w:sz w:val="28"/>
          <w:szCs w:val="28"/>
          <w:lang w:eastAsia="ar-SA"/>
        </w:rPr>
        <w:t>«</w:t>
      </w:r>
      <w:r w:rsidR="00592C2C" w:rsidRPr="0049012E">
        <w:rPr>
          <w:bCs w:val="0"/>
          <w:sz w:val="28"/>
          <w:szCs w:val="28"/>
          <w:lang w:eastAsia="ar-SA"/>
        </w:rPr>
        <w:t>Зона размещения объектов общественного назначения</w:t>
      </w:r>
      <w:r>
        <w:rPr>
          <w:bCs w:val="0"/>
          <w:sz w:val="28"/>
          <w:szCs w:val="28"/>
          <w:lang w:eastAsia="ar-SA"/>
        </w:rPr>
        <w:t xml:space="preserve">» </w:t>
      </w:r>
      <w:r w:rsidRPr="002D398C">
        <w:rPr>
          <w:b w:val="0"/>
          <w:bCs w:val="0"/>
          <w:sz w:val="28"/>
          <w:szCs w:val="28"/>
          <w:lang w:eastAsia="ar-SA"/>
        </w:rPr>
        <w:t>является</w:t>
      </w:r>
      <w:r>
        <w:rPr>
          <w:bCs w:val="0"/>
          <w:sz w:val="28"/>
          <w:szCs w:val="28"/>
          <w:lang w:eastAsia="ar-SA"/>
        </w:rPr>
        <w:t xml:space="preserve"> з</w:t>
      </w:r>
      <w:r w:rsidR="00592C2C" w:rsidRPr="0049012E">
        <w:rPr>
          <w:b w:val="0"/>
          <w:bCs w:val="0"/>
          <w:sz w:val="28"/>
          <w:szCs w:val="28"/>
          <w:lang w:eastAsia="ar-SA"/>
        </w:rPr>
        <w:t>он</w:t>
      </w:r>
      <w:r>
        <w:rPr>
          <w:b w:val="0"/>
          <w:bCs w:val="0"/>
          <w:sz w:val="28"/>
          <w:szCs w:val="28"/>
          <w:lang w:eastAsia="ar-SA"/>
        </w:rPr>
        <w:t>ой</w:t>
      </w:r>
      <w:r w:rsidR="00592C2C" w:rsidRPr="0049012E">
        <w:rPr>
          <w:b w:val="0"/>
          <w:bCs w:val="0"/>
          <w:sz w:val="28"/>
          <w:szCs w:val="28"/>
          <w:lang w:eastAsia="ar-SA"/>
        </w:rPr>
        <w:t xml:space="preserve"> размещения капитального строительства в целях обеспечения удовлетворения бытовых, социальных, духовных потребностей человека, с сопутствующими объектами, обеспечивающими их функционирование и проведение досуга (лаборатории, опытные производства, общежития</w:t>
      </w:r>
      <w:r>
        <w:rPr>
          <w:b w:val="0"/>
          <w:bCs w:val="0"/>
          <w:sz w:val="28"/>
          <w:szCs w:val="28"/>
          <w:lang w:eastAsia="ar-SA"/>
        </w:rPr>
        <w:t>, спортивные устройства и т.д.):</w:t>
      </w:r>
    </w:p>
    <w:p w:rsidR="00592C2C" w:rsidRPr="0049012E" w:rsidRDefault="00592C2C" w:rsidP="00592C2C">
      <w:pPr>
        <w:widowControl/>
        <w:suppressAutoHyphens/>
        <w:autoSpaceDE/>
        <w:autoSpaceDN/>
        <w:adjustRightInd/>
        <w:ind w:firstLine="559"/>
        <w:jc w:val="both"/>
        <w:rPr>
          <w:b w:val="0"/>
          <w:bCs w:val="0"/>
          <w:sz w:val="28"/>
          <w:szCs w:val="28"/>
          <w:lang w:eastAsia="ar-SA"/>
        </w:rPr>
      </w:pPr>
      <w:r w:rsidRPr="0049012E">
        <w:rPr>
          <w:b w:val="0"/>
          <w:bCs w:val="0"/>
          <w:sz w:val="28"/>
          <w:szCs w:val="28"/>
          <w:lang w:eastAsia="ar-SA"/>
        </w:rPr>
        <w:t>1) основные</w:t>
      </w:r>
      <w:r w:rsidR="00DE57C2">
        <w:rPr>
          <w:b w:val="0"/>
          <w:bCs w:val="0"/>
          <w:sz w:val="28"/>
          <w:szCs w:val="28"/>
          <w:lang w:eastAsia="ar-SA"/>
        </w:rPr>
        <w:t xml:space="preserve">, вспомогательные </w:t>
      </w:r>
      <w:r w:rsidR="00DE57C2" w:rsidRPr="0049012E">
        <w:rPr>
          <w:b w:val="0"/>
          <w:bCs w:val="0"/>
          <w:sz w:val="28"/>
          <w:szCs w:val="28"/>
          <w:lang w:eastAsia="ar-SA"/>
        </w:rPr>
        <w:t xml:space="preserve">виды </w:t>
      </w:r>
      <w:r w:rsidR="00DE57C2">
        <w:rPr>
          <w:b w:val="0"/>
          <w:bCs w:val="0"/>
          <w:sz w:val="28"/>
          <w:szCs w:val="28"/>
          <w:lang w:eastAsia="ar-SA"/>
        </w:rPr>
        <w:t xml:space="preserve">разрешенного </w:t>
      </w:r>
      <w:r w:rsidR="00DE57C2" w:rsidRPr="0049012E">
        <w:rPr>
          <w:b w:val="0"/>
          <w:bCs w:val="0"/>
          <w:sz w:val="28"/>
          <w:szCs w:val="28"/>
          <w:lang w:eastAsia="ar-SA"/>
        </w:rPr>
        <w:t xml:space="preserve">использования </w:t>
      </w:r>
      <w:r w:rsidR="00DE57C2">
        <w:rPr>
          <w:b w:val="0"/>
          <w:bCs w:val="0"/>
          <w:sz w:val="28"/>
          <w:szCs w:val="28"/>
          <w:lang w:eastAsia="ar-SA"/>
        </w:rPr>
        <w:t xml:space="preserve">и </w:t>
      </w:r>
      <w:r w:rsidRPr="0049012E">
        <w:rPr>
          <w:b w:val="0"/>
          <w:bCs w:val="0"/>
          <w:sz w:val="28"/>
          <w:szCs w:val="28"/>
          <w:lang w:eastAsia="ar-SA"/>
        </w:rPr>
        <w:t xml:space="preserve">условно разрешенные </w:t>
      </w:r>
      <w:r w:rsidR="00DE57C2">
        <w:rPr>
          <w:b w:val="0"/>
          <w:bCs w:val="0"/>
          <w:sz w:val="28"/>
          <w:szCs w:val="28"/>
          <w:lang w:eastAsia="ar-SA"/>
        </w:rPr>
        <w:t xml:space="preserve">виды использования </w:t>
      </w:r>
      <w:r w:rsidRPr="0049012E">
        <w:rPr>
          <w:b w:val="0"/>
          <w:bCs w:val="0"/>
          <w:sz w:val="28"/>
          <w:szCs w:val="28"/>
          <w:lang w:eastAsia="ar-SA"/>
        </w:rPr>
        <w:t>земельных участков и объектов капитального строительства:</w:t>
      </w:r>
    </w:p>
    <w:tbl>
      <w:tblPr>
        <w:tblW w:w="9370"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42"/>
        <w:gridCol w:w="19"/>
      </w:tblGrid>
      <w:tr w:rsidR="00592C2C" w:rsidRPr="0049012E" w:rsidTr="00822089">
        <w:trPr>
          <w:trHeight w:val="322"/>
          <w:tblHeader/>
        </w:trPr>
        <w:tc>
          <w:tcPr>
            <w:tcW w:w="709"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w:t>
            </w:r>
          </w:p>
          <w:p w:rsidR="00592C2C" w:rsidRPr="0049012E" w:rsidRDefault="00592C2C" w:rsidP="00592C2C">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661" w:type="dxa"/>
            <w:gridSpan w:val="2"/>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ind w:right="243"/>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822089">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p>
        </w:tc>
        <w:tc>
          <w:tcPr>
            <w:tcW w:w="8661" w:type="dxa"/>
            <w:gridSpan w:val="2"/>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ind w:right="243"/>
              <w:jc w:val="both"/>
              <w:rPr>
                <w:bCs w:val="0"/>
                <w:sz w:val="28"/>
                <w:szCs w:val="28"/>
                <w:lang w:eastAsia="ar-SA"/>
              </w:rPr>
            </w:pPr>
            <w:r w:rsidRPr="0049012E">
              <w:rPr>
                <w:bCs w:val="0"/>
                <w:sz w:val="28"/>
                <w:szCs w:val="28"/>
                <w:lang w:eastAsia="ar-SA"/>
              </w:rPr>
              <w:t>Основные виды разрешенного использования</w:t>
            </w:r>
            <w:r w:rsidR="007408F5">
              <w:rPr>
                <w:bCs w:val="0"/>
                <w:sz w:val="28"/>
                <w:szCs w:val="28"/>
                <w:lang w:eastAsia="ar-SA"/>
              </w:rPr>
              <w:t>:</w:t>
            </w:r>
          </w:p>
        </w:tc>
      </w:tr>
      <w:tr w:rsidR="00592C2C" w:rsidRPr="0049012E" w:rsidTr="00822089">
        <w:trPr>
          <w:trHeight w:val="322"/>
        </w:trPr>
        <w:tc>
          <w:tcPr>
            <w:tcW w:w="709" w:type="dxa"/>
            <w:tcBorders>
              <w:left w:val="single" w:sz="4" w:space="0" w:color="000000"/>
              <w:bottom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661" w:type="dxa"/>
            <w:gridSpan w:val="2"/>
            <w:tcBorders>
              <w:left w:val="single" w:sz="4" w:space="0" w:color="000000"/>
              <w:bottom w:val="single" w:sz="4" w:space="0" w:color="auto"/>
              <w:right w:val="single" w:sz="4" w:space="0" w:color="000000"/>
            </w:tcBorders>
          </w:tcPr>
          <w:p w:rsidR="00592C2C" w:rsidRPr="0049012E" w:rsidRDefault="00592C2C" w:rsidP="00592C2C">
            <w:pPr>
              <w:ind w:left="87" w:right="243"/>
              <w:contextualSpacing/>
              <w:jc w:val="both"/>
              <w:rPr>
                <w:b w:val="0"/>
                <w:bCs w:val="0"/>
                <w:sz w:val="28"/>
                <w:szCs w:val="28"/>
                <w:lang w:eastAsia="ar-SA"/>
              </w:rPr>
            </w:pPr>
            <w:r w:rsidRPr="0049012E">
              <w:rPr>
                <w:b w:val="0"/>
                <w:bCs w:val="0"/>
                <w:sz w:val="28"/>
                <w:szCs w:val="28"/>
                <w:lang w:eastAsia="ar-SA"/>
              </w:rPr>
              <w:t xml:space="preserve">Бытовое обслуживание  </w:t>
            </w:r>
          </w:p>
          <w:p w:rsidR="00592C2C" w:rsidRPr="0049012E" w:rsidRDefault="00592C2C" w:rsidP="00592C2C">
            <w:pPr>
              <w:widowControl/>
              <w:suppressAutoHyphens/>
              <w:ind w:left="87" w:right="243"/>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оказания гражданам или организациям бытовых услуг на условиях публичного договора (мастерские мелкого ремонта, ателье, бани, парикмахерские, прачечные)</w:t>
            </w:r>
          </w:p>
        </w:tc>
      </w:tr>
      <w:tr w:rsidR="00592C2C"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tabs>
                <w:tab w:val="num" w:pos="1134"/>
              </w:tabs>
              <w:ind w:left="87" w:right="243"/>
              <w:contextualSpacing/>
              <w:jc w:val="both"/>
              <w:rPr>
                <w:b w:val="0"/>
                <w:bCs w:val="0"/>
                <w:sz w:val="28"/>
                <w:szCs w:val="28"/>
                <w:lang w:eastAsia="ar-SA"/>
              </w:rPr>
            </w:pPr>
            <w:r w:rsidRPr="0049012E">
              <w:rPr>
                <w:b w:val="0"/>
                <w:bCs w:val="0"/>
                <w:sz w:val="28"/>
                <w:szCs w:val="28"/>
                <w:lang w:eastAsia="ar-SA"/>
              </w:rPr>
              <w:t>Социальное обслуживание:</w:t>
            </w:r>
          </w:p>
          <w:p w:rsidR="00592C2C" w:rsidRPr="0049012E" w:rsidRDefault="00592C2C" w:rsidP="00592C2C">
            <w:pPr>
              <w:widowControl/>
              <w:suppressAutoHyphens/>
              <w:ind w:left="87" w:right="243"/>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размещения отделений почты и телеграфа;</w:t>
            </w:r>
          </w:p>
          <w:p w:rsidR="00592C2C" w:rsidRPr="0049012E" w:rsidRDefault="00592C2C" w:rsidP="00592C2C">
            <w:pPr>
              <w:widowControl/>
              <w:suppressAutoHyphens/>
              <w:ind w:left="87" w:right="243"/>
              <w:contextualSpacing/>
              <w:jc w:val="both"/>
              <w:rPr>
                <w:b w:val="0"/>
                <w:bCs w:val="0"/>
                <w:sz w:val="28"/>
                <w:szCs w:val="28"/>
                <w:lang w:eastAsia="ar-SA"/>
              </w:rPr>
            </w:pPr>
            <w:r w:rsidRPr="0049012E">
              <w:rPr>
                <w:b w:val="0"/>
                <w:bCs w:val="0"/>
                <w:sz w:val="28"/>
                <w:szCs w:val="28"/>
                <w:lang w:eastAsia="ar-SA"/>
              </w:rPr>
              <w:t xml:space="preserve">- размещение объектов капитального строительства, предназначенных для оказания гражданам социальной помощи (служба занятости населения, дома престарелых, дом ребенка, детский дом, служба психологической и бесплатной юридической помощи, социальные службы и пенсионные службы, в которых осуществляется прием граждан по вопросам оказания социальной помощи и назначения социальных или пенсионных выплат и т.п.), </w:t>
            </w:r>
          </w:p>
          <w:p w:rsidR="00592C2C" w:rsidRPr="0049012E" w:rsidRDefault="00592C2C" w:rsidP="00592C2C">
            <w:pPr>
              <w:widowControl/>
              <w:suppressAutoHyphens/>
              <w:ind w:left="87" w:right="243"/>
              <w:contextualSpacing/>
              <w:jc w:val="both"/>
              <w:rPr>
                <w:b w:val="0"/>
                <w:bCs w:val="0"/>
                <w:sz w:val="28"/>
                <w:szCs w:val="28"/>
                <w:lang w:eastAsia="ar-SA"/>
              </w:rPr>
            </w:pPr>
            <w:r w:rsidRPr="0049012E">
              <w:rPr>
                <w:b w:val="0"/>
                <w:bCs w:val="0"/>
                <w:sz w:val="28"/>
                <w:szCs w:val="28"/>
                <w:lang w:eastAsia="ar-SA"/>
              </w:rPr>
              <w:t xml:space="preserve">- размещение объектов капитального строительства для размещения отделений почты и телеграфа, </w:t>
            </w:r>
          </w:p>
          <w:p w:rsidR="00592C2C" w:rsidRPr="0049012E" w:rsidRDefault="00592C2C" w:rsidP="00592C2C">
            <w:pPr>
              <w:widowControl/>
              <w:suppressAutoHyphens/>
              <w:ind w:left="87" w:right="243"/>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для размещения общественных некоммерческих организации: благотворительных организаций, клубов по интересам;</w:t>
            </w:r>
          </w:p>
        </w:tc>
      </w:tr>
      <w:tr w:rsidR="00592C2C"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tabs>
                <w:tab w:val="num" w:pos="1134"/>
              </w:tabs>
              <w:ind w:left="87" w:right="243"/>
              <w:contextualSpacing/>
              <w:jc w:val="both"/>
              <w:rPr>
                <w:b w:val="0"/>
                <w:bCs w:val="0"/>
                <w:sz w:val="28"/>
                <w:szCs w:val="28"/>
                <w:lang w:eastAsia="ar-SA"/>
              </w:rPr>
            </w:pPr>
            <w:r w:rsidRPr="0049012E">
              <w:rPr>
                <w:b w:val="0"/>
                <w:bCs w:val="0"/>
                <w:sz w:val="28"/>
                <w:szCs w:val="28"/>
                <w:lang w:eastAsia="ar-SA"/>
              </w:rPr>
              <w:t xml:space="preserve">Амбулаторно-поликлиническое обслуживание </w:t>
            </w:r>
          </w:p>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592C2C"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Образование. Дошкольное, начальное и среднее общее образование</w:t>
            </w:r>
          </w:p>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xml:space="preserve">- 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просвещению). </w:t>
            </w:r>
          </w:p>
        </w:tc>
      </w:tr>
      <w:tr w:rsidR="00592C2C"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Образование. Среднее и высшее профессиональное образование</w:t>
            </w:r>
          </w:p>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xml:space="preserve">- 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w:t>
            </w:r>
            <w:r w:rsidRPr="0049012E">
              <w:rPr>
                <w:b w:val="0"/>
                <w:bCs w:val="0"/>
                <w:sz w:val="28"/>
                <w:szCs w:val="28"/>
                <w:lang w:eastAsia="ar-SA"/>
              </w:rPr>
              <w:lastRenderedPageBreak/>
              <w:t xml:space="preserve">институты, университеты, организации по  переподготовки и повышения квалификации специалистов и иные организации, осуществляющие деятельность по воспитанию, образованию, просвещению). </w:t>
            </w:r>
          </w:p>
        </w:tc>
      </w:tr>
      <w:tr w:rsidR="00592C2C"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6</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xml:space="preserve">Культурное развитие </w:t>
            </w:r>
          </w:p>
          <w:p w:rsidR="00592C2C" w:rsidRPr="0049012E" w:rsidRDefault="00592C2C" w:rsidP="00592C2C">
            <w:pPr>
              <w:widowControl/>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 размещение зданий и сооружений для размещения цирков, зверинцев, зоопарков, океанариумов; устройство площадок для празднеств и гуляний</w:t>
            </w:r>
          </w:p>
        </w:tc>
      </w:tr>
      <w:tr w:rsidR="00592C2C"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xml:space="preserve">Общественное управление </w:t>
            </w:r>
          </w:p>
          <w:p w:rsidR="00592C2C" w:rsidRPr="0049012E" w:rsidRDefault="00592C2C" w:rsidP="00592C2C">
            <w:pPr>
              <w:widowControl/>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размещения органов государственной власти и органов местного самоуправления, а также  организаций, непосредственно обеспечивающих их деятельность,</w:t>
            </w:r>
          </w:p>
          <w:p w:rsidR="00592C2C" w:rsidRPr="0049012E" w:rsidRDefault="00592C2C" w:rsidP="00592C2C">
            <w:pPr>
              <w:widowControl/>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p w:rsidR="00592C2C" w:rsidRPr="0049012E" w:rsidRDefault="00592C2C" w:rsidP="00592C2C">
            <w:pPr>
              <w:widowControl/>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для дипломатических представительства иностранных государств и консульских учреждений в Российской Федерации</w:t>
            </w:r>
          </w:p>
        </w:tc>
      </w:tr>
      <w:tr w:rsidR="00592C2C"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8</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Обеспечение научной деятельности</w:t>
            </w:r>
          </w:p>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92C2C"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p w:rsidR="00592C2C" w:rsidRPr="0049012E" w:rsidRDefault="00592C2C" w:rsidP="00592C2C">
            <w:pPr>
              <w:widowControl/>
              <w:suppressAutoHyphens/>
              <w:autoSpaceDE/>
              <w:autoSpaceDN/>
              <w:adjustRightInd/>
              <w:rPr>
                <w:b w:val="0"/>
                <w:bCs w:val="0"/>
                <w:sz w:val="28"/>
                <w:szCs w:val="28"/>
                <w:lang w:eastAsia="ar-SA"/>
              </w:rPr>
            </w:pPr>
          </w:p>
          <w:p w:rsidR="00592C2C" w:rsidRPr="0049012E" w:rsidRDefault="00592C2C" w:rsidP="00592C2C">
            <w:pPr>
              <w:widowControl/>
              <w:suppressAutoHyphens/>
              <w:autoSpaceDE/>
              <w:autoSpaceDN/>
              <w:adjustRightInd/>
              <w:jc w:val="center"/>
              <w:rPr>
                <w:b w:val="0"/>
                <w:bCs w:val="0"/>
                <w:sz w:val="28"/>
                <w:szCs w:val="28"/>
                <w:lang w:eastAsia="ar-SA"/>
              </w:rPr>
            </w:pPr>
            <w:r w:rsidRPr="0049012E">
              <w:rPr>
                <w:b w:val="0"/>
                <w:bCs w:val="0"/>
                <w:sz w:val="28"/>
                <w:szCs w:val="28"/>
                <w:lang w:eastAsia="ar-SA"/>
              </w:rPr>
              <w:t>9</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Обеспечение деятельности в области гидрометеорологии и смежных с ней областях</w:t>
            </w:r>
          </w:p>
          <w:p w:rsidR="00592C2C" w:rsidRPr="0049012E" w:rsidRDefault="00592C2C" w:rsidP="00592C2C">
            <w:pPr>
              <w:shd w:val="clear" w:color="auto" w:fill="FFFFFF"/>
              <w:tabs>
                <w:tab w:val="left" w:pos="708"/>
              </w:tabs>
              <w:suppressAutoHyphens/>
              <w:ind w:left="87" w:right="243"/>
              <w:contextualSpacing/>
              <w:jc w:val="both"/>
              <w:rPr>
                <w:b w:val="0"/>
                <w:bCs w:val="0"/>
                <w:sz w:val="28"/>
                <w:szCs w:val="28"/>
                <w:lang w:eastAsia="ar-SA"/>
              </w:rPr>
            </w:pPr>
            <w:r w:rsidRPr="0049012E">
              <w:rPr>
                <w:b w:val="0"/>
                <w:bCs w:val="0"/>
                <w:sz w:val="28"/>
                <w:szCs w:val="28"/>
                <w:lang w:eastAsia="ar-SA"/>
              </w:rPr>
              <w:t xml:space="preserve">- 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w:t>
            </w:r>
            <w:r w:rsidRPr="0049012E">
              <w:rPr>
                <w:b w:val="0"/>
                <w:bCs w:val="0"/>
                <w:sz w:val="28"/>
                <w:szCs w:val="28"/>
                <w:lang w:eastAsia="ar-SA"/>
              </w:rPr>
              <w:lastRenderedPageBreak/>
              <w:t>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r w:rsidRPr="0049012E" w:rsidDel="00BA2299">
              <w:rPr>
                <w:b w:val="0"/>
                <w:bCs w:val="0"/>
                <w:sz w:val="28"/>
                <w:szCs w:val="28"/>
                <w:lang w:eastAsia="ar-SA"/>
              </w:rPr>
              <w:t xml:space="preserve"> </w:t>
            </w:r>
          </w:p>
        </w:tc>
      </w:tr>
      <w:tr w:rsidR="00CD6BE4" w:rsidRPr="0049012E" w:rsidTr="00822089">
        <w:trPr>
          <w:gridAfter w:val="1"/>
          <w:wAfter w:w="19" w:type="dxa"/>
          <w:trHeight w:val="322"/>
        </w:trPr>
        <w:tc>
          <w:tcPr>
            <w:tcW w:w="709" w:type="dxa"/>
            <w:tcBorders>
              <w:left w:val="single" w:sz="4" w:space="0" w:color="000000"/>
              <w:bottom w:val="single" w:sz="4" w:space="0" w:color="000000"/>
            </w:tcBorders>
          </w:tcPr>
          <w:p w:rsidR="00CD6BE4" w:rsidRPr="0049012E" w:rsidRDefault="00CD6BE4" w:rsidP="00CD6BE4">
            <w:pPr>
              <w:widowControl/>
              <w:suppressAutoHyphens/>
              <w:autoSpaceDE/>
              <w:autoSpaceDN/>
              <w:adjustRightInd/>
              <w:contextualSpacing/>
              <w:jc w:val="center"/>
              <w:rPr>
                <w:b w:val="0"/>
                <w:bCs w:val="0"/>
                <w:sz w:val="28"/>
                <w:szCs w:val="28"/>
              </w:rPr>
            </w:pPr>
            <w:r w:rsidRPr="0049012E">
              <w:rPr>
                <w:b w:val="0"/>
                <w:bCs w:val="0"/>
                <w:sz w:val="28"/>
                <w:szCs w:val="28"/>
              </w:rPr>
              <w:lastRenderedPageBreak/>
              <w:t>10</w:t>
            </w:r>
          </w:p>
        </w:tc>
        <w:tc>
          <w:tcPr>
            <w:tcW w:w="8642" w:type="dxa"/>
            <w:tcBorders>
              <w:left w:val="single" w:sz="4" w:space="0" w:color="000000"/>
              <w:bottom w:val="single" w:sz="4" w:space="0" w:color="000000"/>
              <w:right w:val="single" w:sz="4" w:space="0" w:color="000000"/>
            </w:tcBorders>
          </w:tcPr>
          <w:p w:rsidR="00CD6BE4" w:rsidRPr="0049012E" w:rsidRDefault="00CD6BE4" w:rsidP="002B0433">
            <w:pPr>
              <w:widowControl/>
              <w:suppressAutoHyphens/>
              <w:autoSpaceDE/>
              <w:autoSpaceDN/>
              <w:adjustRightInd/>
              <w:contextualSpacing/>
              <w:jc w:val="both"/>
              <w:rPr>
                <w:b w:val="0"/>
                <w:bCs w:val="0"/>
                <w:sz w:val="28"/>
                <w:szCs w:val="28"/>
              </w:rPr>
            </w:pPr>
            <w:r w:rsidRPr="0049012E">
              <w:rPr>
                <w:b w:val="0"/>
                <w:bCs w:val="0"/>
                <w:sz w:val="28"/>
                <w:szCs w:val="28"/>
              </w:rPr>
              <w:t>Земельные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592C2C"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tc>
        <w:tc>
          <w:tcPr>
            <w:tcW w:w="8656"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7408F5">
            <w:pPr>
              <w:shd w:val="clear" w:color="auto" w:fill="FFFFFF"/>
              <w:tabs>
                <w:tab w:val="left" w:pos="708"/>
              </w:tabs>
              <w:suppressAutoHyphens/>
              <w:ind w:left="4" w:right="243"/>
              <w:contextualSpacing/>
              <w:rPr>
                <w:sz w:val="28"/>
                <w:szCs w:val="28"/>
              </w:rPr>
            </w:pPr>
            <w:r w:rsidRPr="0049012E">
              <w:rPr>
                <w:sz w:val="28"/>
                <w:szCs w:val="28"/>
              </w:rPr>
              <w:t xml:space="preserve">Вспомогательные виды </w:t>
            </w:r>
            <w:r w:rsidR="00DE57C2">
              <w:rPr>
                <w:sz w:val="28"/>
                <w:szCs w:val="28"/>
              </w:rPr>
              <w:t xml:space="preserve">разрешенного </w:t>
            </w:r>
            <w:r w:rsidRPr="0049012E">
              <w:rPr>
                <w:sz w:val="28"/>
                <w:szCs w:val="28"/>
              </w:rPr>
              <w:t>использования:</w:t>
            </w:r>
          </w:p>
        </w:tc>
      </w:tr>
      <w:tr w:rsidR="00DB1DFF"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656" w:type="dxa"/>
            <w:gridSpan w:val="2"/>
            <w:tcBorders>
              <w:top w:val="single" w:sz="4" w:space="0" w:color="auto"/>
              <w:left w:val="single" w:sz="4" w:space="0" w:color="auto"/>
              <w:bottom w:val="single" w:sz="4" w:space="0" w:color="auto"/>
              <w:right w:val="single" w:sz="4" w:space="0" w:color="auto"/>
            </w:tcBorders>
          </w:tcPr>
          <w:p w:rsidR="00592C2C" w:rsidRPr="0049012E" w:rsidRDefault="00DB1DFF" w:rsidP="00DB1DFF">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Общественное питание (</w:t>
            </w:r>
            <w:r w:rsidR="00C31E57" w:rsidRPr="0049012E">
              <w:rPr>
                <w:b w:val="0"/>
                <w:bCs w:val="0"/>
                <w:sz w:val="28"/>
                <w:szCs w:val="28"/>
                <w:lang w:eastAsia="ar-SA"/>
              </w:rPr>
              <w:t>р</w:t>
            </w:r>
            <w:r w:rsidRPr="0049012E">
              <w:rPr>
                <w:b w:val="0"/>
                <w:bCs w:val="0"/>
                <w:sz w:val="28"/>
                <w:szCs w:val="28"/>
                <w:lang w:eastAsia="ar-SA"/>
              </w:rPr>
              <w:t>азмещение объектов капитального строительства в целях устройства мест общественного питания (рестораны, кафе, столовые, закусочные, бары)</w:t>
            </w:r>
          </w:p>
        </w:tc>
      </w:tr>
      <w:tr w:rsidR="00DB1DFF"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56"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Общежития для проживания обучающихся.</w:t>
            </w:r>
          </w:p>
        </w:tc>
      </w:tr>
      <w:tr w:rsidR="00DB1DFF"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25CA4"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656" w:type="dxa"/>
            <w:gridSpan w:val="2"/>
            <w:tcBorders>
              <w:top w:val="single" w:sz="4" w:space="0" w:color="auto"/>
              <w:left w:val="single" w:sz="4" w:space="0" w:color="auto"/>
              <w:bottom w:val="single" w:sz="4" w:space="0" w:color="auto"/>
              <w:right w:val="single" w:sz="4" w:space="0" w:color="auto"/>
            </w:tcBorders>
          </w:tcPr>
          <w:p w:rsidR="00592C2C" w:rsidRPr="0049012E" w:rsidRDefault="00DB1DFF" w:rsidP="00592C2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Озеленение и благоустройство</w:t>
            </w:r>
          </w:p>
        </w:tc>
      </w:tr>
      <w:tr w:rsidR="00592C2C"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tc>
        <w:tc>
          <w:tcPr>
            <w:tcW w:w="8656" w:type="dxa"/>
            <w:gridSpan w:val="2"/>
            <w:tcBorders>
              <w:top w:val="single" w:sz="4" w:space="0" w:color="auto"/>
              <w:left w:val="single" w:sz="4" w:space="0" w:color="auto"/>
              <w:bottom w:val="single" w:sz="4" w:space="0" w:color="auto"/>
              <w:right w:val="single" w:sz="4" w:space="0" w:color="auto"/>
            </w:tcBorders>
          </w:tcPr>
          <w:p w:rsidR="00592C2C" w:rsidRPr="0049012E" w:rsidRDefault="00592C2C" w:rsidP="00592C2C">
            <w:pPr>
              <w:shd w:val="clear" w:color="auto" w:fill="FFFFFF"/>
              <w:tabs>
                <w:tab w:val="left" w:pos="708"/>
              </w:tabs>
              <w:suppressAutoHyphens/>
              <w:ind w:left="12" w:right="243" w:hanging="12"/>
              <w:contextualSpacing/>
              <w:jc w:val="both"/>
              <w:rPr>
                <w:bCs w:val="0"/>
                <w:sz w:val="28"/>
                <w:szCs w:val="28"/>
                <w:lang w:eastAsia="ar-SA"/>
              </w:rPr>
            </w:pPr>
            <w:r w:rsidRPr="0049012E">
              <w:rPr>
                <w:bCs w:val="0"/>
                <w:sz w:val="28"/>
                <w:szCs w:val="28"/>
                <w:lang w:eastAsia="ar-SA"/>
              </w:rPr>
              <w:t>Условно разрешенные виды использования:</w:t>
            </w:r>
          </w:p>
        </w:tc>
      </w:tr>
      <w:tr w:rsidR="00B91F97"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B91F97" w:rsidRPr="0049012E" w:rsidRDefault="00B91F97"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656" w:type="dxa"/>
            <w:gridSpan w:val="2"/>
            <w:tcBorders>
              <w:top w:val="single" w:sz="4" w:space="0" w:color="auto"/>
              <w:left w:val="single" w:sz="4" w:space="0" w:color="auto"/>
              <w:bottom w:val="single" w:sz="4" w:space="0" w:color="auto"/>
              <w:right w:val="single" w:sz="4" w:space="0" w:color="auto"/>
            </w:tcBorders>
          </w:tcPr>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xml:space="preserve">Бытовое обслуживание  (похоронные бюро), </w:t>
            </w:r>
          </w:p>
        </w:tc>
      </w:tr>
      <w:tr w:rsidR="00B91F97"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B91F97" w:rsidRPr="0049012E" w:rsidRDefault="00B91F97"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56" w:type="dxa"/>
            <w:gridSpan w:val="2"/>
            <w:tcBorders>
              <w:top w:val="single" w:sz="4" w:space="0" w:color="auto"/>
              <w:left w:val="single" w:sz="4" w:space="0" w:color="auto"/>
              <w:bottom w:val="single" w:sz="4" w:space="0" w:color="auto"/>
              <w:right w:val="single" w:sz="4" w:space="0" w:color="auto"/>
            </w:tcBorders>
          </w:tcPr>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Социальное обслуживание (пункты ночлега для бездомных граждан, пункты питания малоимущих граждан),</w:t>
            </w:r>
          </w:p>
        </w:tc>
      </w:tr>
      <w:tr w:rsidR="00B91F97"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B91F97" w:rsidRPr="0049012E" w:rsidRDefault="00B91F97"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656" w:type="dxa"/>
            <w:gridSpan w:val="2"/>
            <w:tcBorders>
              <w:top w:val="single" w:sz="4" w:space="0" w:color="auto"/>
              <w:left w:val="single" w:sz="4" w:space="0" w:color="auto"/>
              <w:bottom w:val="single" w:sz="4" w:space="0" w:color="auto"/>
              <w:right w:val="single" w:sz="4" w:space="0" w:color="auto"/>
            </w:tcBorders>
          </w:tcPr>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Религиозное использование.</w:t>
            </w:r>
          </w:p>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p>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xml:space="preserve">- размещение объектов капитального строительства, предназначенных для постоянного проживания духовных лиц, паломников и послушников в связи с осуществлением ими религиозной службы, а так же для осуществления благотворительной и религиозной образовательной деятельности (монастыри, скиты, воскресные школы, семинарии, духовные училища).   </w:t>
            </w:r>
          </w:p>
        </w:tc>
      </w:tr>
      <w:tr w:rsidR="00B91F97"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B91F97" w:rsidRPr="0049012E" w:rsidRDefault="00B91F97"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656" w:type="dxa"/>
            <w:gridSpan w:val="2"/>
            <w:tcBorders>
              <w:top w:val="single" w:sz="4" w:space="0" w:color="auto"/>
              <w:left w:val="single" w:sz="4" w:space="0" w:color="auto"/>
              <w:bottom w:val="single" w:sz="4" w:space="0" w:color="auto"/>
              <w:right w:val="single" w:sz="4" w:space="0" w:color="auto"/>
            </w:tcBorders>
          </w:tcPr>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Ветеринарное обслуживание. Амбулаторное ветеринарное обслуживание</w:t>
            </w:r>
          </w:p>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xml:space="preserve">- размещение объектов капитального строительства, </w:t>
            </w:r>
            <w:r w:rsidRPr="0049012E">
              <w:rPr>
                <w:b w:val="0"/>
                <w:bCs w:val="0"/>
                <w:sz w:val="28"/>
                <w:szCs w:val="28"/>
                <w:lang w:eastAsia="ar-SA"/>
              </w:rPr>
              <w:lastRenderedPageBreak/>
              <w:t>предназначенных для оказания ветеринарных услуг без содержания животных</w:t>
            </w:r>
          </w:p>
        </w:tc>
      </w:tr>
      <w:tr w:rsidR="00B91F97" w:rsidRPr="0049012E" w:rsidTr="00822089">
        <w:trPr>
          <w:trHeight w:val="322"/>
        </w:trPr>
        <w:tc>
          <w:tcPr>
            <w:tcW w:w="709" w:type="dxa"/>
            <w:tcBorders>
              <w:top w:val="single" w:sz="4" w:space="0" w:color="auto"/>
              <w:left w:val="single" w:sz="4" w:space="0" w:color="auto"/>
              <w:bottom w:val="single" w:sz="4" w:space="0" w:color="auto"/>
              <w:right w:val="single" w:sz="4" w:space="0" w:color="auto"/>
            </w:tcBorders>
          </w:tcPr>
          <w:p w:rsidR="00B91F97" w:rsidRPr="0049012E" w:rsidRDefault="00B91F97"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5</w:t>
            </w:r>
          </w:p>
        </w:tc>
        <w:tc>
          <w:tcPr>
            <w:tcW w:w="8656" w:type="dxa"/>
            <w:gridSpan w:val="2"/>
            <w:tcBorders>
              <w:top w:val="single" w:sz="4" w:space="0" w:color="auto"/>
              <w:left w:val="single" w:sz="4" w:space="0" w:color="auto"/>
              <w:bottom w:val="single" w:sz="4" w:space="0" w:color="auto"/>
              <w:right w:val="single" w:sz="4" w:space="0" w:color="auto"/>
            </w:tcBorders>
          </w:tcPr>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Ветеринарное обслуживание. Приюты для животных</w:t>
            </w:r>
          </w:p>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оказания ветеринарных услуг в стационаре;</w:t>
            </w:r>
          </w:p>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B91F97" w:rsidRPr="0049012E" w:rsidRDefault="00B91F97" w:rsidP="0003794C">
            <w:pPr>
              <w:shd w:val="clear" w:color="auto" w:fill="FFFFFF"/>
              <w:tabs>
                <w:tab w:val="left" w:pos="708"/>
              </w:tabs>
              <w:suppressAutoHyphens/>
              <w:ind w:left="12" w:right="243" w:hanging="12"/>
              <w:contextualSpacing/>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предназначенных для организации гостиниц для животных</w:t>
            </w:r>
          </w:p>
        </w:tc>
      </w:tr>
    </w:tbl>
    <w:p w:rsidR="00592C2C" w:rsidRDefault="002D398C" w:rsidP="00592C2C">
      <w:pPr>
        <w:widowControl/>
        <w:suppressAutoHyphens/>
        <w:autoSpaceDE/>
        <w:autoSpaceDN/>
        <w:adjustRightInd/>
        <w:ind w:firstLine="573"/>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предельные размеры земельных участков</w:t>
      </w:r>
      <w:r>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4253"/>
        <w:gridCol w:w="1559"/>
        <w:gridCol w:w="1559"/>
        <w:gridCol w:w="851"/>
        <w:gridCol w:w="1487"/>
      </w:tblGrid>
      <w:tr w:rsidR="00592C2C" w:rsidRPr="00822089" w:rsidTr="00822089">
        <w:trPr>
          <w:trHeight w:hRule="exact" w:val="842"/>
        </w:trPr>
        <w:tc>
          <w:tcPr>
            <w:tcW w:w="4253" w:type="dxa"/>
            <w:vMerge w:val="restart"/>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78" w:lineRule="exact"/>
              <w:ind w:left="800"/>
              <w:rPr>
                <w:b w:val="0"/>
                <w:bCs w:val="0"/>
                <w:spacing w:val="3"/>
                <w:sz w:val="24"/>
                <w:szCs w:val="24"/>
              </w:rPr>
            </w:pPr>
            <w:r w:rsidRPr="00822089">
              <w:rPr>
                <w:b w:val="0"/>
                <w:bCs w:val="0"/>
                <w:spacing w:val="3"/>
                <w:sz w:val="24"/>
                <w:szCs w:val="24"/>
              </w:rPr>
              <w:t>Наименование вида разрешенного использования земельного участка</w:t>
            </w:r>
          </w:p>
        </w:tc>
        <w:tc>
          <w:tcPr>
            <w:tcW w:w="3118" w:type="dxa"/>
            <w:gridSpan w:val="2"/>
            <w:tcBorders>
              <w:top w:val="single" w:sz="4" w:space="0" w:color="auto"/>
              <w:left w:val="single" w:sz="4" w:space="0" w:color="auto"/>
            </w:tcBorders>
            <w:shd w:val="clear" w:color="auto" w:fill="FFFFFF"/>
            <w:vAlign w:val="bottom"/>
          </w:tcPr>
          <w:p w:rsidR="00592C2C" w:rsidRPr="00822089" w:rsidRDefault="00592C2C" w:rsidP="00161F21">
            <w:pPr>
              <w:autoSpaceDE/>
              <w:autoSpaceDN/>
              <w:adjustRightInd/>
              <w:spacing w:line="274" w:lineRule="exact"/>
              <w:ind w:left="131" w:right="132"/>
              <w:jc w:val="both"/>
              <w:rPr>
                <w:b w:val="0"/>
                <w:bCs w:val="0"/>
                <w:spacing w:val="3"/>
                <w:sz w:val="24"/>
                <w:szCs w:val="24"/>
              </w:rPr>
            </w:pPr>
            <w:r w:rsidRPr="00822089">
              <w:rPr>
                <w:b w:val="0"/>
                <w:bCs w:val="0"/>
                <w:spacing w:val="3"/>
                <w:sz w:val="24"/>
                <w:szCs w:val="24"/>
              </w:rPr>
              <w:t xml:space="preserve">Размеры земельных участков </w:t>
            </w:r>
            <w:r w:rsidRPr="00822089">
              <w:rPr>
                <w:b w:val="0"/>
                <w:bCs w:val="0"/>
                <w:spacing w:val="3"/>
                <w:sz w:val="24"/>
                <w:szCs w:val="24"/>
                <w:lang w:eastAsia="en-US" w:bidi="en-US"/>
              </w:rPr>
              <w:t>(</w:t>
            </w:r>
            <w:r w:rsidRPr="00822089">
              <w:rPr>
                <w:b w:val="0"/>
                <w:bCs w:val="0"/>
                <w:spacing w:val="3"/>
                <w:sz w:val="24"/>
                <w:szCs w:val="24"/>
                <w:lang w:val="en-US" w:eastAsia="en-US" w:bidi="en-US"/>
              </w:rPr>
              <w:t>A</w:t>
            </w:r>
            <w:r w:rsidRPr="00822089">
              <w:rPr>
                <w:b w:val="0"/>
                <w:bCs w:val="0"/>
                <w:spacing w:val="3"/>
                <w:sz w:val="24"/>
                <w:szCs w:val="24"/>
                <w:lang w:eastAsia="en-US" w:bidi="en-US"/>
              </w:rPr>
              <w:t xml:space="preserve"> ширина </w:t>
            </w:r>
            <w:r w:rsidRPr="00822089">
              <w:rPr>
                <w:b w:val="0"/>
                <w:bCs w:val="0"/>
                <w:spacing w:val="3"/>
                <w:sz w:val="24"/>
                <w:szCs w:val="24"/>
              </w:rPr>
              <w:t xml:space="preserve">X </w:t>
            </w:r>
            <w:r w:rsidRPr="00822089">
              <w:rPr>
                <w:b w:val="0"/>
                <w:bCs w:val="0"/>
                <w:spacing w:val="3"/>
                <w:sz w:val="24"/>
                <w:szCs w:val="24"/>
                <w:lang w:val="en-US" w:eastAsia="en-US" w:bidi="en-US"/>
              </w:rPr>
              <w:t>B</w:t>
            </w:r>
            <w:r w:rsidRPr="00822089">
              <w:rPr>
                <w:b w:val="0"/>
                <w:bCs w:val="0"/>
                <w:spacing w:val="3"/>
                <w:sz w:val="24"/>
                <w:szCs w:val="24"/>
                <w:lang w:eastAsia="en-US" w:bidi="en-US"/>
              </w:rPr>
              <w:t xml:space="preserve"> длина), </w:t>
            </w:r>
            <w:r w:rsidRPr="00822089">
              <w:rPr>
                <w:b w:val="0"/>
                <w:bCs w:val="0"/>
                <w:spacing w:val="3"/>
                <w:sz w:val="24"/>
                <w:szCs w:val="24"/>
              </w:rPr>
              <w:t>м</w:t>
            </w:r>
          </w:p>
        </w:tc>
        <w:tc>
          <w:tcPr>
            <w:tcW w:w="2338" w:type="dxa"/>
            <w:gridSpan w:val="2"/>
            <w:tcBorders>
              <w:top w:val="single" w:sz="4" w:space="0" w:color="auto"/>
              <w:left w:val="single" w:sz="4" w:space="0" w:color="auto"/>
              <w:righ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Площадь, кв. м.</w:t>
            </w:r>
          </w:p>
        </w:tc>
      </w:tr>
      <w:tr w:rsidR="00592C2C" w:rsidRPr="00822089" w:rsidTr="00822089">
        <w:trPr>
          <w:trHeight w:hRule="exact" w:val="466"/>
        </w:trPr>
        <w:tc>
          <w:tcPr>
            <w:tcW w:w="4253" w:type="dxa"/>
            <w:vMerge/>
            <w:tcBorders>
              <w:left w:val="single" w:sz="4" w:space="0" w:color="auto"/>
            </w:tcBorders>
            <w:shd w:val="clear" w:color="auto" w:fill="FFFFFF"/>
            <w:vAlign w:val="center"/>
          </w:tcPr>
          <w:p w:rsidR="00592C2C" w:rsidRPr="00822089" w:rsidRDefault="00592C2C" w:rsidP="00592C2C">
            <w:pPr>
              <w:widowControl/>
              <w:suppressAutoHyphens/>
              <w:autoSpaceDE/>
              <w:autoSpaceDN/>
              <w:adjustRightInd/>
              <w:rPr>
                <w:b w:val="0"/>
                <w:bCs w:val="0"/>
                <w:sz w:val="24"/>
                <w:szCs w:val="24"/>
                <w:lang w:eastAsia="ar-SA"/>
              </w:rPr>
            </w:pPr>
          </w:p>
        </w:tc>
        <w:tc>
          <w:tcPr>
            <w:tcW w:w="1559"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макс.</w:t>
            </w:r>
          </w:p>
        </w:tc>
        <w:tc>
          <w:tcPr>
            <w:tcW w:w="851" w:type="dxa"/>
            <w:tcBorders>
              <w:top w:val="single" w:sz="4" w:space="0" w:color="auto"/>
              <w:lef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487" w:type="dxa"/>
            <w:tcBorders>
              <w:top w:val="single" w:sz="4" w:space="0" w:color="auto"/>
              <w:left w:val="single" w:sz="4" w:space="0" w:color="auto"/>
              <w:right w:val="single" w:sz="4" w:space="0" w:color="auto"/>
            </w:tcBorders>
            <w:shd w:val="clear" w:color="auto" w:fill="FFFFFF"/>
            <w:vAlign w:val="center"/>
          </w:tcPr>
          <w:p w:rsidR="00592C2C" w:rsidRPr="00822089" w:rsidRDefault="00592C2C" w:rsidP="00592C2C">
            <w:pPr>
              <w:autoSpaceDE/>
              <w:autoSpaceDN/>
              <w:adjustRightInd/>
              <w:spacing w:line="210" w:lineRule="exact"/>
              <w:jc w:val="center"/>
              <w:rPr>
                <w:b w:val="0"/>
                <w:bCs w:val="0"/>
                <w:spacing w:val="3"/>
                <w:sz w:val="24"/>
                <w:szCs w:val="24"/>
              </w:rPr>
            </w:pPr>
            <w:r w:rsidRPr="00822089">
              <w:rPr>
                <w:b w:val="0"/>
                <w:bCs w:val="0"/>
                <w:spacing w:val="3"/>
                <w:sz w:val="24"/>
                <w:szCs w:val="24"/>
              </w:rPr>
              <w:t>макс.</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822089" w:rsidRDefault="00592C2C" w:rsidP="00592C2C">
            <w:pPr>
              <w:ind w:left="87" w:right="243"/>
              <w:contextualSpacing/>
              <w:jc w:val="both"/>
              <w:rPr>
                <w:b w:val="0"/>
                <w:bCs w:val="0"/>
                <w:sz w:val="24"/>
                <w:szCs w:val="24"/>
                <w:lang w:eastAsia="ar-SA"/>
              </w:rPr>
            </w:pPr>
            <w:r w:rsidRPr="00822089">
              <w:rPr>
                <w:b w:val="0"/>
                <w:bCs w:val="0"/>
                <w:sz w:val="24"/>
                <w:szCs w:val="24"/>
                <w:lang w:eastAsia="ar-SA"/>
              </w:rPr>
              <w:t xml:space="preserve">Бытовое обслуживание  </w:t>
            </w:r>
          </w:p>
          <w:p w:rsidR="00592C2C" w:rsidRPr="00822089" w:rsidRDefault="00592C2C" w:rsidP="00592C2C">
            <w:pPr>
              <w:widowControl/>
              <w:suppressAutoHyphens/>
              <w:ind w:left="87" w:right="243"/>
              <w:contextualSpacing/>
              <w:jc w:val="both"/>
              <w:rPr>
                <w:b w:val="0"/>
                <w:bCs w:val="0"/>
                <w:sz w:val="24"/>
                <w:szCs w:val="24"/>
                <w:lang w:eastAsia="ar-SA"/>
              </w:rPr>
            </w:pPr>
          </w:p>
        </w:tc>
        <w:tc>
          <w:tcPr>
            <w:tcW w:w="1559"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822089" w:rsidRDefault="00592C2C" w:rsidP="00822089">
            <w:pPr>
              <w:autoSpaceDE/>
              <w:autoSpaceDN/>
              <w:adjustRightInd/>
              <w:spacing w:line="210" w:lineRule="exact"/>
              <w:ind w:left="320"/>
              <w:jc w:val="center"/>
              <w:rPr>
                <w:b w:val="0"/>
                <w:bCs w:val="0"/>
                <w:spacing w:val="3"/>
              </w:rPr>
            </w:pPr>
            <w:r w:rsidRPr="00822089">
              <w:rPr>
                <w:b w:val="0"/>
                <w:bCs w:val="0"/>
                <w:spacing w:val="3"/>
              </w:rPr>
              <w:t>10000</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822089" w:rsidRDefault="00592C2C" w:rsidP="00592C2C">
            <w:pPr>
              <w:tabs>
                <w:tab w:val="num" w:pos="1134"/>
              </w:tabs>
              <w:ind w:left="87" w:right="243"/>
              <w:contextualSpacing/>
              <w:jc w:val="both"/>
              <w:rPr>
                <w:b w:val="0"/>
                <w:bCs w:val="0"/>
                <w:sz w:val="24"/>
                <w:szCs w:val="24"/>
                <w:lang w:eastAsia="ar-SA"/>
              </w:rPr>
            </w:pPr>
            <w:r w:rsidRPr="00822089">
              <w:rPr>
                <w:b w:val="0"/>
                <w:bCs w:val="0"/>
                <w:sz w:val="24"/>
                <w:szCs w:val="24"/>
                <w:lang w:eastAsia="ar-SA"/>
              </w:rPr>
              <w:t>Социальное обслуживание:</w:t>
            </w:r>
          </w:p>
          <w:p w:rsidR="00592C2C" w:rsidRPr="00822089" w:rsidRDefault="00592C2C" w:rsidP="00592C2C">
            <w:pPr>
              <w:widowControl/>
              <w:suppressAutoHyphens/>
              <w:ind w:left="87" w:right="243"/>
              <w:contextualSpacing/>
              <w:jc w:val="both"/>
              <w:rPr>
                <w:b w:val="0"/>
                <w:bCs w:val="0"/>
                <w:sz w:val="24"/>
                <w:szCs w:val="24"/>
                <w:lang w:eastAsia="ar-SA"/>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822089" w:rsidRDefault="00592C2C" w:rsidP="00592C2C">
            <w:pPr>
              <w:tabs>
                <w:tab w:val="num" w:pos="1134"/>
              </w:tabs>
              <w:ind w:left="87" w:right="243"/>
              <w:contextualSpacing/>
              <w:jc w:val="both"/>
              <w:rPr>
                <w:b w:val="0"/>
                <w:bCs w:val="0"/>
                <w:sz w:val="24"/>
                <w:szCs w:val="24"/>
                <w:lang w:eastAsia="ar-SA"/>
              </w:rPr>
            </w:pPr>
            <w:r w:rsidRPr="00822089">
              <w:rPr>
                <w:b w:val="0"/>
                <w:bCs w:val="0"/>
                <w:sz w:val="24"/>
                <w:szCs w:val="24"/>
                <w:lang w:eastAsia="ar-SA"/>
              </w:rPr>
              <w:t xml:space="preserve">Здравоохранение. </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Образование. Дошкольное, начальное и среднее общее образование</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822089" w:rsidRDefault="00DD27FF"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Образование. Среднее и высшее профессиональное образование</w:t>
            </w:r>
          </w:p>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2500</w:t>
            </w:r>
          </w:p>
        </w:tc>
        <w:tc>
          <w:tcPr>
            <w:tcW w:w="148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822089" w:rsidRDefault="00DD27FF"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 xml:space="preserve">Культурное развитие </w:t>
            </w:r>
          </w:p>
          <w:p w:rsidR="00592C2C" w:rsidRPr="00822089" w:rsidRDefault="00592C2C" w:rsidP="00592C2C">
            <w:pPr>
              <w:autoSpaceDE/>
              <w:autoSpaceDN/>
              <w:adjustRightInd/>
              <w:spacing w:line="210" w:lineRule="exact"/>
              <w:ind w:left="100"/>
              <w:rPr>
                <w:b w:val="0"/>
                <w:bCs w:val="0"/>
                <w:spacing w:val="3"/>
                <w:sz w:val="24"/>
                <w:szCs w:val="24"/>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 xml:space="preserve">Общественное управление </w:t>
            </w:r>
          </w:p>
          <w:p w:rsidR="00592C2C" w:rsidRPr="00822089" w:rsidRDefault="00592C2C" w:rsidP="00592C2C">
            <w:pPr>
              <w:autoSpaceDE/>
              <w:autoSpaceDN/>
              <w:adjustRightInd/>
              <w:spacing w:line="210" w:lineRule="exact"/>
              <w:ind w:left="100"/>
              <w:rPr>
                <w:b w:val="0"/>
                <w:bCs w:val="0"/>
                <w:spacing w:val="3"/>
                <w:sz w:val="24"/>
                <w:szCs w:val="24"/>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Обеспечение научной деятельности</w:t>
            </w:r>
          </w:p>
          <w:p w:rsidR="00592C2C" w:rsidRPr="00822089" w:rsidRDefault="00592C2C" w:rsidP="00592C2C">
            <w:pPr>
              <w:autoSpaceDE/>
              <w:autoSpaceDN/>
              <w:adjustRightInd/>
              <w:spacing w:line="210" w:lineRule="exact"/>
              <w:ind w:left="100"/>
              <w:rPr>
                <w:b w:val="0"/>
                <w:bCs w:val="0"/>
                <w:spacing w:val="3"/>
                <w:sz w:val="24"/>
                <w:szCs w:val="24"/>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r w:rsidR="00592C2C" w:rsidRPr="00822089" w:rsidTr="00822089">
        <w:trPr>
          <w:trHeight w:hRule="exact" w:val="576"/>
        </w:trPr>
        <w:tc>
          <w:tcPr>
            <w:tcW w:w="4253" w:type="dxa"/>
            <w:tcBorders>
              <w:top w:val="single" w:sz="4" w:space="0" w:color="auto"/>
              <w:left w:val="single" w:sz="4" w:space="0" w:color="auto"/>
              <w:bottom w:val="single" w:sz="4" w:space="0" w:color="auto"/>
            </w:tcBorders>
            <w:shd w:val="clear" w:color="auto" w:fill="FFFFFF"/>
            <w:vAlign w:val="center"/>
          </w:tcPr>
          <w:p w:rsidR="00592C2C" w:rsidRPr="00822089"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822089">
              <w:rPr>
                <w:b w:val="0"/>
                <w:bCs w:val="0"/>
                <w:sz w:val="24"/>
                <w:szCs w:val="24"/>
                <w:lang w:eastAsia="ar-SA"/>
              </w:rPr>
              <w:t>Обеспечение деятельности в области гидрометеорологии и смежных с ней областях</w:t>
            </w:r>
          </w:p>
          <w:p w:rsidR="00592C2C" w:rsidRPr="00822089" w:rsidRDefault="00592C2C" w:rsidP="00592C2C">
            <w:pPr>
              <w:autoSpaceDE/>
              <w:autoSpaceDN/>
              <w:adjustRightInd/>
              <w:spacing w:line="210" w:lineRule="exact"/>
              <w:ind w:left="100"/>
              <w:rPr>
                <w:b w:val="0"/>
                <w:bCs w:val="0"/>
                <w:spacing w:val="3"/>
                <w:sz w:val="24"/>
                <w:szCs w:val="24"/>
              </w:rPr>
            </w:pP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822089" w:rsidRDefault="00592C2C" w:rsidP="00822089">
            <w:pPr>
              <w:widowControl/>
              <w:suppressAutoHyphens/>
              <w:autoSpaceDE/>
              <w:autoSpaceDN/>
              <w:adjustRightInd/>
              <w:jc w:val="center"/>
              <w:rPr>
                <w:b w:val="0"/>
                <w:bCs w:val="0"/>
                <w:lang w:eastAsia="ar-SA"/>
              </w:rPr>
            </w:pPr>
            <w:r w:rsidRPr="0082208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822089" w:rsidRDefault="00592C2C" w:rsidP="00822089">
            <w:pPr>
              <w:autoSpaceDE/>
              <w:autoSpaceDN/>
              <w:adjustRightInd/>
              <w:spacing w:line="210" w:lineRule="exact"/>
              <w:ind w:left="320"/>
              <w:rPr>
                <w:b w:val="0"/>
                <w:bCs w:val="0"/>
                <w:spacing w:val="3"/>
              </w:rPr>
            </w:pPr>
            <w:r w:rsidRPr="00822089">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tcPr>
          <w:p w:rsidR="00592C2C" w:rsidRPr="00822089" w:rsidRDefault="00592C2C" w:rsidP="00822089">
            <w:pPr>
              <w:autoSpaceDE/>
              <w:autoSpaceDN/>
              <w:adjustRightInd/>
              <w:spacing w:line="210" w:lineRule="exact"/>
              <w:jc w:val="center"/>
              <w:rPr>
                <w:b w:val="0"/>
                <w:bCs w:val="0"/>
                <w:spacing w:val="3"/>
              </w:rPr>
            </w:pPr>
            <w:r w:rsidRPr="00822089">
              <w:rPr>
                <w:b w:val="0"/>
                <w:bCs w:val="0"/>
                <w:spacing w:val="3"/>
              </w:rPr>
              <w:t>не подлежит установлению</w:t>
            </w:r>
          </w:p>
        </w:tc>
      </w:tr>
    </w:tbl>
    <w:p w:rsidR="007408F5" w:rsidRDefault="002D398C" w:rsidP="002D398C">
      <w:pPr>
        <w:widowControl/>
        <w:suppressAutoHyphens/>
        <w:autoSpaceDE/>
        <w:autoSpaceDN/>
        <w:adjustRightInd/>
        <w:ind w:firstLine="573"/>
        <w:jc w:val="both"/>
        <w:rPr>
          <w:b w:val="0"/>
          <w:bCs w:val="0"/>
          <w:sz w:val="28"/>
          <w:szCs w:val="28"/>
          <w:lang w:eastAsia="ar-SA"/>
        </w:rPr>
      </w:pPr>
      <w:r>
        <w:rPr>
          <w:b w:val="0"/>
          <w:bCs w:val="0"/>
          <w:sz w:val="28"/>
          <w:szCs w:val="28"/>
          <w:lang w:eastAsia="ar-SA"/>
        </w:rPr>
        <w:t>3) п</w:t>
      </w:r>
      <w:r w:rsidR="00592C2C"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705"/>
        <w:gridCol w:w="1559"/>
      </w:tblGrid>
      <w:tr w:rsidR="00592C2C" w:rsidRPr="006D1C01" w:rsidTr="007408F5">
        <w:trPr>
          <w:trHeight w:hRule="exact" w:val="1151"/>
          <w:tblHeader/>
        </w:trPr>
        <w:tc>
          <w:tcPr>
            <w:tcW w:w="3048" w:type="dxa"/>
            <w:vMerge w:val="restart"/>
            <w:tcBorders>
              <w:top w:val="single" w:sz="4" w:space="0" w:color="auto"/>
              <w:left w:val="single" w:sz="4" w:space="0" w:color="auto"/>
            </w:tcBorders>
            <w:shd w:val="clear" w:color="auto" w:fill="FFFFFF"/>
            <w:vAlign w:val="center"/>
          </w:tcPr>
          <w:p w:rsidR="00592C2C" w:rsidRPr="006D1C01" w:rsidRDefault="00592C2C" w:rsidP="005D1E91">
            <w:pPr>
              <w:widowControl/>
              <w:suppressAutoHyphens/>
              <w:autoSpaceDE/>
              <w:autoSpaceDN/>
              <w:adjustRightInd/>
              <w:ind w:right="203"/>
              <w:jc w:val="center"/>
              <w:rPr>
                <w:b w:val="0"/>
                <w:bCs w:val="0"/>
                <w:sz w:val="24"/>
                <w:szCs w:val="24"/>
                <w:lang w:eastAsia="ar-SA"/>
              </w:rPr>
            </w:pPr>
            <w:r w:rsidRPr="006D1C01">
              <w:rPr>
                <w:b w:val="0"/>
                <w:bCs w:val="0"/>
                <w:sz w:val="24"/>
                <w:szCs w:val="24"/>
                <w:lang w:eastAsia="ar-SA"/>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592C2C" w:rsidRPr="006D1C01" w:rsidRDefault="00592C2C" w:rsidP="005D1E91">
            <w:pPr>
              <w:widowControl/>
              <w:suppressAutoHyphens/>
              <w:autoSpaceDE/>
              <w:autoSpaceDN/>
              <w:adjustRightInd/>
              <w:ind w:left="61" w:right="128"/>
              <w:jc w:val="center"/>
              <w:rPr>
                <w:b w:val="0"/>
                <w:bCs w:val="0"/>
                <w:sz w:val="24"/>
                <w:szCs w:val="24"/>
                <w:lang w:eastAsia="ar-SA"/>
              </w:rPr>
            </w:pPr>
            <w:r w:rsidRPr="006D1C01">
              <w:rPr>
                <w:b w:val="0"/>
                <w:bCs w:val="0"/>
                <w:sz w:val="24"/>
                <w:szCs w:val="24"/>
                <w:lang w:eastAsia="ar-SA"/>
              </w:rPr>
              <w:t>Минимальные отступы (м) от границ земельных участков (з/у) со стороны</w:t>
            </w:r>
          </w:p>
        </w:tc>
        <w:tc>
          <w:tcPr>
            <w:tcW w:w="1705" w:type="dxa"/>
            <w:vMerge w:val="restart"/>
            <w:tcBorders>
              <w:top w:val="single" w:sz="4" w:space="0" w:color="auto"/>
              <w:left w:val="single" w:sz="4" w:space="0" w:color="auto"/>
            </w:tcBorders>
            <w:shd w:val="clear" w:color="auto" w:fill="FFFFFF"/>
            <w:vAlign w:val="center"/>
          </w:tcPr>
          <w:p w:rsidR="00592C2C" w:rsidRPr="006D1C01" w:rsidRDefault="00592C2C" w:rsidP="00121B65">
            <w:pPr>
              <w:widowControl/>
              <w:suppressAutoHyphens/>
              <w:autoSpaceDE/>
              <w:autoSpaceDN/>
              <w:adjustRightInd/>
              <w:ind w:right="132"/>
              <w:jc w:val="center"/>
              <w:rPr>
                <w:b w:val="0"/>
                <w:bCs w:val="0"/>
                <w:sz w:val="24"/>
                <w:szCs w:val="24"/>
                <w:lang w:eastAsia="ar-SA"/>
              </w:rPr>
            </w:pPr>
            <w:r w:rsidRPr="006D1C01">
              <w:rPr>
                <w:b w:val="0"/>
                <w:bCs w:val="0"/>
                <w:sz w:val="24"/>
                <w:szCs w:val="24"/>
                <w:lang w:eastAsia="ar-SA"/>
              </w:rPr>
              <w:t xml:space="preserve">Максимальное кол-во этажей </w:t>
            </w:r>
          </w:p>
        </w:tc>
        <w:tc>
          <w:tcPr>
            <w:tcW w:w="1559" w:type="dxa"/>
            <w:vMerge w:val="restart"/>
            <w:tcBorders>
              <w:top w:val="single" w:sz="4" w:space="0" w:color="auto"/>
              <w:left w:val="single" w:sz="4" w:space="0" w:color="auto"/>
              <w:right w:val="single" w:sz="4" w:space="0" w:color="auto"/>
            </w:tcBorders>
            <w:shd w:val="clear" w:color="auto" w:fill="FFFFFF"/>
            <w:vAlign w:val="center"/>
          </w:tcPr>
          <w:p w:rsidR="00592C2C" w:rsidRPr="006D1C01" w:rsidRDefault="00592C2C" w:rsidP="00161F21">
            <w:pPr>
              <w:widowControl/>
              <w:suppressAutoHyphens/>
              <w:autoSpaceDE/>
              <w:autoSpaceDN/>
              <w:adjustRightInd/>
              <w:jc w:val="center"/>
              <w:rPr>
                <w:b w:val="0"/>
                <w:bCs w:val="0"/>
                <w:sz w:val="24"/>
                <w:szCs w:val="24"/>
                <w:lang w:eastAsia="ar-SA"/>
              </w:rPr>
            </w:pPr>
            <w:r w:rsidRPr="006D1C01">
              <w:rPr>
                <w:b w:val="0"/>
                <w:bCs w:val="0"/>
                <w:sz w:val="24"/>
                <w:szCs w:val="24"/>
                <w:lang w:eastAsia="ar-SA"/>
              </w:rPr>
              <w:t>Максимальный процент</w:t>
            </w:r>
          </w:p>
          <w:p w:rsidR="00592C2C" w:rsidRPr="006D1C01" w:rsidRDefault="00592C2C" w:rsidP="00161F21">
            <w:pPr>
              <w:widowControl/>
              <w:suppressAutoHyphens/>
              <w:autoSpaceDE/>
              <w:autoSpaceDN/>
              <w:adjustRightInd/>
              <w:ind w:right="131"/>
              <w:jc w:val="center"/>
              <w:rPr>
                <w:b w:val="0"/>
                <w:bCs w:val="0"/>
                <w:sz w:val="24"/>
                <w:szCs w:val="24"/>
                <w:lang w:eastAsia="ar-SA"/>
              </w:rPr>
            </w:pPr>
            <w:r w:rsidRPr="006D1C01">
              <w:rPr>
                <w:b w:val="0"/>
                <w:bCs w:val="0"/>
                <w:sz w:val="24"/>
                <w:szCs w:val="24"/>
                <w:lang w:eastAsia="ar-SA"/>
              </w:rPr>
              <w:t>застройки</w:t>
            </w:r>
          </w:p>
        </w:tc>
      </w:tr>
      <w:tr w:rsidR="00592C2C" w:rsidRPr="006D1C01" w:rsidTr="007408F5">
        <w:trPr>
          <w:trHeight w:hRule="exact" w:val="686"/>
          <w:tblHeader/>
        </w:trPr>
        <w:tc>
          <w:tcPr>
            <w:tcW w:w="3048" w:type="dxa"/>
            <w:vMerge/>
            <w:tcBorders>
              <w:left w:val="single" w:sz="4" w:space="0" w:color="auto"/>
              <w:bottom w:val="single" w:sz="4" w:space="0" w:color="auto"/>
            </w:tcBorders>
            <w:shd w:val="clear" w:color="auto" w:fill="FFFFFF"/>
            <w:vAlign w:val="center"/>
          </w:tcPr>
          <w:p w:rsidR="00592C2C" w:rsidRPr="006D1C01" w:rsidRDefault="00592C2C" w:rsidP="00161F21">
            <w:pPr>
              <w:widowControl/>
              <w:suppressAutoHyphens/>
              <w:autoSpaceDE/>
              <w:autoSpaceDN/>
              <w:adjustRightInd/>
              <w:ind w:right="203" w:firstLine="545"/>
              <w:jc w:val="both"/>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6D1C01" w:rsidRDefault="00592C2C" w:rsidP="00161F21">
            <w:pPr>
              <w:widowControl/>
              <w:suppressAutoHyphens/>
              <w:autoSpaceDE/>
              <w:autoSpaceDN/>
              <w:adjustRightInd/>
              <w:jc w:val="center"/>
              <w:rPr>
                <w:b w:val="0"/>
                <w:bCs w:val="0"/>
                <w:sz w:val="24"/>
                <w:szCs w:val="24"/>
                <w:lang w:eastAsia="ar-SA"/>
              </w:rPr>
            </w:pPr>
            <w:r w:rsidRPr="006D1C01">
              <w:rPr>
                <w:b w:val="0"/>
                <w:bCs w:val="0"/>
                <w:sz w:val="24"/>
                <w:szCs w:val="24"/>
                <w:lang w:eastAsia="ar-SA"/>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6D1C01" w:rsidRDefault="00592C2C" w:rsidP="00161F21">
            <w:pPr>
              <w:widowControl/>
              <w:suppressAutoHyphens/>
              <w:autoSpaceDE/>
              <w:autoSpaceDN/>
              <w:adjustRightInd/>
              <w:jc w:val="center"/>
              <w:rPr>
                <w:b w:val="0"/>
                <w:bCs w:val="0"/>
                <w:sz w:val="24"/>
                <w:szCs w:val="24"/>
                <w:lang w:eastAsia="ar-SA"/>
              </w:rPr>
            </w:pPr>
            <w:r w:rsidRPr="006D1C01">
              <w:rPr>
                <w:b w:val="0"/>
                <w:bCs w:val="0"/>
                <w:sz w:val="24"/>
                <w:szCs w:val="24"/>
                <w:lang w:eastAsia="ar-SA"/>
              </w:rPr>
              <w:t>смежных</w:t>
            </w:r>
          </w:p>
          <w:p w:rsidR="00592C2C" w:rsidRPr="006D1C01" w:rsidRDefault="006D1C01" w:rsidP="00161F21">
            <w:pPr>
              <w:widowControl/>
              <w:suppressAutoHyphens/>
              <w:autoSpaceDE/>
              <w:autoSpaceDN/>
              <w:adjustRightInd/>
              <w:jc w:val="center"/>
              <w:rPr>
                <w:b w:val="0"/>
                <w:bCs w:val="0"/>
                <w:sz w:val="24"/>
                <w:szCs w:val="24"/>
                <w:lang w:eastAsia="ar-SA"/>
              </w:rPr>
            </w:pPr>
            <w:r>
              <w:rPr>
                <w:b w:val="0"/>
                <w:bCs w:val="0"/>
                <w:sz w:val="24"/>
                <w:szCs w:val="24"/>
                <w:lang w:eastAsia="ar-SA"/>
              </w:rPr>
              <w:t>з/у</w:t>
            </w:r>
          </w:p>
        </w:tc>
        <w:tc>
          <w:tcPr>
            <w:tcW w:w="1109" w:type="dxa"/>
            <w:tcBorders>
              <w:top w:val="single" w:sz="4" w:space="0" w:color="auto"/>
              <w:left w:val="single" w:sz="4" w:space="0" w:color="auto"/>
              <w:bottom w:val="single" w:sz="4" w:space="0" w:color="auto"/>
            </w:tcBorders>
            <w:shd w:val="clear" w:color="auto" w:fill="FFFFFF"/>
          </w:tcPr>
          <w:p w:rsidR="00592C2C" w:rsidRPr="006D1C01" w:rsidRDefault="00592C2C" w:rsidP="00161F21">
            <w:pPr>
              <w:widowControl/>
              <w:suppressAutoHyphens/>
              <w:autoSpaceDE/>
              <w:autoSpaceDN/>
              <w:adjustRightInd/>
              <w:jc w:val="center"/>
              <w:rPr>
                <w:b w:val="0"/>
                <w:bCs w:val="0"/>
                <w:sz w:val="24"/>
                <w:szCs w:val="24"/>
                <w:lang w:eastAsia="ar-SA"/>
              </w:rPr>
            </w:pPr>
            <w:r w:rsidRPr="006D1C01">
              <w:rPr>
                <w:b w:val="0"/>
                <w:bCs w:val="0"/>
                <w:sz w:val="24"/>
                <w:szCs w:val="24"/>
                <w:lang w:eastAsia="ar-SA"/>
              </w:rPr>
              <w:t>лесопарков</w:t>
            </w:r>
          </w:p>
        </w:tc>
        <w:tc>
          <w:tcPr>
            <w:tcW w:w="1705" w:type="dxa"/>
            <w:vMerge/>
            <w:tcBorders>
              <w:left w:val="single" w:sz="4" w:space="0" w:color="auto"/>
              <w:bottom w:val="single" w:sz="4" w:space="0" w:color="auto"/>
            </w:tcBorders>
            <w:shd w:val="clear" w:color="auto" w:fill="FFFFFF"/>
            <w:vAlign w:val="center"/>
          </w:tcPr>
          <w:p w:rsidR="00592C2C" w:rsidRPr="006D1C01" w:rsidRDefault="00592C2C" w:rsidP="00161F21">
            <w:pPr>
              <w:widowControl/>
              <w:suppressAutoHyphens/>
              <w:autoSpaceDE/>
              <w:autoSpaceDN/>
              <w:adjustRightInd/>
              <w:ind w:firstLine="545"/>
              <w:jc w:val="both"/>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592C2C" w:rsidRPr="006D1C01" w:rsidRDefault="00592C2C" w:rsidP="00161F21">
            <w:pPr>
              <w:widowControl/>
              <w:suppressAutoHyphens/>
              <w:autoSpaceDE/>
              <w:autoSpaceDN/>
              <w:adjustRightInd/>
              <w:ind w:firstLine="545"/>
              <w:jc w:val="both"/>
              <w:rPr>
                <w:b w:val="0"/>
                <w:bCs w:val="0"/>
                <w:sz w:val="24"/>
                <w:szCs w:val="24"/>
                <w:lang w:eastAsia="ar-SA"/>
              </w:rPr>
            </w:pPr>
          </w:p>
        </w:tc>
      </w:tr>
      <w:tr w:rsidR="00592C2C" w:rsidRPr="006D1C01"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6D1C01" w:rsidRDefault="00592C2C" w:rsidP="00161F21">
            <w:pPr>
              <w:autoSpaceDE/>
              <w:autoSpaceDN/>
              <w:adjustRightInd/>
              <w:ind w:right="203"/>
              <w:jc w:val="both"/>
              <w:rPr>
                <w:b w:val="0"/>
                <w:bCs w:val="0"/>
                <w:spacing w:val="3"/>
                <w:sz w:val="24"/>
                <w:szCs w:val="24"/>
              </w:rPr>
            </w:pPr>
            <w:r w:rsidRPr="006D1C01">
              <w:rPr>
                <w:b w:val="0"/>
                <w:bCs w:val="0"/>
                <w:spacing w:val="3"/>
                <w:sz w:val="24"/>
                <w:szCs w:val="24"/>
              </w:rPr>
              <w:lastRenderedPageBreak/>
              <w:t>Детские сады, иные объекты дошкольного воспитания</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6D1C01" w:rsidRDefault="00161F21" w:rsidP="002A0DFD">
            <w:pPr>
              <w:autoSpaceDE/>
              <w:autoSpaceDN/>
              <w:adjustRightInd/>
              <w:jc w:val="center"/>
              <w:rPr>
                <w:b w:val="0"/>
                <w:bCs w:val="0"/>
                <w:spacing w:val="3"/>
                <w:sz w:val="24"/>
                <w:szCs w:val="24"/>
              </w:rPr>
            </w:pPr>
            <w:r w:rsidRPr="006D1C01">
              <w:rPr>
                <w:b w:val="0"/>
                <w:bCs w:val="0"/>
                <w:spacing w:val="3"/>
                <w:sz w:val="24"/>
                <w:szCs w:val="24"/>
              </w:rPr>
              <w:t>3</w:t>
            </w:r>
            <w:r w:rsidR="00121B65" w:rsidRPr="006D1C01">
              <w:rPr>
                <w:b w:val="0"/>
                <w:bCs w:val="0"/>
                <w:spacing w:val="3"/>
                <w:sz w:val="24"/>
                <w:szCs w:val="24"/>
              </w:rPr>
              <w:t xml:space="preserve">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35</w:t>
            </w:r>
          </w:p>
        </w:tc>
      </w:tr>
      <w:tr w:rsidR="00592C2C" w:rsidRPr="006D1C01"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ind w:right="203"/>
              <w:jc w:val="both"/>
              <w:rPr>
                <w:b w:val="0"/>
                <w:bCs w:val="0"/>
                <w:spacing w:val="3"/>
                <w:sz w:val="24"/>
                <w:szCs w:val="24"/>
              </w:rPr>
            </w:pPr>
            <w:r w:rsidRPr="006D1C01">
              <w:rPr>
                <w:b w:val="0"/>
                <w:bCs w:val="0"/>
                <w:spacing w:val="3"/>
                <w:sz w:val="24"/>
                <w:szCs w:val="24"/>
              </w:rPr>
              <w:t>Школы начальные и средние</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6D1C01" w:rsidRDefault="00121B65" w:rsidP="002A0DFD">
            <w:pPr>
              <w:autoSpaceDE/>
              <w:autoSpaceDN/>
              <w:adjustRightInd/>
              <w:jc w:val="center"/>
              <w:rPr>
                <w:b w:val="0"/>
                <w:bCs w:val="0"/>
                <w:spacing w:val="3"/>
                <w:sz w:val="24"/>
                <w:szCs w:val="24"/>
              </w:rPr>
            </w:pPr>
            <w:r w:rsidRPr="006D1C01">
              <w:rPr>
                <w:b w:val="0"/>
                <w:bCs w:val="0"/>
                <w:spacing w:val="3"/>
                <w:sz w:val="24"/>
                <w:szCs w:val="24"/>
              </w:rPr>
              <w:t xml:space="preserve">3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40</w:t>
            </w:r>
          </w:p>
        </w:tc>
      </w:tr>
      <w:tr w:rsidR="00592C2C" w:rsidRPr="006D1C01"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ind w:right="203"/>
              <w:jc w:val="both"/>
              <w:rPr>
                <w:b w:val="0"/>
                <w:bCs w:val="0"/>
                <w:spacing w:val="3"/>
                <w:sz w:val="24"/>
                <w:szCs w:val="24"/>
              </w:rPr>
            </w:pPr>
            <w:r w:rsidRPr="006D1C01">
              <w:rPr>
                <w:b w:val="0"/>
                <w:bCs w:val="0"/>
                <w:spacing w:val="3"/>
                <w:sz w:val="24"/>
                <w:szCs w:val="24"/>
              </w:rPr>
              <w:t>Поликлиники</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6D1C01" w:rsidRDefault="00121B65" w:rsidP="002A0DFD">
            <w:pPr>
              <w:autoSpaceDE/>
              <w:autoSpaceDN/>
              <w:adjustRightInd/>
              <w:jc w:val="center"/>
              <w:rPr>
                <w:b w:val="0"/>
                <w:bCs w:val="0"/>
                <w:spacing w:val="3"/>
                <w:sz w:val="24"/>
                <w:szCs w:val="24"/>
              </w:rPr>
            </w:pPr>
            <w:r w:rsidRPr="006D1C01">
              <w:rPr>
                <w:b w:val="0"/>
                <w:bCs w:val="0"/>
                <w:spacing w:val="3"/>
                <w:sz w:val="24"/>
                <w:szCs w:val="24"/>
              </w:rPr>
              <w:t xml:space="preserve">3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r>
      <w:tr w:rsidR="00592C2C" w:rsidRPr="006D1C01"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6D1C01" w:rsidRDefault="00592C2C" w:rsidP="00161F21">
            <w:pPr>
              <w:autoSpaceDE/>
              <w:autoSpaceDN/>
              <w:adjustRightInd/>
              <w:ind w:right="203"/>
              <w:jc w:val="both"/>
              <w:rPr>
                <w:b w:val="0"/>
                <w:bCs w:val="0"/>
                <w:spacing w:val="3"/>
                <w:sz w:val="24"/>
                <w:szCs w:val="24"/>
              </w:rPr>
            </w:pPr>
            <w:r w:rsidRPr="006D1C01">
              <w:rPr>
                <w:b w:val="0"/>
                <w:bCs w:val="0"/>
                <w:spacing w:val="3"/>
                <w:sz w:val="24"/>
                <w:szCs w:val="24"/>
              </w:rPr>
              <w:t>Пункты первой медицинской помощи</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6D1C01" w:rsidRDefault="00121B65" w:rsidP="00121B65">
            <w:pPr>
              <w:autoSpaceDE/>
              <w:autoSpaceDN/>
              <w:adjustRightInd/>
              <w:jc w:val="center"/>
              <w:rPr>
                <w:b w:val="0"/>
                <w:bCs w:val="0"/>
                <w:spacing w:val="3"/>
                <w:sz w:val="24"/>
                <w:szCs w:val="24"/>
              </w:rPr>
            </w:pPr>
            <w:r w:rsidRPr="006D1C01">
              <w:rPr>
                <w:b w:val="0"/>
                <w:bCs w:val="0"/>
                <w:spacing w:val="3"/>
                <w:sz w:val="24"/>
                <w:szCs w:val="24"/>
              </w:rPr>
              <w:t xml:space="preserve">2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r>
      <w:tr w:rsidR="00592C2C" w:rsidRPr="006D1C01"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6D1C01" w:rsidRDefault="00592C2C" w:rsidP="00161F21">
            <w:pPr>
              <w:autoSpaceDE/>
              <w:autoSpaceDN/>
              <w:adjustRightInd/>
              <w:ind w:right="203"/>
              <w:jc w:val="both"/>
              <w:rPr>
                <w:b w:val="0"/>
                <w:bCs w:val="0"/>
                <w:spacing w:val="3"/>
                <w:sz w:val="24"/>
                <w:szCs w:val="24"/>
              </w:rPr>
            </w:pPr>
            <w:r w:rsidRPr="006D1C01">
              <w:rPr>
                <w:b w:val="0"/>
                <w:bCs w:val="0"/>
                <w:spacing w:val="3"/>
                <w:sz w:val="24"/>
                <w:szCs w:val="24"/>
              </w:rPr>
              <w:t>Почтовые отделения, телефонные и телеграфные станции</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6D1C01" w:rsidRDefault="00121B65" w:rsidP="00121B65">
            <w:pPr>
              <w:autoSpaceDE/>
              <w:autoSpaceDN/>
              <w:adjustRightInd/>
              <w:jc w:val="center"/>
              <w:rPr>
                <w:b w:val="0"/>
                <w:bCs w:val="0"/>
                <w:spacing w:val="3"/>
                <w:sz w:val="24"/>
                <w:szCs w:val="24"/>
              </w:rPr>
            </w:pPr>
            <w:r w:rsidRPr="006D1C01">
              <w:rPr>
                <w:b w:val="0"/>
                <w:bCs w:val="0"/>
                <w:spacing w:val="3"/>
                <w:sz w:val="24"/>
                <w:szCs w:val="24"/>
              </w:rPr>
              <w:t xml:space="preserve">2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r>
      <w:tr w:rsidR="00592C2C" w:rsidRPr="006D1C01"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6D1C01" w:rsidRDefault="00592C2C" w:rsidP="00161F21">
            <w:pPr>
              <w:autoSpaceDE/>
              <w:autoSpaceDN/>
              <w:adjustRightInd/>
              <w:ind w:right="203"/>
              <w:jc w:val="both"/>
              <w:rPr>
                <w:b w:val="0"/>
                <w:bCs w:val="0"/>
                <w:spacing w:val="3"/>
                <w:sz w:val="24"/>
                <w:szCs w:val="24"/>
              </w:rPr>
            </w:pPr>
            <w:r w:rsidRPr="006D1C01">
              <w:rPr>
                <w:b w:val="0"/>
                <w:bCs w:val="0"/>
                <w:spacing w:val="3"/>
                <w:sz w:val="24"/>
                <w:szCs w:val="24"/>
              </w:rPr>
              <w:t>Объекты, связанные с отправлением культа</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21B65">
            <w:pPr>
              <w:autoSpaceDE/>
              <w:autoSpaceDN/>
              <w:adjustRightInd/>
              <w:jc w:val="center"/>
              <w:rPr>
                <w:b w:val="0"/>
                <w:bCs w:val="0"/>
                <w:spacing w:val="3"/>
                <w:sz w:val="24"/>
                <w:szCs w:val="24"/>
              </w:rPr>
            </w:pPr>
            <w:r w:rsidRPr="006D1C01">
              <w:rPr>
                <w:b w:val="0"/>
                <w:bCs w:val="0"/>
                <w:spacing w:val="3"/>
                <w:sz w:val="24"/>
                <w:szCs w:val="24"/>
              </w:rPr>
              <w:t xml:space="preserve">--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40</w:t>
            </w:r>
          </w:p>
        </w:tc>
      </w:tr>
      <w:tr w:rsidR="00592C2C" w:rsidRPr="006D1C01"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ind w:right="203"/>
              <w:jc w:val="both"/>
              <w:rPr>
                <w:b w:val="0"/>
                <w:bCs w:val="0"/>
                <w:spacing w:val="3"/>
                <w:sz w:val="24"/>
                <w:szCs w:val="24"/>
              </w:rPr>
            </w:pPr>
            <w:r w:rsidRPr="006D1C01">
              <w:rPr>
                <w:b w:val="0"/>
                <w:bCs w:val="0"/>
                <w:spacing w:val="3"/>
                <w:sz w:val="24"/>
                <w:szCs w:val="24"/>
              </w:rPr>
              <w:t>Магазины</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21B65">
            <w:pPr>
              <w:autoSpaceDE/>
              <w:autoSpaceDN/>
              <w:adjustRightInd/>
              <w:jc w:val="center"/>
              <w:rPr>
                <w:b w:val="0"/>
                <w:bCs w:val="0"/>
                <w:spacing w:val="3"/>
                <w:sz w:val="24"/>
                <w:szCs w:val="24"/>
              </w:rPr>
            </w:pPr>
            <w:r w:rsidRPr="006D1C01">
              <w:rPr>
                <w:b w:val="0"/>
                <w:bCs w:val="0"/>
                <w:spacing w:val="3"/>
                <w:sz w:val="24"/>
                <w:szCs w:val="24"/>
              </w:rPr>
              <w:t xml:space="preserve">2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35</w:t>
            </w:r>
          </w:p>
        </w:tc>
      </w:tr>
      <w:tr w:rsidR="00592C2C" w:rsidRPr="006D1C01"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ind w:right="203"/>
              <w:jc w:val="both"/>
              <w:rPr>
                <w:b w:val="0"/>
                <w:bCs w:val="0"/>
                <w:spacing w:val="3"/>
                <w:sz w:val="24"/>
                <w:szCs w:val="24"/>
              </w:rPr>
            </w:pPr>
            <w:r w:rsidRPr="006D1C01">
              <w:rPr>
                <w:b w:val="0"/>
                <w:bCs w:val="0"/>
                <w:spacing w:val="3"/>
                <w:sz w:val="24"/>
                <w:szCs w:val="24"/>
              </w:rPr>
              <w:t>Интернаты для престарелых</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21B65">
            <w:pPr>
              <w:autoSpaceDE/>
              <w:autoSpaceDN/>
              <w:adjustRightInd/>
              <w:jc w:val="center"/>
              <w:rPr>
                <w:b w:val="0"/>
                <w:bCs w:val="0"/>
                <w:spacing w:val="3"/>
                <w:sz w:val="24"/>
                <w:szCs w:val="24"/>
              </w:rPr>
            </w:pPr>
            <w:r w:rsidRPr="006D1C01">
              <w:rPr>
                <w:b w:val="0"/>
                <w:bCs w:val="0"/>
                <w:spacing w:val="3"/>
                <w:sz w:val="24"/>
                <w:szCs w:val="24"/>
              </w:rPr>
              <w:t xml:space="preserve">2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40</w:t>
            </w:r>
          </w:p>
        </w:tc>
      </w:tr>
      <w:tr w:rsidR="00592C2C" w:rsidRPr="006D1C01"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ind w:right="203"/>
              <w:jc w:val="both"/>
              <w:rPr>
                <w:b w:val="0"/>
                <w:bCs w:val="0"/>
                <w:spacing w:val="3"/>
                <w:sz w:val="24"/>
                <w:szCs w:val="24"/>
              </w:rPr>
            </w:pPr>
            <w:r w:rsidRPr="006D1C01">
              <w:rPr>
                <w:b w:val="0"/>
                <w:bCs w:val="0"/>
                <w:spacing w:val="3"/>
                <w:sz w:val="24"/>
                <w:szCs w:val="24"/>
              </w:rPr>
              <w:t>Общежития</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6D1C01" w:rsidRDefault="00121B65" w:rsidP="00161F21">
            <w:pPr>
              <w:autoSpaceDE/>
              <w:autoSpaceDN/>
              <w:adjustRightInd/>
              <w:jc w:val="center"/>
              <w:rPr>
                <w:b w:val="0"/>
                <w:bCs w:val="0"/>
                <w:spacing w:val="3"/>
                <w:sz w:val="24"/>
                <w:szCs w:val="24"/>
              </w:rPr>
            </w:pPr>
            <w:r w:rsidRPr="006D1C01">
              <w:rPr>
                <w:b w:val="0"/>
                <w:bCs w:val="0"/>
                <w:spacing w:val="3"/>
                <w:sz w:val="24"/>
                <w:szCs w:val="24"/>
              </w:rPr>
              <w:t>3</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40</w:t>
            </w:r>
          </w:p>
        </w:tc>
      </w:tr>
      <w:tr w:rsidR="00592C2C" w:rsidRPr="006D1C01"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6D1C01" w:rsidRDefault="00592C2C" w:rsidP="00161F21">
            <w:pPr>
              <w:autoSpaceDE/>
              <w:autoSpaceDN/>
              <w:adjustRightInd/>
              <w:ind w:right="203"/>
              <w:jc w:val="both"/>
              <w:rPr>
                <w:b w:val="0"/>
                <w:bCs w:val="0"/>
                <w:spacing w:val="3"/>
                <w:sz w:val="24"/>
                <w:szCs w:val="24"/>
              </w:rPr>
            </w:pPr>
            <w:r w:rsidRPr="006D1C01">
              <w:rPr>
                <w:b w:val="0"/>
                <w:bCs w:val="0"/>
                <w:spacing w:val="3"/>
                <w:sz w:val="24"/>
                <w:szCs w:val="24"/>
              </w:rPr>
              <w:t>Объекты розничной торговли (супермаркеты, гипермаркеты, торговые комплексы)</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21B65">
            <w:pPr>
              <w:autoSpaceDE/>
              <w:autoSpaceDN/>
              <w:adjustRightInd/>
              <w:jc w:val="center"/>
              <w:rPr>
                <w:b w:val="0"/>
                <w:bCs w:val="0"/>
                <w:spacing w:val="3"/>
                <w:sz w:val="24"/>
                <w:szCs w:val="24"/>
              </w:rPr>
            </w:pPr>
            <w:r w:rsidRPr="006D1C01">
              <w:rPr>
                <w:b w:val="0"/>
                <w:bCs w:val="0"/>
                <w:spacing w:val="3"/>
                <w:sz w:val="24"/>
                <w:szCs w:val="24"/>
              </w:rPr>
              <w:t xml:space="preserve">2 </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40</w:t>
            </w:r>
          </w:p>
        </w:tc>
      </w:tr>
      <w:tr w:rsidR="00592C2C" w:rsidRPr="006D1C01" w:rsidTr="00BF26E6">
        <w:trPr>
          <w:trHeight w:hRule="exact" w:val="1528"/>
        </w:trPr>
        <w:tc>
          <w:tcPr>
            <w:tcW w:w="3048" w:type="dxa"/>
            <w:tcBorders>
              <w:top w:val="single" w:sz="4" w:space="0" w:color="auto"/>
              <w:left w:val="single" w:sz="4" w:space="0" w:color="auto"/>
              <w:bottom w:val="single" w:sz="4" w:space="0" w:color="auto"/>
            </w:tcBorders>
            <w:shd w:val="clear" w:color="auto" w:fill="FFFFFF"/>
            <w:vAlign w:val="bottom"/>
          </w:tcPr>
          <w:p w:rsidR="00592C2C" w:rsidRPr="006D1C01" w:rsidRDefault="00592C2C" w:rsidP="00161F21">
            <w:pPr>
              <w:shd w:val="clear" w:color="auto" w:fill="FFFFFF"/>
              <w:autoSpaceDE/>
              <w:autoSpaceDN/>
              <w:adjustRightInd/>
              <w:ind w:right="203"/>
              <w:jc w:val="both"/>
              <w:rPr>
                <w:b w:val="0"/>
                <w:bCs w:val="0"/>
                <w:spacing w:val="3"/>
                <w:sz w:val="24"/>
                <w:szCs w:val="24"/>
              </w:rPr>
            </w:pPr>
            <w:r w:rsidRPr="006D1C01">
              <w:rPr>
                <w:b w:val="0"/>
                <w:bCs w:val="0"/>
                <w:spacing w:val="3"/>
                <w:sz w:val="24"/>
                <w:szCs w:val="24"/>
              </w:rPr>
              <w:t>Иные объекты капитального строительства, предусмотренные основными видами разрешенного использования  зоны ОД 2</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shd w:val="clear" w:color="auto" w:fill="FFFFFF"/>
              <w:autoSpaceDE/>
              <w:autoSpaceDN/>
              <w:adjustRightInd/>
              <w:jc w:val="center"/>
              <w:rPr>
                <w:b w:val="0"/>
                <w:bCs w:val="0"/>
                <w:spacing w:val="3"/>
                <w:sz w:val="24"/>
                <w:szCs w:val="24"/>
              </w:rPr>
            </w:pPr>
            <w:r w:rsidRPr="006D1C01">
              <w:rPr>
                <w:b w:val="0"/>
                <w:bCs w:val="0"/>
                <w:spacing w:val="3"/>
                <w:sz w:val="24"/>
                <w:szCs w:val="24"/>
              </w:rPr>
              <w:t>5/3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shd w:val="clear" w:color="auto" w:fill="FFFFFF"/>
              <w:autoSpaceDE/>
              <w:autoSpaceDN/>
              <w:adjustRightInd/>
              <w:jc w:val="center"/>
              <w:rPr>
                <w:b w:val="0"/>
                <w:bCs w:val="0"/>
                <w:spacing w:val="3"/>
                <w:sz w:val="24"/>
                <w:szCs w:val="24"/>
              </w:rPr>
            </w:pPr>
            <w:r w:rsidRPr="006D1C01">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61F21">
            <w:pPr>
              <w:autoSpaceDE/>
              <w:autoSpaceDN/>
              <w:adjustRightInd/>
              <w:jc w:val="center"/>
              <w:rPr>
                <w:b w:val="0"/>
                <w:bCs w:val="0"/>
                <w:spacing w:val="3"/>
                <w:sz w:val="24"/>
                <w:szCs w:val="24"/>
              </w:rPr>
            </w:pPr>
            <w:r w:rsidRPr="006D1C01">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6D1C01" w:rsidRDefault="00592C2C" w:rsidP="00121B65">
            <w:pPr>
              <w:shd w:val="clear" w:color="auto" w:fill="FFFFFF"/>
              <w:autoSpaceDE/>
              <w:autoSpaceDN/>
              <w:adjustRightInd/>
              <w:jc w:val="center"/>
              <w:rPr>
                <w:b w:val="0"/>
                <w:bCs w:val="0"/>
                <w:spacing w:val="3"/>
                <w:sz w:val="24"/>
                <w:szCs w:val="24"/>
              </w:rPr>
            </w:pPr>
            <w:r w:rsidRPr="006D1C01">
              <w:rPr>
                <w:b w:val="0"/>
                <w:bCs w:val="0"/>
                <w:spacing w:val="3"/>
                <w:sz w:val="24"/>
                <w:szCs w:val="24"/>
              </w:rPr>
              <w:t>3</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D1C01" w:rsidRDefault="00592C2C" w:rsidP="00161F21">
            <w:pPr>
              <w:shd w:val="clear" w:color="auto" w:fill="FFFFFF"/>
              <w:autoSpaceDE/>
              <w:autoSpaceDN/>
              <w:adjustRightInd/>
              <w:jc w:val="center"/>
              <w:rPr>
                <w:b w:val="0"/>
                <w:bCs w:val="0"/>
                <w:spacing w:val="3"/>
                <w:sz w:val="24"/>
                <w:szCs w:val="24"/>
              </w:rPr>
            </w:pPr>
            <w:r w:rsidRPr="006D1C01">
              <w:rPr>
                <w:b w:val="0"/>
                <w:bCs w:val="0"/>
                <w:spacing w:val="3"/>
                <w:sz w:val="24"/>
                <w:szCs w:val="24"/>
              </w:rPr>
              <w:t>50</w:t>
            </w:r>
          </w:p>
        </w:tc>
      </w:tr>
    </w:tbl>
    <w:p w:rsidR="00143892" w:rsidRPr="0049012E" w:rsidRDefault="00143892" w:rsidP="00592C2C">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 xml:space="preserve">Специализированные больницы (комплексы) мощностью свыше 1000 коек с пребыванием больных в течение длительного времени, а также стационары с особым режимом работы (психиатрические, инфекционные, в том числе туберкулезные, онкологические, кожно-венерологические и др.) следует размещать в пригородной зоне или в зеленых массивах на расстоянии не менее 500 метров от территории жилой застройки в </w:t>
      </w:r>
      <w:r w:rsidRPr="0049012E">
        <w:rPr>
          <w:b w:val="0"/>
          <w:bCs w:val="0"/>
          <w:sz w:val="28"/>
          <w:szCs w:val="28"/>
          <w:lang w:eastAsia="ar-SA"/>
        </w:rPr>
        <w:lastRenderedPageBreak/>
        <w:t xml:space="preserve">соответствии с требованиями СанПиН 2.1.3.1375-03. </w:t>
      </w:r>
      <w:r w:rsidRPr="0049012E">
        <w:rPr>
          <w:b w:val="0"/>
          <w:bCs w:val="0"/>
          <w:sz w:val="28"/>
          <w:szCs w:val="28"/>
          <w:lang w:eastAsia="ar-SA"/>
        </w:rPr>
        <w:tab/>
        <w:t>При наличии СЗЗ более 50 м – за пределами городской застройки.</w:t>
      </w:r>
    </w:p>
    <w:p w:rsidR="00592C2C" w:rsidRPr="0049012E" w:rsidRDefault="00592C2C" w:rsidP="00592C2C">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 xml:space="preserve">При расположении зданий средних специальных и высших учебных заведений вблизи скоростных дорог и магистральных улиц следует предусматривать отступ от границы проезжей части не менее 50 метров, при этом общежития рекомендуется размещать в глубине территории. </w:t>
      </w:r>
    </w:p>
    <w:p w:rsidR="00592C2C" w:rsidRPr="0049012E" w:rsidRDefault="00592C2C" w:rsidP="00592C2C">
      <w:pPr>
        <w:widowControl/>
        <w:suppressAutoHyphens/>
        <w:autoSpaceDE/>
        <w:autoSpaceDN/>
        <w:adjustRightInd/>
        <w:ind w:firstLine="573"/>
        <w:jc w:val="both"/>
        <w:rPr>
          <w:b w:val="0"/>
          <w:bCs w:val="0"/>
          <w:sz w:val="28"/>
          <w:szCs w:val="28"/>
          <w:lang w:eastAsia="ar-SA"/>
        </w:rPr>
      </w:pPr>
      <w:r w:rsidRPr="0049012E">
        <w:rPr>
          <w:b w:val="0"/>
          <w:bCs w:val="0"/>
          <w:sz w:val="28"/>
          <w:szCs w:val="28"/>
          <w:lang w:eastAsia="ar-SA"/>
        </w:rPr>
        <w:t>Площадь зеленых насаждений должна занимать не менее 50 % территории больницы. Площадь озеленения участка ВУЗа или НИИ – не менее 40% территории</w:t>
      </w:r>
    </w:p>
    <w:p w:rsidR="00592C2C" w:rsidRPr="0049012E" w:rsidRDefault="00592C2C" w:rsidP="00592C2C">
      <w:pPr>
        <w:widowControl/>
        <w:suppressAutoHyphens/>
        <w:autoSpaceDE/>
        <w:autoSpaceDN/>
        <w:adjustRightInd/>
        <w:ind w:firstLine="573"/>
        <w:jc w:val="both"/>
        <w:rPr>
          <w:b w:val="0"/>
          <w:bCs w:val="0"/>
          <w:sz w:val="28"/>
          <w:szCs w:val="28"/>
          <w:lang w:eastAsia="ar-SA"/>
        </w:rPr>
      </w:pPr>
    </w:p>
    <w:p w:rsidR="00592C2C" w:rsidRPr="002D398C" w:rsidRDefault="00592C2C" w:rsidP="002D398C">
      <w:pPr>
        <w:pStyle w:val="4"/>
        <w:numPr>
          <w:ilvl w:val="0"/>
          <w:numId w:val="0"/>
        </w:numPr>
        <w:spacing w:before="0" w:after="0"/>
        <w:ind w:firstLine="567"/>
        <w:jc w:val="both"/>
        <w:rPr>
          <w:rFonts w:eastAsia="Arial"/>
          <w:b/>
          <w:i w:val="0"/>
          <w:sz w:val="28"/>
          <w:szCs w:val="28"/>
        </w:rPr>
      </w:pPr>
      <w:bookmarkStart w:id="76" w:name="_Toc531016795"/>
      <w:r w:rsidRPr="002D398C">
        <w:rPr>
          <w:rFonts w:eastAsia="Arial"/>
          <w:i w:val="0"/>
          <w:sz w:val="28"/>
          <w:szCs w:val="28"/>
        </w:rPr>
        <w:t xml:space="preserve">Статья </w:t>
      </w:r>
      <w:r w:rsidR="00414F94" w:rsidRPr="002D398C">
        <w:rPr>
          <w:rFonts w:eastAsia="Arial"/>
          <w:i w:val="0"/>
          <w:sz w:val="28"/>
          <w:szCs w:val="28"/>
        </w:rPr>
        <w:t>2</w:t>
      </w:r>
      <w:r w:rsidR="006431A2">
        <w:rPr>
          <w:rFonts w:eastAsia="Arial"/>
          <w:i w:val="0"/>
          <w:sz w:val="28"/>
          <w:szCs w:val="28"/>
        </w:rPr>
        <w:t>8</w:t>
      </w:r>
      <w:r w:rsidRPr="002D398C">
        <w:rPr>
          <w:rFonts w:eastAsia="Arial"/>
          <w:i w:val="0"/>
          <w:sz w:val="28"/>
          <w:szCs w:val="28"/>
        </w:rPr>
        <w:t xml:space="preserve">. </w:t>
      </w:r>
      <w:r w:rsidRPr="002D398C">
        <w:rPr>
          <w:rFonts w:eastAsia="Arial"/>
          <w:b/>
          <w:i w:val="0"/>
          <w:sz w:val="28"/>
          <w:szCs w:val="28"/>
        </w:rPr>
        <w:t>Зоны рекреационного назначения (Р)</w:t>
      </w:r>
      <w:bookmarkEnd w:id="76"/>
    </w:p>
    <w:p w:rsidR="00F95794" w:rsidRPr="0049012E" w:rsidRDefault="00F95794" w:rsidP="002D398C">
      <w:pPr>
        <w:ind w:firstLine="567"/>
        <w:jc w:val="both"/>
        <w:rPr>
          <w:rFonts w:eastAsiaTheme="minorEastAsia"/>
          <w:b w:val="0"/>
          <w:bCs w:val="0"/>
          <w:sz w:val="28"/>
          <w:szCs w:val="28"/>
        </w:rPr>
      </w:pPr>
      <w:r w:rsidRPr="0049012E">
        <w:rPr>
          <w:b w:val="0"/>
          <w:bCs w:val="0"/>
          <w:sz w:val="28"/>
          <w:szCs w:val="28"/>
          <w:lang w:eastAsia="ar-SA"/>
        </w:rPr>
        <w:t>1</w:t>
      </w:r>
      <w:r w:rsidR="002D398C">
        <w:rPr>
          <w:b w:val="0"/>
          <w:bCs w:val="0"/>
          <w:sz w:val="28"/>
          <w:szCs w:val="28"/>
          <w:lang w:eastAsia="ar-SA"/>
        </w:rPr>
        <w:t>. Ц</w:t>
      </w:r>
      <w:r w:rsidRPr="0049012E">
        <w:rPr>
          <w:b w:val="0"/>
          <w:bCs w:val="0"/>
          <w:sz w:val="28"/>
          <w:szCs w:val="28"/>
          <w:lang w:eastAsia="ar-SA"/>
        </w:rPr>
        <w:t>ел</w:t>
      </w:r>
      <w:r w:rsidR="002D398C">
        <w:rPr>
          <w:b w:val="0"/>
          <w:bCs w:val="0"/>
          <w:sz w:val="28"/>
          <w:szCs w:val="28"/>
          <w:lang w:eastAsia="ar-SA"/>
        </w:rPr>
        <w:t>ью выделения зоны рекреационного назначения (Р) является</w:t>
      </w:r>
      <w:r w:rsidRPr="0049012E">
        <w:rPr>
          <w:b w:val="0"/>
          <w:bCs w:val="0"/>
          <w:sz w:val="28"/>
          <w:szCs w:val="28"/>
          <w:lang w:eastAsia="ar-SA"/>
        </w:rPr>
        <w:t xml:space="preserve"> о</w:t>
      </w:r>
      <w:r w:rsidRPr="0049012E">
        <w:rPr>
          <w:rFonts w:eastAsiaTheme="minorEastAsia"/>
          <w:b w:val="0"/>
          <w:bCs w:val="0"/>
          <w:sz w:val="28"/>
          <w:szCs w:val="28"/>
        </w:rPr>
        <w:t>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 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F250F7" w:rsidRPr="0049012E" w:rsidRDefault="002D398C" w:rsidP="002D398C">
      <w:pPr>
        <w:widowControl/>
        <w:suppressAutoHyphens/>
        <w:autoSpaceDE/>
        <w:autoSpaceDN/>
        <w:adjustRightInd/>
        <w:ind w:firstLine="539"/>
        <w:jc w:val="both"/>
        <w:rPr>
          <w:b w:val="0"/>
          <w:bCs w:val="0"/>
          <w:sz w:val="28"/>
          <w:szCs w:val="28"/>
          <w:lang w:eastAsia="ar-SA"/>
        </w:rPr>
      </w:pPr>
      <w:r w:rsidRPr="00962635">
        <w:rPr>
          <w:b w:val="0"/>
          <w:bCs w:val="0"/>
          <w:sz w:val="28"/>
          <w:szCs w:val="28"/>
          <w:lang w:eastAsia="ar-SA"/>
        </w:rPr>
        <w:t>2.</w:t>
      </w:r>
      <w:r>
        <w:rPr>
          <w:bCs w:val="0"/>
          <w:sz w:val="28"/>
          <w:szCs w:val="28"/>
          <w:lang w:eastAsia="ar-SA"/>
        </w:rPr>
        <w:t xml:space="preserve"> </w:t>
      </w:r>
      <w:r w:rsidR="0069581A" w:rsidRPr="0049012E">
        <w:rPr>
          <w:bCs w:val="0"/>
          <w:sz w:val="28"/>
          <w:szCs w:val="28"/>
          <w:lang w:eastAsia="ar-SA"/>
        </w:rPr>
        <w:t>Зона рекреации (Р1)</w:t>
      </w:r>
      <w:r w:rsidR="00962635">
        <w:rPr>
          <w:bCs w:val="0"/>
          <w:sz w:val="28"/>
          <w:szCs w:val="28"/>
          <w:lang w:eastAsia="ar-SA"/>
        </w:rPr>
        <w:t>:</w:t>
      </w:r>
    </w:p>
    <w:p w:rsidR="0069581A" w:rsidRPr="0049012E" w:rsidRDefault="00D54428" w:rsidP="00D54428">
      <w:pPr>
        <w:widowControl/>
        <w:tabs>
          <w:tab w:val="left" w:pos="1950"/>
        </w:tabs>
        <w:suppressAutoHyphens/>
        <w:autoSpaceDE/>
        <w:autoSpaceDN/>
        <w:adjustRightInd/>
        <w:ind w:firstLine="525"/>
        <w:jc w:val="both"/>
        <w:rPr>
          <w:b w:val="0"/>
          <w:bCs w:val="0"/>
          <w:sz w:val="28"/>
          <w:szCs w:val="28"/>
          <w:lang w:eastAsia="ar-SA"/>
        </w:rPr>
      </w:pPr>
      <w:r w:rsidRPr="0049012E">
        <w:rPr>
          <w:b w:val="0"/>
          <w:bCs w:val="0"/>
          <w:sz w:val="28"/>
          <w:szCs w:val="28"/>
          <w:lang w:eastAsia="ar-SA"/>
        </w:rPr>
        <w:t>1) цели выделения зоны:</w:t>
      </w:r>
      <w:r w:rsidR="00A3624C" w:rsidRPr="0049012E">
        <w:rPr>
          <w:b w:val="0"/>
          <w:bCs w:val="0"/>
          <w:sz w:val="28"/>
          <w:szCs w:val="28"/>
          <w:lang w:eastAsia="ar-SA"/>
        </w:rPr>
        <w:t xml:space="preserve"> </w:t>
      </w:r>
      <w:r w:rsidR="00D26D39" w:rsidRPr="0049012E">
        <w:rPr>
          <w:b w:val="0"/>
          <w:bCs w:val="0"/>
          <w:sz w:val="28"/>
          <w:szCs w:val="28"/>
          <w:lang w:eastAsia="ar-SA"/>
        </w:rPr>
        <w:t>создание мест для отдыха, благоустройство, озеленение территори</w:t>
      </w:r>
      <w:r w:rsidR="00962635">
        <w:rPr>
          <w:b w:val="0"/>
          <w:bCs w:val="0"/>
          <w:sz w:val="28"/>
          <w:szCs w:val="28"/>
          <w:lang w:eastAsia="ar-SA"/>
        </w:rPr>
        <w:t xml:space="preserve">й в границах населенных пунктов, в зоне </w:t>
      </w:r>
      <w:r w:rsidR="002D398C" w:rsidRPr="0049012E">
        <w:rPr>
          <w:b w:val="0"/>
          <w:bCs w:val="0"/>
          <w:sz w:val="28"/>
          <w:szCs w:val="28"/>
          <w:lang w:eastAsia="ar-SA"/>
        </w:rPr>
        <w:t>не предусматривает</w:t>
      </w:r>
      <w:r w:rsidR="00962635">
        <w:rPr>
          <w:b w:val="0"/>
          <w:bCs w:val="0"/>
          <w:sz w:val="28"/>
          <w:szCs w:val="28"/>
          <w:lang w:eastAsia="ar-SA"/>
        </w:rPr>
        <w:t>ся</w:t>
      </w:r>
      <w:r w:rsidR="002D398C" w:rsidRPr="0049012E">
        <w:rPr>
          <w:b w:val="0"/>
          <w:bCs w:val="0"/>
          <w:sz w:val="28"/>
          <w:szCs w:val="28"/>
          <w:lang w:eastAsia="ar-SA"/>
        </w:rPr>
        <w:t xml:space="preserve"> размещение объе</w:t>
      </w:r>
      <w:r w:rsidR="002D398C">
        <w:rPr>
          <w:b w:val="0"/>
          <w:bCs w:val="0"/>
          <w:sz w:val="28"/>
          <w:szCs w:val="28"/>
          <w:lang w:eastAsia="ar-SA"/>
        </w:rPr>
        <w:t>ктов капитального строительства</w:t>
      </w:r>
      <w:r w:rsidR="00962635">
        <w:rPr>
          <w:b w:val="0"/>
          <w:bCs w:val="0"/>
          <w:sz w:val="28"/>
          <w:szCs w:val="28"/>
          <w:lang w:eastAsia="ar-SA"/>
        </w:rPr>
        <w:t>;</w:t>
      </w:r>
    </w:p>
    <w:p w:rsidR="00774E9C" w:rsidRPr="0049012E" w:rsidRDefault="00774E9C" w:rsidP="00774E9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2) основные виды </w:t>
      </w:r>
      <w:r w:rsidR="007408F5" w:rsidRPr="0049012E">
        <w:rPr>
          <w:b w:val="0"/>
          <w:bCs w:val="0"/>
          <w:sz w:val="28"/>
          <w:szCs w:val="28"/>
          <w:lang w:eastAsia="ar-SA"/>
        </w:rPr>
        <w:t>разрешенн</w:t>
      </w:r>
      <w:r w:rsidR="007408F5">
        <w:rPr>
          <w:b w:val="0"/>
          <w:bCs w:val="0"/>
          <w:sz w:val="28"/>
          <w:szCs w:val="28"/>
          <w:lang w:eastAsia="ar-SA"/>
        </w:rPr>
        <w:t>ого</w:t>
      </w:r>
      <w:r w:rsidR="007408F5" w:rsidRPr="0049012E">
        <w:rPr>
          <w:b w:val="0"/>
          <w:bCs w:val="0"/>
          <w:sz w:val="28"/>
          <w:szCs w:val="28"/>
          <w:lang w:eastAsia="ar-SA"/>
        </w:rPr>
        <w:t xml:space="preserve"> </w:t>
      </w:r>
      <w:r w:rsidRPr="0049012E">
        <w:rPr>
          <w:b w:val="0"/>
          <w:bCs w:val="0"/>
          <w:sz w:val="28"/>
          <w:szCs w:val="28"/>
          <w:lang w:eastAsia="ar-SA"/>
        </w:rPr>
        <w:t>использования земельных участков и объектов капитального строительства:</w:t>
      </w:r>
    </w:p>
    <w:tbl>
      <w:tblPr>
        <w:tblW w:w="9365"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8798"/>
      </w:tblGrid>
      <w:tr w:rsidR="00DD6AA9" w:rsidRPr="0049012E" w:rsidTr="00385DA8">
        <w:trPr>
          <w:trHeight w:val="322"/>
          <w:tblHeader/>
        </w:trPr>
        <w:tc>
          <w:tcPr>
            <w:tcW w:w="567" w:type="dxa"/>
            <w:vMerge w:val="restart"/>
            <w:tcBorders>
              <w:top w:val="single" w:sz="4" w:space="0" w:color="000000"/>
              <w:left w:val="single" w:sz="4" w:space="0" w:color="000000"/>
              <w:bottom w:val="single" w:sz="4" w:space="0" w:color="000000"/>
            </w:tcBorders>
            <w:vAlign w:val="center"/>
          </w:tcPr>
          <w:p w:rsidR="00DD6AA9" w:rsidRPr="0049012E" w:rsidRDefault="00DD6AA9" w:rsidP="00385DA8">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DD6AA9" w:rsidRPr="0049012E" w:rsidRDefault="00DD6AA9" w:rsidP="00385DA8">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798" w:type="dxa"/>
            <w:vMerge w:val="restart"/>
            <w:tcBorders>
              <w:top w:val="single" w:sz="4" w:space="0" w:color="000000"/>
              <w:left w:val="single" w:sz="4" w:space="0" w:color="000000"/>
              <w:bottom w:val="single" w:sz="4" w:space="0" w:color="000000"/>
              <w:right w:val="single" w:sz="4" w:space="0" w:color="000000"/>
            </w:tcBorders>
            <w:vAlign w:val="center"/>
          </w:tcPr>
          <w:p w:rsidR="00DD6AA9" w:rsidRPr="0049012E" w:rsidRDefault="00DD6AA9" w:rsidP="00385DA8">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DD6AA9" w:rsidRPr="0049012E" w:rsidTr="00385DA8">
        <w:trPr>
          <w:trHeight w:val="322"/>
        </w:trPr>
        <w:tc>
          <w:tcPr>
            <w:tcW w:w="567" w:type="dxa"/>
            <w:vMerge w:val="restart"/>
            <w:tcBorders>
              <w:left w:val="single" w:sz="4" w:space="0" w:color="000000"/>
              <w:bottom w:val="single" w:sz="4" w:space="0" w:color="000000"/>
            </w:tcBorders>
          </w:tcPr>
          <w:p w:rsidR="00DD6AA9" w:rsidRPr="0049012E" w:rsidRDefault="00DD6AA9" w:rsidP="00385DA8">
            <w:pPr>
              <w:widowControl/>
              <w:suppressAutoHyphens/>
              <w:autoSpaceDE/>
              <w:autoSpaceDN/>
              <w:adjustRightInd/>
              <w:snapToGrid w:val="0"/>
              <w:jc w:val="center"/>
              <w:rPr>
                <w:bCs w:val="0"/>
                <w:sz w:val="28"/>
                <w:szCs w:val="28"/>
                <w:lang w:eastAsia="ar-SA"/>
              </w:rPr>
            </w:pPr>
          </w:p>
        </w:tc>
        <w:tc>
          <w:tcPr>
            <w:tcW w:w="8798" w:type="dxa"/>
            <w:vMerge w:val="restart"/>
            <w:tcBorders>
              <w:left w:val="single" w:sz="4" w:space="0" w:color="000000"/>
              <w:bottom w:val="single" w:sz="4" w:space="0" w:color="000000"/>
              <w:right w:val="single" w:sz="4" w:space="0" w:color="000000"/>
            </w:tcBorders>
          </w:tcPr>
          <w:p w:rsidR="00DD6AA9" w:rsidRPr="0049012E" w:rsidRDefault="00DD6AA9" w:rsidP="00385DA8">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DD6AA9" w:rsidRPr="0049012E" w:rsidTr="00385DA8">
        <w:trPr>
          <w:trHeight w:val="322"/>
        </w:trPr>
        <w:tc>
          <w:tcPr>
            <w:tcW w:w="567" w:type="dxa"/>
            <w:vMerge w:val="restart"/>
            <w:tcBorders>
              <w:left w:val="single" w:sz="4" w:space="0" w:color="000000"/>
              <w:bottom w:val="single" w:sz="4" w:space="0" w:color="000000"/>
            </w:tcBorders>
          </w:tcPr>
          <w:p w:rsidR="00DD6AA9" w:rsidRPr="0049012E" w:rsidRDefault="00DD6AA9"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798" w:type="dxa"/>
            <w:vMerge w:val="restart"/>
            <w:tcBorders>
              <w:left w:val="single" w:sz="4" w:space="0" w:color="000000"/>
              <w:bottom w:val="single" w:sz="4" w:space="0" w:color="000000"/>
              <w:right w:val="single" w:sz="4" w:space="0" w:color="000000"/>
            </w:tcBorders>
          </w:tcPr>
          <w:p w:rsidR="00DD6AA9" w:rsidRPr="0049012E" w:rsidRDefault="003A62E9" w:rsidP="003A62E9">
            <w:pPr>
              <w:widowControl/>
              <w:suppressAutoHyphens/>
              <w:autoSpaceDE/>
              <w:autoSpaceDN/>
              <w:adjustRightInd/>
              <w:jc w:val="both"/>
              <w:rPr>
                <w:b w:val="0"/>
                <w:bCs w:val="0"/>
                <w:sz w:val="28"/>
                <w:szCs w:val="28"/>
                <w:lang w:eastAsia="ar-SA"/>
              </w:rPr>
            </w:pPr>
            <w:r w:rsidRPr="0049012E">
              <w:rPr>
                <w:b w:val="0"/>
                <w:bCs w:val="0"/>
                <w:sz w:val="28"/>
                <w:szCs w:val="28"/>
                <w:lang w:eastAsia="ar-SA"/>
              </w:rPr>
              <w:t>отдых (рекреация) (</w:t>
            </w:r>
            <w:r w:rsidR="00293639" w:rsidRPr="0049012E">
              <w:rPr>
                <w:b w:val="0"/>
                <w:bCs w:val="0"/>
                <w:sz w:val="28"/>
                <w:szCs w:val="28"/>
                <w:lang w:eastAsia="ar-SA"/>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r w:rsidRPr="0049012E">
              <w:rPr>
                <w:b w:val="0"/>
                <w:bCs w:val="0"/>
                <w:sz w:val="28"/>
                <w:szCs w:val="28"/>
                <w:lang w:eastAsia="ar-SA"/>
              </w:rPr>
              <w:t>)</w:t>
            </w:r>
          </w:p>
        </w:tc>
      </w:tr>
      <w:tr w:rsidR="00DD6AA9" w:rsidRPr="0049012E" w:rsidTr="00385DA8">
        <w:trPr>
          <w:trHeight w:val="322"/>
        </w:trPr>
        <w:tc>
          <w:tcPr>
            <w:tcW w:w="567" w:type="dxa"/>
            <w:tcBorders>
              <w:left w:val="single" w:sz="4" w:space="0" w:color="000000"/>
              <w:bottom w:val="single" w:sz="4" w:space="0" w:color="000000"/>
            </w:tcBorders>
          </w:tcPr>
          <w:p w:rsidR="00DD6AA9" w:rsidRPr="0049012E" w:rsidRDefault="00DD6AA9"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798" w:type="dxa"/>
            <w:tcBorders>
              <w:left w:val="single" w:sz="4" w:space="0" w:color="000000"/>
              <w:bottom w:val="single" w:sz="4" w:space="0" w:color="000000"/>
              <w:right w:val="single" w:sz="4" w:space="0" w:color="000000"/>
            </w:tcBorders>
          </w:tcPr>
          <w:p w:rsidR="00DD6AA9" w:rsidRPr="0049012E" w:rsidRDefault="00674F2C"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 xml:space="preserve">отдых (рекреация) </w:t>
            </w:r>
            <w:r w:rsidR="00293639" w:rsidRPr="0049012E">
              <w:rPr>
                <w:b w:val="0"/>
                <w:bCs w:val="0"/>
                <w:sz w:val="28"/>
                <w:szCs w:val="28"/>
                <w:lang w:eastAsia="ar-SA"/>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tc>
      </w:tr>
      <w:tr w:rsidR="00DD6AA9" w:rsidRPr="0049012E" w:rsidTr="00385DA8">
        <w:trPr>
          <w:trHeight w:val="322"/>
        </w:trPr>
        <w:tc>
          <w:tcPr>
            <w:tcW w:w="567" w:type="dxa"/>
            <w:tcBorders>
              <w:left w:val="single" w:sz="4" w:space="0" w:color="000000"/>
              <w:bottom w:val="single" w:sz="4" w:space="0" w:color="000000"/>
            </w:tcBorders>
          </w:tcPr>
          <w:p w:rsidR="00DD6AA9" w:rsidRPr="0049012E" w:rsidRDefault="00DD6AA9"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798" w:type="dxa"/>
            <w:tcBorders>
              <w:left w:val="single" w:sz="4" w:space="0" w:color="000000"/>
              <w:bottom w:val="single" w:sz="4" w:space="0" w:color="000000"/>
              <w:right w:val="single" w:sz="4" w:space="0" w:color="000000"/>
            </w:tcBorders>
          </w:tcPr>
          <w:p w:rsidR="00DD6AA9" w:rsidRPr="0049012E" w:rsidRDefault="00293639" w:rsidP="00385DA8">
            <w:pPr>
              <w:widowControl/>
              <w:suppressAutoHyphens/>
              <w:autoSpaceDE/>
              <w:autoSpaceDN/>
              <w:adjustRightInd/>
              <w:jc w:val="both"/>
              <w:rPr>
                <w:b w:val="0"/>
                <w:bCs w:val="0"/>
                <w:color w:val="000000"/>
                <w:sz w:val="28"/>
                <w:szCs w:val="28"/>
                <w:lang w:eastAsia="ar-SA"/>
              </w:rPr>
            </w:pPr>
            <w:r w:rsidRPr="0049012E">
              <w:rPr>
                <w:b w:val="0"/>
                <w:bCs w:val="0"/>
                <w:sz w:val="28"/>
                <w:szCs w:val="28"/>
              </w:rPr>
              <w:t>земельные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bl>
    <w:p w:rsidR="00DD6AA9" w:rsidRPr="0049012E" w:rsidRDefault="00DD6AA9" w:rsidP="00DD6AA9">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Предельные (минимальные и (или) максимальные) размеры земельных участков и предельные параметры разрешенного строительства, </w:t>
      </w:r>
      <w:r w:rsidRPr="0049012E">
        <w:rPr>
          <w:b w:val="0"/>
          <w:bCs w:val="0"/>
          <w:sz w:val="28"/>
          <w:szCs w:val="28"/>
          <w:lang w:eastAsia="ar-SA"/>
        </w:rPr>
        <w:lastRenderedPageBreak/>
        <w:t>реконструкции объектов капитального строительства для указанной зоны  не подлежат установлению.</w:t>
      </w:r>
    </w:p>
    <w:p w:rsidR="00723F01" w:rsidRPr="00962635" w:rsidRDefault="00962635" w:rsidP="00962635">
      <w:pPr>
        <w:widowControl/>
        <w:suppressAutoHyphens/>
        <w:autoSpaceDE/>
        <w:autoSpaceDN/>
        <w:adjustRightInd/>
        <w:ind w:firstLine="545"/>
        <w:jc w:val="both"/>
        <w:rPr>
          <w:bCs w:val="0"/>
          <w:sz w:val="28"/>
          <w:szCs w:val="28"/>
          <w:lang w:eastAsia="ar-SA"/>
        </w:rPr>
      </w:pPr>
      <w:r>
        <w:rPr>
          <w:b w:val="0"/>
          <w:bCs w:val="0"/>
          <w:sz w:val="28"/>
          <w:szCs w:val="28"/>
          <w:lang w:eastAsia="ar-SA"/>
        </w:rPr>
        <w:t xml:space="preserve">3. </w:t>
      </w:r>
      <w:r w:rsidR="00723F01" w:rsidRPr="00962635">
        <w:rPr>
          <w:bCs w:val="0"/>
          <w:sz w:val="28"/>
          <w:szCs w:val="28"/>
          <w:lang w:eastAsia="ar-SA"/>
        </w:rPr>
        <w:t>Зона спорта (Р 2)</w:t>
      </w:r>
      <w:r w:rsidRPr="00962635">
        <w:rPr>
          <w:b w:val="0"/>
          <w:bCs w:val="0"/>
          <w:sz w:val="28"/>
          <w:szCs w:val="28"/>
          <w:lang w:eastAsia="ar-SA"/>
        </w:rPr>
        <w:t>:</w:t>
      </w:r>
    </w:p>
    <w:p w:rsidR="00723F01" w:rsidRPr="0049012E" w:rsidRDefault="00962635" w:rsidP="00723F01">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00723F01" w:rsidRPr="0049012E">
        <w:rPr>
          <w:b w:val="0"/>
          <w:bCs w:val="0"/>
          <w:sz w:val="28"/>
          <w:szCs w:val="28"/>
          <w:lang w:eastAsia="ar-SA"/>
        </w:rPr>
        <w:t xml:space="preserve">) основные виды </w:t>
      </w:r>
      <w:r w:rsidR="007408F5" w:rsidRPr="0049012E">
        <w:rPr>
          <w:b w:val="0"/>
          <w:bCs w:val="0"/>
          <w:sz w:val="28"/>
          <w:szCs w:val="28"/>
          <w:lang w:eastAsia="ar-SA"/>
        </w:rPr>
        <w:t>разрешенн</w:t>
      </w:r>
      <w:r w:rsidR="007408F5">
        <w:rPr>
          <w:b w:val="0"/>
          <w:bCs w:val="0"/>
          <w:sz w:val="28"/>
          <w:szCs w:val="28"/>
          <w:lang w:eastAsia="ar-SA"/>
        </w:rPr>
        <w:t xml:space="preserve">ого </w:t>
      </w:r>
      <w:r w:rsidR="00723F01" w:rsidRPr="0049012E">
        <w:rPr>
          <w:b w:val="0"/>
          <w:bCs w:val="0"/>
          <w:sz w:val="28"/>
          <w:szCs w:val="28"/>
          <w:lang w:eastAsia="ar-SA"/>
        </w:rPr>
        <w:t>использования земельных участков и объектов капитального строительства:</w:t>
      </w:r>
    </w:p>
    <w:tbl>
      <w:tblPr>
        <w:tblW w:w="9781"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8798"/>
        <w:gridCol w:w="416"/>
      </w:tblGrid>
      <w:tr w:rsidR="00723F01" w:rsidRPr="0049012E" w:rsidTr="00A34C2E">
        <w:trPr>
          <w:gridAfter w:val="1"/>
          <w:wAfter w:w="416" w:type="dxa"/>
          <w:trHeight w:val="322"/>
          <w:tblHeader/>
        </w:trPr>
        <w:tc>
          <w:tcPr>
            <w:tcW w:w="567" w:type="dxa"/>
            <w:tcBorders>
              <w:top w:val="single" w:sz="4" w:space="0" w:color="000000"/>
              <w:left w:val="single" w:sz="4" w:space="0" w:color="000000"/>
              <w:bottom w:val="single" w:sz="4" w:space="0" w:color="000000"/>
            </w:tcBorders>
            <w:vAlign w:val="center"/>
          </w:tcPr>
          <w:p w:rsidR="00723F01" w:rsidRPr="00962635" w:rsidRDefault="00723F01" w:rsidP="00385DA8">
            <w:pPr>
              <w:keepLines/>
              <w:widowControl/>
              <w:suppressAutoHyphens/>
              <w:autoSpaceDE/>
              <w:autoSpaceDN/>
              <w:adjustRightInd/>
              <w:snapToGrid w:val="0"/>
              <w:jc w:val="center"/>
              <w:rPr>
                <w:b w:val="0"/>
                <w:bCs w:val="0"/>
                <w:sz w:val="28"/>
                <w:szCs w:val="28"/>
                <w:lang w:eastAsia="ar-SA"/>
              </w:rPr>
            </w:pPr>
            <w:r w:rsidRPr="00962635">
              <w:rPr>
                <w:b w:val="0"/>
                <w:bCs w:val="0"/>
                <w:sz w:val="28"/>
                <w:szCs w:val="28"/>
                <w:lang w:eastAsia="ar-SA"/>
              </w:rPr>
              <w:t>№</w:t>
            </w:r>
          </w:p>
          <w:p w:rsidR="00723F01" w:rsidRPr="0049012E" w:rsidRDefault="00723F01" w:rsidP="00385DA8">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798" w:type="dxa"/>
            <w:tcBorders>
              <w:top w:val="single" w:sz="4" w:space="0" w:color="000000"/>
              <w:left w:val="single" w:sz="4" w:space="0" w:color="000000"/>
              <w:bottom w:val="single" w:sz="4" w:space="0" w:color="000000"/>
              <w:right w:val="single" w:sz="4" w:space="0" w:color="000000"/>
            </w:tcBorders>
            <w:vAlign w:val="center"/>
          </w:tcPr>
          <w:p w:rsidR="00723F01" w:rsidRPr="0049012E" w:rsidRDefault="00723F01" w:rsidP="00385DA8">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723F01" w:rsidRPr="0049012E" w:rsidTr="00A34C2E">
        <w:trPr>
          <w:gridAfter w:val="1"/>
          <w:wAfter w:w="416" w:type="dxa"/>
          <w:trHeight w:val="322"/>
        </w:trPr>
        <w:tc>
          <w:tcPr>
            <w:tcW w:w="567" w:type="dxa"/>
            <w:tcBorders>
              <w:left w:val="single" w:sz="4" w:space="0" w:color="000000"/>
              <w:bottom w:val="single" w:sz="4" w:space="0" w:color="auto"/>
            </w:tcBorders>
          </w:tcPr>
          <w:p w:rsidR="00723F01" w:rsidRPr="0049012E" w:rsidRDefault="00723F01" w:rsidP="00385DA8">
            <w:pPr>
              <w:widowControl/>
              <w:suppressAutoHyphens/>
              <w:autoSpaceDE/>
              <w:autoSpaceDN/>
              <w:adjustRightInd/>
              <w:snapToGrid w:val="0"/>
              <w:jc w:val="center"/>
              <w:rPr>
                <w:bCs w:val="0"/>
                <w:sz w:val="28"/>
                <w:szCs w:val="28"/>
                <w:lang w:eastAsia="ar-SA"/>
              </w:rPr>
            </w:pPr>
          </w:p>
        </w:tc>
        <w:tc>
          <w:tcPr>
            <w:tcW w:w="8798" w:type="dxa"/>
            <w:tcBorders>
              <w:left w:val="single" w:sz="4" w:space="0" w:color="000000"/>
              <w:bottom w:val="single" w:sz="4" w:space="0" w:color="auto"/>
              <w:right w:val="single" w:sz="4" w:space="0" w:color="000000"/>
            </w:tcBorders>
          </w:tcPr>
          <w:p w:rsidR="00723F01" w:rsidRPr="0049012E" w:rsidRDefault="00723F01" w:rsidP="00385DA8">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723F01" w:rsidRPr="0049012E" w:rsidTr="00A34C2E">
        <w:trPr>
          <w:gridAfter w:val="1"/>
          <w:wAfter w:w="416" w:type="dxa"/>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798" w:type="dxa"/>
            <w:tcBorders>
              <w:top w:val="single" w:sz="4" w:space="0" w:color="auto"/>
              <w:left w:val="single" w:sz="4" w:space="0" w:color="auto"/>
              <w:bottom w:val="single" w:sz="4" w:space="0" w:color="auto"/>
              <w:right w:val="single" w:sz="4" w:space="0" w:color="auto"/>
            </w:tcBorders>
          </w:tcPr>
          <w:p w:rsidR="00723F01" w:rsidRPr="0049012E" w:rsidRDefault="0079542B" w:rsidP="00D73099">
            <w:pPr>
              <w:widowControl/>
              <w:suppressAutoHyphens/>
              <w:autoSpaceDE/>
              <w:autoSpaceDN/>
              <w:adjustRightInd/>
              <w:jc w:val="both"/>
              <w:rPr>
                <w:b w:val="0"/>
                <w:bCs w:val="0"/>
                <w:sz w:val="28"/>
                <w:szCs w:val="28"/>
                <w:lang w:eastAsia="ar-SA"/>
              </w:rPr>
            </w:pPr>
            <w:r w:rsidRPr="0049012E">
              <w:rPr>
                <w:b w:val="0"/>
                <w:bCs w:val="0"/>
                <w:sz w:val="28"/>
                <w:szCs w:val="28"/>
                <w:lang w:eastAsia="ar-SA"/>
              </w:rPr>
              <w:t>Спорт (</w:t>
            </w:r>
            <w:r w:rsidR="00723F01" w:rsidRPr="0049012E">
              <w:rPr>
                <w:b w:val="0"/>
                <w:bCs w:val="0"/>
                <w:sz w:val="28"/>
                <w:szCs w:val="28"/>
                <w:lang w:eastAsia="ar-SA"/>
              </w:rPr>
              <w:t>Размещение объектов капитального строительства в качестве спортивных клубов, спортивных залов, бассейнов</w:t>
            </w:r>
            <w:r w:rsidRPr="0049012E">
              <w:rPr>
                <w:b w:val="0"/>
                <w:bCs w:val="0"/>
                <w:sz w:val="28"/>
                <w:szCs w:val="28"/>
                <w:lang w:eastAsia="ar-SA"/>
              </w:rPr>
              <w:t>)</w:t>
            </w:r>
            <w:r w:rsidR="00723F01" w:rsidRPr="0049012E">
              <w:rPr>
                <w:b w:val="0"/>
                <w:bCs w:val="0"/>
                <w:sz w:val="28"/>
                <w:szCs w:val="28"/>
                <w:lang w:eastAsia="ar-SA"/>
              </w:rPr>
              <w:t xml:space="preserve">, </w:t>
            </w:r>
          </w:p>
        </w:tc>
      </w:tr>
      <w:tr w:rsidR="00723F01" w:rsidRPr="0049012E" w:rsidTr="00A34C2E">
        <w:trPr>
          <w:gridAfter w:val="1"/>
          <w:wAfter w:w="416" w:type="dxa"/>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798" w:type="dxa"/>
            <w:tcBorders>
              <w:top w:val="single" w:sz="4" w:space="0" w:color="auto"/>
              <w:left w:val="single" w:sz="4" w:space="0" w:color="auto"/>
              <w:bottom w:val="single" w:sz="4" w:space="0" w:color="auto"/>
              <w:right w:val="single" w:sz="4" w:space="0" w:color="auto"/>
            </w:tcBorders>
          </w:tcPr>
          <w:p w:rsidR="00723F01" w:rsidRPr="0049012E" w:rsidRDefault="0079542B" w:rsidP="0079542B">
            <w:pPr>
              <w:widowControl/>
              <w:suppressAutoHyphens/>
              <w:autoSpaceDE/>
              <w:autoSpaceDN/>
              <w:adjustRightInd/>
              <w:jc w:val="both"/>
              <w:rPr>
                <w:b w:val="0"/>
                <w:bCs w:val="0"/>
                <w:sz w:val="28"/>
                <w:szCs w:val="28"/>
                <w:lang w:eastAsia="ar-SA"/>
              </w:rPr>
            </w:pPr>
            <w:r w:rsidRPr="0049012E">
              <w:rPr>
                <w:b w:val="0"/>
                <w:bCs w:val="0"/>
                <w:sz w:val="28"/>
                <w:szCs w:val="28"/>
                <w:lang w:eastAsia="ar-SA"/>
              </w:rPr>
              <w:t>Спорт (у</w:t>
            </w:r>
            <w:r w:rsidR="00723F01" w:rsidRPr="0049012E">
              <w:rPr>
                <w:b w:val="0"/>
                <w:bCs w:val="0"/>
                <w:sz w:val="28"/>
                <w:szCs w:val="28"/>
                <w:lang w:eastAsia="ar-SA"/>
              </w:rPr>
              <w:t>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
        </w:tc>
      </w:tr>
      <w:tr w:rsidR="00723F01" w:rsidRPr="0049012E" w:rsidTr="00A34C2E">
        <w:trPr>
          <w:gridAfter w:val="1"/>
          <w:wAfter w:w="416" w:type="dxa"/>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798" w:type="dxa"/>
            <w:tcBorders>
              <w:top w:val="single" w:sz="4" w:space="0" w:color="auto"/>
              <w:left w:val="single" w:sz="4" w:space="0" w:color="auto"/>
              <w:bottom w:val="single" w:sz="4" w:space="0" w:color="auto"/>
              <w:right w:val="single" w:sz="4" w:space="0" w:color="auto"/>
            </w:tcBorders>
          </w:tcPr>
          <w:p w:rsidR="00723F01" w:rsidRPr="0049012E" w:rsidRDefault="0079542B" w:rsidP="00385DA8">
            <w:pPr>
              <w:widowControl/>
              <w:suppressAutoHyphens/>
              <w:autoSpaceDE/>
              <w:autoSpaceDN/>
              <w:adjustRightInd/>
              <w:ind w:firstLine="95"/>
              <w:jc w:val="both"/>
              <w:rPr>
                <w:b w:val="0"/>
                <w:bCs w:val="0"/>
                <w:sz w:val="28"/>
                <w:szCs w:val="28"/>
                <w:lang w:eastAsia="ar-SA"/>
              </w:rPr>
            </w:pPr>
            <w:r w:rsidRPr="0049012E">
              <w:rPr>
                <w:b w:val="0"/>
                <w:bCs w:val="0"/>
                <w:sz w:val="28"/>
                <w:szCs w:val="28"/>
                <w:lang w:eastAsia="ar-SA"/>
              </w:rPr>
              <w:t>Спорт (</w:t>
            </w:r>
            <w:r w:rsidR="00723F01" w:rsidRPr="0049012E">
              <w:rPr>
                <w:b w:val="0"/>
                <w:bCs w:val="0"/>
                <w:sz w:val="28"/>
                <w:szCs w:val="28"/>
                <w:lang w:eastAsia="ar-SA"/>
              </w:rPr>
              <w:t>Размещение спортивных баз и лагерей</w:t>
            </w:r>
            <w:r w:rsidRPr="0049012E">
              <w:rPr>
                <w:b w:val="0"/>
                <w:bCs w:val="0"/>
                <w:sz w:val="28"/>
                <w:szCs w:val="28"/>
                <w:lang w:eastAsia="ar-SA"/>
              </w:rPr>
              <w:t>)</w:t>
            </w:r>
          </w:p>
        </w:tc>
      </w:tr>
      <w:tr w:rsidR="00723F01" w:rsidRPr="0049012E" w:rsidTr="00A34C2E">
        <w:trPr>
          <w:trHeight w:val="322"/>
        </w:trPr>
        <w:tc>
          <w:tcPr>
            <w:tcW w:w="567" w:type="dxa"/>
            <w:tcBorders>
              <w:left w:val="single" w:sz="4" w:space="0" w:color="000000"/>
              <w:bottom w:val="single" w:sz="4" w:space="0" w:color="000000"/>
            </w:tcBorders>
          </w:tcPr>
          <w:p w:rsidR="00723F01" w:rsidRPr="0049012E" w:rsidRDefault="00723F01" w:rsidP="00385DA8">
            <w:pPr>
              <w:widowControl/>
              <w:suppressAutoHyphens/>
              <w:autoSpaceDE/>
              <w:autoSpaceDN/>
              <w:adjustRightInd/>
              <w:contextualSpacing/>
              <w:jc w:val="center"/>
              <w:rPr>
                <w:b w:val="0"/>
                <w:bCs w:val="0"/>
                <w:sz w:val="28"/>
                <w:szCs w:val="28"/>
              </w:rPr>
            </w:pPr>
            <w:r w:rsidRPr="0049012E">
              <w:rPr>
                <w:b w:val="0"/>
                <w:bCs w:val="0"/>
                <w:sz w:val="28"/>
                <w:szCs w:val="28"/>
              </w:rPr>
              <w:t>4</w:t>
            </w:r>
          </w:p>
        </w:tc>
        <w:tc>
          <w:tcPr>
            <w:tcW w:w="9214" w:type="dxa"/>
            <w:gridSpan w:val="2"/>
            <w:tcBorders>
              <w:left w:val="single" w:sz="4" w:space="0" w:color="000000"/>
              <w:bottom w:val="single" w:sz="4" w:space="0" w:color="000000"/>
              <w:right w:val="single" w:sz="4" w:space="0" w:color="000000"/>
            </w:tcBorders>
          </w:tcPr>
          <w:p w:rsidR="00723F01" w:rsidRPr="0049012E" w:rsidRDefault="00723F01" w:rsidP="00385DA8">
            <w:pPr>
              <w:widowControl/>
              <w:suppressAutoHyphens/>
              <w:autoSpaceDE/>
              <w:autoSpaceDN/>
              <w:adjustRightInd/>
              <w:contextualSpacing/>
              <w:jc w:val="both"/>
              <w:rPr>
                <w:b w:val="0"/>
                <w:bCs w:val="0"/>
                <w:sz w:val="28"/>
                <w:szCs w:val="28"/>
              </w:rPr>
            </w:pPr>
            <w:r w:rsidRPr="0049012E">
              <w:rPr>
                <w:b w:val="0"/>
                <w:bCs w:val="0"/>
                <w:sz w:val="28"/>
                <w:szCs w:val="28"/>
              </w:rPr>
              <w:t>Земельные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bl>
    <w:p w:rsidR="00723F01" w:rsidRPr="0049012E" w:rsidRDefault="00962635" w:rsidP="00723F01">
      <w:pPr>
        <w:widowControl/>
        <w:suppressAutoHyphens/>
        <w:autoSpaceDE/>
        <w:autoSpaceDN/>
        <w:adjustRightInd/>
        <w:ind w:firstLine="545"/>
        <w:jc w:val="both"/>
        <w:rPr>
          <w:b w:val="0"/>
          <w:bCs w:val="0"/>
          <w:sz w:val="28"/>
          <w:szCs w:val="28"/>
          <w:lang w:eastAsia="ar-SA"/>
        </w:rPr>
      </w:pPr>
      <w:r>
        <w:rPr>
          <w:b w:val="0"/>
          <w:bCs w:val="0"/>
          <w:sz w:val="28"/>
          <w:szCs w:val="28"/>
          <w:lang w:eastAsia="ar-SA"/>
        </w:rPr>
        <w:t>2) п</w:t>
      </w:r>
      <w:r w:rsidR="00723F01" w:rsidRPr="0049012E">
        <w:rPr>
          <w:b w:val="0"/>
          <w:bCs w:val="0"/>
          <w:sz w:val="28"/>
          <w:szCs w:val="28"/>
          <w:lang w:eastAsia="ar-SA"/>
        </w:rPr>
        <w:t>редельные размеры земельных участков</w:t>
      </w:r>
      <w:r>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3119"/>
        <w:gridCol w:w="1701"/>
        <w:gridCol w:w="1559"/>
        <w:gridCol w:w="1559"/>
        <w:gridCol w:w="1771"/>
      </w:tblGrid>
      <w:tr w:rsidR="00723F01" w:rsidRPr="00822089" w:rsidTr="00822089">
        <w:trPr>
          <w:trHeight w:hRule="exact" w:val="842"/>
        </w:trPr>
        <w:tc>
          <w:tcPr>
            <w:tcW w:w="3119" w:type="dxa"/>
            <w:vMerge w:val="restart"/>
            <w:tcBorders>
              <w:top w:val="single" w:sz="4" w:space="0" w:color="auto"/>
              <w:left w:val="single" w:sz="4" w:space="0" w:color="auto"/>
            </w:tcBorders>
            <w:shd w:val="clear" w:color="auto" w:fill="FFFFFF"/>
            <w:vAlign w:val="center"/>
          </w:tcPr>
          <w:p w:rsidR="00723F01" w:rsidRPr="00822089" w:rsidRDefault="00723F01" w:rsidP="00385DA8">
            <w:pPr>
              <w:autoSpaceDE/>
              <w:autoSpaceDN/>
              <w:adjustRightInd/>
              <w:spacing w:line="278" w:lineRule="exact"/>
              <w:ind w:left="800"/>
              <w:rPr>
                <w:b w:val="0"/>
                <w:bCs w:val="0"/>
                <w:spacing w:val="3"/>
                <w:sz w:val="24"/>
                <w:szCs w:val="24"/>
              </w:rPr>
            </w:pPr>
            <w:r w:rsidRPr="00822089">
              <w:rPr>
                <w:b w:val="0"/>
                <w:bCs w:val="0"/>
                <w:spacing w:val="3"/>
                <w:sz w:val="24"/>
                <w:szCs w:val="24"/>
              </w:rPr>
              <w:t>Наименование вида разрешенного использования земельного участка</w:t>
            </w:r>
          </w:p>
        </w:tc>
        <w:tc>
          <w:tcPr>
            <w:tcW w:w="3260" w:type="dxa"/>
            <w:gridSpan w:val="2"/>
            <w:tcBorders>
              <w:top w:val="single" w:sz="4" w:space="0" w:color="auto"/>
              <w:left w:val="single" w:sz="4" w:space="0" w:color="auto"/>
            </w:tcBorders>
            <w:shd w:val="clear" w:color="auto" w:fill="FFFFFF"/>
            <w:vAlign w:val="bottom"/>
          </w:tcPr>
          <w:p w:rsidR="00723F01" w:rsidRPr="00822089" w:rsidRDefault="00723F01" w:rsidP="00385DA8">
            <w:pPr>
              <w:autoSpaceDE/>
              <w:autoSpaceDN/>
              <w:adjustRightInd/>
              <w:spacing w:line="274" w:lineRule="exact"/>
              <w:ind w:left="132" w:right="132"/>
              <w:jc w:val="both"/>
              <w:rPr>
                <w:b w:val="0"/>
                <w:bCs w:val="0"/>
                <w:spacing w:val="3"/>
                <w:sz w:val="24"/>
                <w:szCs w:val="24"/>
              </w:rPr>
            </w:pPr>
            <w:r w:rsidRPr="00822089">
              <w:rPr>
                <w:b w:val="0"/>
                <w:bCs w:val="0"/>
                <w:spacing w:val="3"/>
                <w:sz w:val="24"/>
                <w:szCs w:val="24"/>
              </w:rPr>
              <w:t xml:space="preserve">Размеры земельных участков </w:t>
            </w:r>
            <w:r w:rsidRPr="00822089">
              <w:rPr>
                <w:b w:val="0"/>
                <w:bCs w:val="0"/>
                <w:spacing w:val="3"/>
                <w:sz w:val="24"/>
                <w:szCs w:val="24"/>
                <w:lang w:eastAsia="en-US" w:bidi="en-US"/>
              </w:rPr>
              <w:t>(</w:t>
            </w:r>
            <w:r w:rsidRPr="00822089">
              <w:rPr>
                <w:b w:val="0"/>
                <w:bCs w:val="0"/>
                <w:spacing w:val="3"/>
                <w:sz w:val="24"/>
                <w:szCs w:val="24"/>
                <w:lang w:val="en-US" w:eastAsia="en-US" w:bidi="en-US"/>
              </w:rPr>
              <w:t>A</w:t>
            </w:r>
            <w:r w:rsidRPr="00822089">
              <w:rPr>
                <w:b w:val="0"/>
                <w:bCs w:val="0"/>
                <w:spacing w:val="3"/>
                <w:sz w:val="24"/>
                <w:szCs w:val="24"/>
                <w:lang w:eastAsia="en-US" w:bidi="en-US"/>
              </w:rPr>
              <w:t xml:space="preserve"> ширина </w:t>
            </w:r>
            <w:r w:rsidRPr="00822089">
              <w:rPr>
                <w:b w:val="0"/>
                <w:bCs w:val="0"/>
                <w:spacing w:val="3"/>
                <w:sz w:val="24"/>
                <w:szCs w:val="24"/>
              </w:rPr>
              <w:t xml:space="preserve">X </w:t>
            </w:r>
            <w:r w:rsidRPr="00822089">
              <w:rPr>
                <w:b w:val="0"/>
                <w:bCs w:val="0"/>
                <w:spacing w:val="3"/>
                <w:sz w:val="24"/>
                <w:szCs w:val="24"/>
                <w:lang w:val="en-US" w:eastAsia="en-US" w:bidi="en-US"/>
              </w:rPr>
              <w:t>B</w:t>
            </w:r>
            <w:r w:rsidRPr="00822089">
              <w:rPr>
                <w:b w:val="0"/>
                <w:bCs w:val="0"/>
                <w:spacing w:val="3"/>
                <w:sz w:val="24"/>
                <w:szCs w:val="24"/>
                <w:lang w:eastAsia="en-US" w:bidi="en-US"/>
              </w:rPr>
              <w:t xml:space="preserve"> длина), </w:t>
            </w:r>
            <w:r w:rsidRPr="00822089">
              <w:rPr>
                <w:b w:val="0"/>
                <w:bCs w:val="0"/>
                <w:spacing w:val="3"/>
                <w:sz w:val="24"/>
                <w:szCs w:val="24"/>
              </w:rPr>
              <w:t>м</w:t>
            </w:r>
          </w:p>
        </w:tc>
        <w:tc>
          <w:tcPr>
            <w:tcW w:w="3330" w:type="dxa"/>
            <w:gridSpan w:val="2"/>
            <w:tcBorders>
              <w:top w:val="single" w:sz="4" w:space="0" w:color="auto"/>
              <w:left w:val="single" w:sz="4" w:space="0" w:color="auto"/>
              <w:right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Площадь, кв. м.</w:t>
            </w:r>
          </w:p>
        </w:tc>
      </w:tr>
      <w:tr w:rsidR="00723F01" w:rsidRPr="00822089" w:rsidTr="00822089">
        <w:trPr>
          <w:trHeight w:hRule="exact" w:val="466"/>
        </w:trPr>
        <w:tc>
          <w:tcPr>
            <w:tcW w:w="3119" w:type="dxa"/>
            <w:vMerge/>
            <w:tcBorders>
              <w:left w:val="single" w:sz="4" w:space="0" w:color="auto"/>
            </w:tcBorders>
            <w:shd w:val="clear" w:color="auto" w:fill="FFFFFF"/>
            <w:vAlign w:val="center"/>
          </w:tcPr>
          <w:p w:rsidR="00723F01" w:rsidRPr="00822089" w:rsidRDefault="00723F01" w:rsidP="00385DA8">
            <w:pPr>
              <w:widowControl/>
              <w:suppressAutoHyphens/>
              <w:autoSpaceDE/>
              <w:autoSpaceDN/>
              <w:adjustRightInd/>
              <w:rPr>
                <w:b w:val="0"/>
                <w:bCs w:val="0"/>
                <w:sz w:val="24"/>
                <w:szCs w:val="24"/>
                <w:lang w:eastAsia="ar-SA"/>
              </w:rPr>
            </w:pPr>
          </w:p>
        </w:tc>
        <w:tc>
          <w:tcPr>
            <w:tcW w:w="1701" w:type="dxa"/>
            <w:tcBorders>
              <w:top w:val="single" w:sz="4" w:space="0" w:color="auto"/>
              <w:left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макс.</w:t>
            </w:r>
          </w:p>
        </w:tc>
        <w:tc>
          <w:tcPr>
            <w:tcW w:w="1559" w:type="dxa"/>
            <w:tcBorders>
              <w:top w:val="single" w:sz="4" w:space="0" w:color="auto"/>
              <w:left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мин.</w:t>
            </w:r>
          </w:p>
        </w:tc>
        <w:tc>
          <w:tcPr>
            <w:tcW w:w="1771" w:type="dxa"/>
            <w:tcBorders>
              <w:top w:val="single" w:sz="4" w:space="0" w:color="auto"/>
              <w:left w:val="single" w:sz="4" w:space="0" w:color="auto"/>
              <w:right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макс.</w:t>
            </w:r>
          </w:p>
        </w:tc>
      </w:tr>
      <w:tr w:rsidR="00723F01" w:rsidRPr="00822089" w:rsidTr="00822089">
        <w:trPr>
          <w:trHeight w:hRule="exact" w:val="983"/>
        </w:trPr>
        <w:tc>
          <w:tcPr>
            <w:tcW w:w="311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ind w:left="100"/>
              <w:rPr>
                <w:b w:val="0"/>
                <w:bCs w:val="0"/>
                <w:spacing w:val="3"/>
                <w:sz w:val="24"/>
                <w:szCs w:val="24"/>
              </w:rPr>
            </w:pPr>
            <w:r w:rsidRPr="00822089">
              <w:rPr>
                <w:b w:val="0"/>
                <w:bCs w:val="0"/>
                <w:spacing w:val="3"/>
                <w:sz w:val="24"/>
                <w:szCs w:val="24"/>
              </w:rPr>
              <w:t xml:space="preserve">Спортивные залы, бассейны, спортивные клубы </w:t>
            </w:r>
          </w:p>
        </w:tc>
        <w:tc>
          <w:tcPr>
            <w:tcW w:w="1701"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723F01" w:rsidRPr="00822089" w:rsidRDefault="00723F01" w:rsidP="00385DA8">
            <w:pPr>
              <w:autoSpaceDE/>
              <w:autoSpaceDN/>
              <w:adjustRightInd/>
              <w:spacing w:line="210" w:lineRule="exact"/>
              <w:jc w:val="center"/>
              <w:rPr>
                <w:b w:val="0"/>
                <w:bCs w:val="0"/>
                <w:spacing w:val="3"/>
                <w:sz w:val="24"/>
                <w:szCs w:val="24"/>
              </w:rPr>
            </w:pPr>
          </w:p>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771" w:type="dxa"/>
            <w:tcBorders>
              <w:top w:val="single" w:sz="4" w:space="0" w:color="auto"/>
              <w:left w:val="single" w:sz="4" w:space="0" w:color="auto"/>
              <w:bottom w:val="single" w:sz="4" w:space="0" w:color="auto"/>
              <w:right w:val="single" w:sz="4" w:space="0" w:color="auto"/>
            </w:tcBorders>
            <w:shd w:val="clear" w:color="auto" w:fill="FFFFFF"/>
            <w:vAlign w:val="center"/>
          </w:tcPr>
          <w:p w:rsidR="00723F01" w:rsidRPr="00822089" w:rsidRDefault="00723F01" w:rsidP="00385DA8">
            <w:pPr>
              <w:autoSpaceDE/>
              <w:autoSpaceDN/>
              <w:adjustRightInd/>
              <w:spacing w:line="210" w:lineRule="exact"/>
              <w:ind w:left="320"/>
              <w:jc w:val="center"/>
              <w:rPr>
                <w:b w:val="0"/>
                <w:bCs w:val="0"/>
                <w:spacing w:val="3"/>
                <w:sz w:val="24"/>
                <w:szCs w:val="24"/>
              </w:rPr>
            </w:pPr>
            <w:r w:rsidRPr="00822089">
              <w:rPr>
                <w:b w:val="0"/>
                <w:bCs w:val="0"/>
                <w:spacing w:val="3"/>
                <w:sz w:val="24"/>
                <w:szCs w:val="24"/>
              </w:rPr>
              <w:t>50000</w:t>
            </w:r>
          </w:p>
        </w:tc>
      </w:tr>
      <w:tr w:rsidR="00723F01" w:rsidRPr="00822089" w:rsidTr="00822089">
        <w:trPr>
          <w:trHeight w:hRule="exact" w:val="723"/>
        </w:trPr>
        <w:tc>
          <w:tcPr>
            <w:tcW w:w="311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ind w:left="100"/>
              <w:rPr>
                <w:b w:val="0"/>
                <w:bCs w:val="0"/>
                <w:spacing w:val="3"/>
                <w:sz w:val="24"/>
                <w:szCs w:val="24"/>
              </w:rPr>
            </w:pPr>
            <w:r w:rsidRPr="00822089">
              <w:rPr>
                <w:b w:val="0"/>
                <w:bCs w:val="0"/>
                <w:spacing w:val="3"/>
                <w:sz w:val="24"/>
                <w:szCs w:val="24"/>
              </w:rPr>
              <w:t>Площадки для занятия физкультурой и спортом</w:t>
            </w:r>
          </w:p>
        </w:tc>
        <w:tc>
          <w:tcPr>
            <w:tcW w:w="1701"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723F01" w:rsidRPr="00822089" w:rsidRDefault="00723F01" w:rsidP="00385DA8">
            <w:pPr>
              <w:autoSpaceDE/>
              <w:autoSpaceDN/>
              <w:adjustRightInd/>
              <w:spacing w:line="210" w:lineRule="exact"/>
              <w:ind w:left="320"/>
              <w:jc w:val="center"/>
              <w:rPr>
                <w:b w:val="0"/>
                <w:bCs w:val="0"/>
                <w:spacing w:val="3"/>
                <w:sz w:val="24"/>
                <w:szCs w:val="24"/>
              </w:rPr>
            </w:pPr>
            <w:r w:rsidRPr="00822089">
              <w:rPr>
                <w:b w:val="0"/>
                <w:bCs w:val="0"/>
                <w:spacing w:val="3"/>
                <w:sz w:val="24"/>
                <w:szCs w:val="24"/>
              </w:rPr>
              <w:t>200</w:t>
            </w:r>
          </w:p>
        </w:tc>
        <w:tc>
          <w:tcPr>
            <w:tcW w:w="1771" w:type="dxa"/>
            <w:tcBorders>
              <w:top w:val="single" w:sz="4" w:space="0" w:color="auto"/>
              <w:left w:val="single" w:sz="4" w:space="0" w:color="auto"/>
              <w:bottom w:val="single" w:sz="4" w:space="0" w:color="auto"/>
              <w:right w:val="single" w:sz="4" w:space="0" w:color="auto"/>
            </w:tcBorders>
            <w:shd w:val="clear" w:color="auto" w:fill="FFFFFF"/>
            <w:vAlign w:val="center"/>
          </w:tcPr>
          <w:p w:rsidR="00723F01" w:rsidRPr="00822089" w:rsidRDefault="00723F01" w:rsidP="00385DA8">
            <w:pPr>
              <w:autoSpaceDE/>
              <w:autoSpaceDN/>
              <w:adjustRightInd/>
              <w:spacing w:line="210" w:lineRule="exact"/>
              <w:ind w:left="85"/>
              <w:jc w:val="center"/>
              <w:rPr>
                <w:b w:val="0"/>
                <w:bCs w:val="0"/>
                <w:spacing w:val="3"/>
                <w:sz w:val="24"/>
                <w:szCs w:val="24"/>
              </w:rPr>
            </w:pPr>
            <w:r w:rsidRPr="00822089">
              <w:rPr>
                <w:b w:val="0"/>
                <w:bCs w:val="0"/>
                <w:spacing w:val="3"/>
                <w:sz w:val="24"/>
                <w:szCs w:val="24"/>
              </w:rPr>
              <w:t>не подлежат установлению</w:t>
            </w:r>
          </w:p>
        </w:tc>
      </w:tr>
      <w:tr w:rsidR="00723F01" w:rsidRPr="00822089" w:rsidTr="00822089">
        <w:trPr>
          <w:trHeight w:hRule="exact" w:val="872"/>
        </w:trPr>
        <w:tc>
          <w:tcPr>
            <w:tcW w:w="311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ind w:left="100"/>
              <w:rPr>
                <w:b w:val="0"/>
                <w:bCs w:val="0"/>
                <w:spacing w:val="3"/>
                <w:sz w:val="24"/>
                <w:szCs w:val="24"/>
              </w:rPr>
            </w:pPr>
            <w:r w:rsidRPr="00822089">
              <w:rPr>
                <w:b w:val="0"/>
                <w:bCs w:val="0"/>
                <w:spacing w:val="3"/>
                <w:sz w:val="24"/>
                <w:szCs w:val="24"/>
              </w:rPr>
              <w:t>Спортивные базы и лагеря</w:t>
            </w:r>
          </w:p>
        </w:tc>
        <w:tc>
          <w:tcPr>
            <w:tcW w:w="1701"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vAlign w:val="center"/>
          </w:tcPr>
          <w:p w:rsidR="00723F01" w:rsidRPr="00822089" w:rsidRDefault="00723F01" w:rsidP="00385DA8">
            <w:pPr>
              <w:autoSpaceDE/>
              <w:autoSpaceDN/>
              <w:adjustRightInd/>
              <w:spacing w:line="210" w:lineRule="exact"/>
              <w:jc w:val="center"/>
              <w:rPr>
                <w:b w:val="0"/>
                <w:bCs w:val="0"/>
                <w:spacing w:val="3"/>
                <w:sz w:val="24"/>
                <w:szCs w:val="24"/>
              </w:rPr>
            </w:pPr>
            <w:r w:rsidRPr="00822089">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723F01" w:rsidRPr="00822089" w:rsidRDefault="00723F01" w:rsidP="00385DA8">
            <w:pPr>
              <w:autoSpaceDE/>
              <w:autoSpaceDN/>
              <w:adjustRightInd/>
              <w:spacing w:line="210" w:lineRule="exact"/>
              <w:ind w:left="320"/>
              <w:jc w:val="center"/>
              <w:rPr>
                <w:b w:val="0"/>
                <w:bCs w:val="0"/>
                <w:spacing w:val="3"/>
                <w:sz w:val="24"/>
                <w:szCs w:val="24"/>
              </w:rPr>
            </w:pPr>
            <w:r w:rsidRPr="00822089">
              <w:rPr>
                <w:b w:val="0"/>
                <w:bCs w:val="0"/>
                <w:spacing w:val="3"/>
                <w:sz w:val="24"/>
                <w:szCs w:val="24"/>
              </w:rPr>
              <w:t>1000</w:t>
            </w:r>
          </w:p>
        </w:tc>
        <w:tc>
          <w:tcPr>
            <w:tcW w:w="1771" w:type="dxa"/>
            <w:tcBorders>
              <w:top w:val="single" w:sz="4" w:space="0" w:color="auto"/>
              <w:left w:val="single" w:sz="4" w:space="0" w:color="auto"/>
              <w:bottom w:val="single" w:sz="4" w:space="0" w:color="auto"/>
              <w:right w:val="single" w:sz="4" w:space="0" w:color="auto"/>
            </w:tcBorders>
            <w:shd w:val="clear" w:color="auto" w:fill="FFFFFF"/>
            <w:vAlign w:val="center"/>
          </w:tcPr>
          <w:p w:rsidR="00723F01" w:rsidRPr="00822089" w:rsidRDefault="00723F01" w:rsidP="00385DA8">
            <w:pPr>
              <w:autoSpaceDE/>
              <w:autoSpaceDN/>
              <w:adjustRightInd/>
              <w:spacing w:line="210" w:lineRule="exact"/>
              <w:ind w:left="85"/>
              <w:jc w:val="center"/>
              <w:rPr>
                <w:b w:val="0"/>
                <w:bCs w:val="0"/>
                <w:spacing w:val="3"/>
                <w:sz w:val="24"/>
                <w:szCs w:val="24"/>
              </w:rPr>
            </w:pPr>
            <w:r w:rsidRPr="00822089">
              <w:rPr>
                <w:b w:val="0"/>
                <w:bCs w:val="0"/>
                <w:spacing w:val="3"/>
                <w:sz w:val="24"/>
                <w:szCs w:val="24"/>
              </w:rPr>
              <w:t>не подлежат установлению</w:t>
            </w:r>
          </w:p>
        </w:tc>
      </w:tr>
    </w:tbl>
    <w:p w:rsidR="00723F01" w:rsidRPr="0049012E" w:rsidRDefault="00962635" w:rsidP="00723F01">
      <w:pPr>
        <w:widowControl/>
        <w:suppressAutoHyphens/>
        <w:autoSpaceDE/>
        <w:autoSpaceDN/>
        <w:adjustRightInd/>
        <w:ind w:firstLine="545"/>
        <w:jc w:val="both"/>
        <w:rPr>
          <w:b w:val="0"/>
          <w:bCs w:val="0"/>
          <w:sz w:val="28"/>
          <w:szCs w:val="28"/>
          <w:lang w:eastAsia="ar-SA"/>
        </w:rPr>
      </w:pPr>
      <w:r>
        <w:rPr>
          <w:b w:val="0"/>
          <w:bCs w:val="0"/>
          <w:sz w:val="28"/>
          <w:szCs w:val="28"/>
          <w:lang w:eastAsia="ar-SA"/>
        </w:rPr>
        <w:t>3) п</w:t>
      </w:r>
      <w:r w:rsidR="00723F01"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705"/>
        <w:gridCol w:w="1559"/>
      </w:tblGrid>
      <w:tr w:rsidR="00723F01" w:rsidRPr="006D1C01" w:rsidTr="007408F5">
        <w:trPr>
          <w:trHeight w:hRule="exact" w:val="1088"/>
          <w:tblHeader/>
        </w:trPr>
        <w:tc>
          <w:tcPr>
            <w:tcW w:w="3048" w:type="dxa"/>
            <w:vMerge w:val="restart"/>
            <w:tcBorders>
              <w:top w:val="single" w:sz="4" w:space="0" w:color="auto"/>
              <w:left w:val="single" w:sz="4" w:space="0" w:color="auto"/>
            </w:tcBorders>
            <w:shd w:val="clear" w:color="auto" w:fill="FFFFFF"/>
            <w:vAlign w:val="center"/>
          </w:tcPr>
          <w:p w:rsidR="00723F01" w:rsidRPr="006D1C01" w:rsidRDefault="00723F01" w:rsidP="00385DA8">
            <w:pPr>
              <w:widowControl/>
              <w:suppressAutoHyphens/>
              <w:autoSpaceDE/>
              <w:autoSpaceDN/>
              <w:adjustRightInd/>
              <w:jc w:val="center"/>
              <w:rPr>
                <w:b w:val="0"/>
                <w:bCs w:val="0"/>
                <w:sz w:val="24"/>
                <w:szCs w:val="24"/>
                <w:lang w:eastAsia="ar-SA"/>
              </w:rPr>
            </w:pPr>
            <w:r w:rsidRPr="006D1C01">
              <w:rPr>
                <w:b w:val="0"/>
                <w:bCs w:val="0"/>
                <w:sz w:val="24"/>
                <w:szCs w:val="24"/>
                <w:lang w:eastAsia="ar-SA"/>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723F01" w:rsidRPr="006D1C01" w:rsidRDefault="00723F01" w:rsidP="00385DA8">
            <w:pPr>
              <w:widowControl/>
              <w:suppressAutoHyphens/>
              <w:autoSpaceDE/>
              <w:autoSpaceDN/>
              <w:adjustRightInd/>
              <w:ind w:left="61" w:right="128"/>
              <w:jc w:val="center"/>
              <w:rPr>
                <w:b w:val="0"/>
                <w:bCs w:val="0"/>
                <w:sz w:val="24"/>
                <w:szCs w:val="24"/>
                <w:lang w:eastAsia="ar-SA"/>
              </w:rPr>
            </w:pPr>
            <w:r w:rsidRPr="006D1C01">
              <w:rPr>
                <w:b w:val="0"/>
                <w:bCs w:val="0"/>
                <w:sz w:val="24"/>
                <w:szCs w:val="24"/>
                <w:lang w:eastAsia="ar-SA"/>
              </w:rPr>
              <w:t>Минимальные отступы (м) от границ земельных участков (з/у) со стороны</w:t>
            </w:r>
          </w:p>
        </w:tc>
        <w:tc>
          <w:tcPr>
            <w:tcW w:w="1705" w:type="dxa"/>
            <w:vMerge w:val="restart"/>
            <w:tcBorders>
              <w:top w:val="single" w:sz="4" w:space="0" w:color="auto"/>
              <w:left w:val="single" w:sz="4" w:space="0" w:color="auto"/>
            </w:tcBorders>
            <w:shd w:val="clear" w:color="auto" w:fill="FFFFFF"/>
            <w:vAlign w:val="center"/>
          </w:tcPr>
          <w:p w:rsidR="00723F01" w:rsidRPr="006D1C01" w:rsidRDefault="00723F01" w:rsidP="00385DA8">
            <w:pPr>
              <w:widowControl/>
              <w:suppressAutoHyphens/>
              <w:autoSpaceDE/>
              <w:autoSpaceDN/>
              <w:adjustRightInd/>
              <w:ind w:right="132"/>
              <w:jc w:val="center"/>
              <w:rPr>
                <w:b w:val="0"/>
                <w:bCs w:val="0"/>
                <w:sz w:val="24"/>
                <w:szCs w:val="24"/>
                <w:lang w:eastAsia="ar-SA"/>
              </w:rPr>
            </w:pPr>
            <w:r w:rsidRPr="006D1C01">
              <w:rPr>
                <w:b w:val="0"/>
                <w:bCs w:val="0"/>
                <w:sz w:val="24"/>
                <w:szCs w:val="24"/>
                <w:lang w:eastAsia="ar-SA"/>
              </w:rPr>
              <w:t xml:space="preserve">Максимальное кол-во этажей / высота </w:t>
            </w:r>
            <w:r w:rsidRPr="006D1C01">
              <w:rPr>
                <w:b w:val="0"/>
                <w:bCs w:val="0"/>
                <w:sz w:val="24"/>
                <w:szCs w:val="24"/>
                <w:lang w:eastAsia="ar-SA"/>
              </w:rPr>
              <w:lastRenderedPageBreak/>
              <w:t>зданий, м</w:t>
            </w:r>
          </w:p>
        </w:tc>
        <w:tc>
          <w:tcPr>
            <w:tcW w:w="1559" w:type="dxa"/>
            <w:vMerge w:val="restart"/>
            <w:tcBorders>
              <w:top w:val="single" w:sz="4" w:space="0" w:color="auto"/>
              <w:left w:val="single" w:sz="4" w:space="0" w:color="auto"/>
              <w:right w:val="single" w:sz="4" w:space="0" w:color="auto"/>
            </w:tcBorders>
            <w:shd w:val="clear" w:color="auto" w:fill="FFFFFF"/>
            <w:vAlign w:val="center"/>
          </w:tcPr>
          <w:p w:rsidR="00723F01" w:rsidRPr="006D1C01" w:rsidRDefault="00723F01" w:rsidP="00385DA8">
            <w:pPr>
              <w:widowControl/>
              <w:suppressAutoHyphens/>
              <w:autoSpaceDE/>
              <w:autoSpaceDN/>
              <w:adjustRightInd/>
              <w:jc w:val="center"/>
              <w:rPr>
                <w:b w:val="0"/>
                <w:bCs w:val="0"/>
                <w:sz w:val="24"/>
                <w:szCs w:val="24"/>
                <w:lang w:eastAsia="ar-SA"/>
              </w:rPr>
            </w:pPr>
            <w:r w:rsidRPr="006D1C01">
              <w:rPr>
                <w:b w:val="0"/>
                <w:bCs w:val="0"/>
                <w:sz w:val="24"/>
                <w:szCs w:val="24"/>
                <w:lang w:eastAsia="ar-SA"/>
              </w:rPr>
              <w:lastRenderedPageBreak/>
              <w:t>Максимальный процент</w:t>
            </w:r>
          </w:p>
          <w:p w:rsidR="00723F01" w:rsidRPr="006D1C01" w:rsidRDefault="00723F01" w:rsidP="00385DA8">
            <w:pPr>
              <w:widowControl/>
              <w:suppressAutoHyphens/>
              <w:autoSpaceDE/>
              <w:autoSpaceDN/>
              <w:adjustRightInd/>
              <w:ind w:right="131"/>
              <w:jc w:val="center"/>
              <w:rPr>
                <w:b w:val="0"/>
                <w:bCs w:val="0"/>
                <w:sz w:val="24"/>
                <w:szCs w:val="24"/>
                <w:lang w:eastAsia="ar-SA"/>
              </w:rPr>
            </w:pPr>
            <w:r w:rsidRPr="006D1C01">
              <w:rPr>
                <w:b w:val="0"/>
                <w:bCs w:val="0"/>
                <w:sz w:val="24"/>
                <w:szCs w:val="24"/>
                <w:lang w:eastAsia="ar-SA"/>
              </w:rPr>
              <w:t>застройки</w:t>
            </w:r>
          </w:p>
        </w:tc>
      </w:tr>
      <w:tr w:rsidR="00723F01" w:rsidRPr="006D1C01" w:rsidTr="007408F5">
        <w:trPr>
          <w:trHeight w:hRule="exact" w:val="686"/>
          <w:tblHeader/>
        </w:trPr>
        <w:tc>
          <w:tcPr>
            <w:tcW w:w="3048" w:type="dxa"/>
            <w:vMerge/>
            <w:tcBorders>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545"/>
              <w:jc w:val="both"/>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723F01" w:rsidRPr="006D1C01" w:rsidRDefault="00723F01" w:rsidP="00385DA8">
            <w:pPr>
              <w:widowControl/>
              <w:suppressAutoHyphens/>
              <w:autoSpaceDE/>
              <w:autoSpaceDN/>
              <w:adjustRightInd/>
              <w:jc w:val="center"/>
              <w:rPr>
                <w:b w:val="0"/>
                <w:bCs w:val="0"/>
                <w:sz w:val="24"/>
                <w:szCs w:val="24"/>
                <w:lang w:eastAsia="ar-SA"/>
              </w:rPr>
            </w:pPr>
            <w:r w:rsidRPr="006D1C01">
              <w:rPr>
                <w:b w:val="0"/>
                <w:bCs w:val="0"/>
                <w:sz w:val="24"/>
                <w:szCs w:val="24"/>
                <w:lang w:eastAsia="ar-SA"/>
              </w:rPr>
              <w:t>улиц / проездов</w:t>
            </w:r>
          </w:p>
        </w:tc>
        <w:tc>
          <w:tcPr>
            <w:tcW w:w="1109" w:type="dxa"/>
            <w:tcBorders>
              <w:top w:val="single" w:sz="4" w:space="0" w:color="auto"/>
              <w:left w:val="single" w:sz="4" w:space="0" w:color="auto"/>
              <w:bottom w:val="single" w:sz="4" w:space="0" w:color="auto"/>
            </w:tcBorders>
            <w:shd w:val="clear" w:color="auto" w:fill="FFFFFF"/>
          </w:tcPr>
          <w:p w:rsidR="00723F01" w:rsidRPr="006D1C01" w:rsidRDefault="00723F01" w:rsidP="00385DA8">
            <w:pPr>
              <w:widowControl/>
              <w:suppressAutoHyphens/>
              <w:autoSpaceDE/>
              <w:autoSpaceDN/>
              <w:adjustRightInd/>
              <w:jc w:val="center"/>
              <w:rPr>
                <w:b w:val="0"/>
                <w:bCs w:val="0"/>
                <w:sz w:val="24"/>
                <w:szCs w:val="24"/>
                <w:lang w:eastAsia="ar-SA"/>
              </w:rPr>
            </w:pPr>
            <w:r w:rsidRPr="006D1C01">
              <w:rPr>
                <w:b w:val="0"/>
                <w:bCs w:val="0"/>
                <w:sz w:val="24"/>
                <w:szCs w:val="24"/>
                <w:lang w:eastAsia="ar-SA"/>
              </w:rPr>
              <w:t>смежных</w:t>
            </w:r>
          </w:p>
          <w:p w:rsidR="00723F01" w:rsidRPr="006D1C01" w:rsidRDefault="006D1C01" w:rsidP="00385DA8">
            <w:pPr>
              <w:widowControl/>
              <w:suppressAutoHyphens/>
              <w:autoSpaceDE/>
              <w:autoSpaceDN/>
              <w:adjustRightInd/>
              <w:jc w:val="center"/>
              <w:rPr>
                <w:b w:val="0"/>
                <w:bCs w:val="0"/>
                <w:sz w:val="24"/>
                <w:szCs w:val="24"/>
                <w:lang w:eastAsia="ar-SA"/>
              </w:rPr>
            </w:pPr>
            <w:r>
              <w:rPr>
                <w:b w:val="0"/>
                <w:bCs w:val="0"/>
                <w:sz w:val="24"/>
                <w:szCs w:val="24"/>
                <w:lang w:eastAsia="ar-SA"/>
              </w:rPr>
              <w:t>з/у</w:t>
            </w:r>
          </w:p>
        </w:tc>
        <w:tc>
          <w:tcPr>
            <w:tcW w:w="1109" w:type="dxa"/>
            <w:tcBorders>
              <w:top w:val="single" w:sz="4" w:space="0" w:color="auto"/>
              <w:left w:val="single" w:sz="4" w:space="0" w:color="auto"/>
              <w:bottom w:val="single" w:sz="4" w:space="0" w:color="auto"/>
            </w:tcBorders>
            <w:shd w:val="clear" w:color="auto" w:fill="FFFFFF"/>
          </w:tcPr>
          <w:p w:rsidR="00723F01" w:rsidRPr="006D1C01" w:rsidRDefault="00723F01" w:rsidP="00385DA8">
            <w:pPr>
              <w:widowControl/>
              <w:suppressAutoHyphens/>
              <w:autoSpaceDE/>
              <w:autoSpaceDN/>
              <w:adjustRightInd/>
              <w:jc w:val="center"/>
              <w:rPr>
                <w:b w:val="0"/>
                <w:bCs w:val="0"/>
                <w:sz w:val="24"/>
                <w:szCs w:val="24"/>
                <w:lang w:eastAsia="ar-SA"/>
              </w:rPr>
            </w:pPr>
            <w:r w:rsidRPr="006D1C01">
              <w:rPr>
                <w:b w:val="0"/>
                <w:bCs w:val="0"/>
                <w:sz w:val="24"/>
                <w:szCs w:val="24"/>
                <w:lang w:eastAsia="ar-SA"/>
              </w:rPr>
              <w:t>лесопарков</w:t>
            </w:r>
          </w:p>
        </w:tc>
        <w:tc>
          <w:tcPr>
            <w:tcW w:w="1705" w:type="dxa"/>
            <w:vMerge/>
            <w:tcBorders>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545"/>
              <w:jc w:val="both"/>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723F01" w:rsidRPr="006D1C01" w:rsidRDefault="00723F01" w:rsidP="00385DA8">
            <w:pPr>
              <w:widowControl/>
              <w:suppressAutoHyphens/>
              <w:autoSpaceDE/>
              <w:autoSpaceDN/>
              <w:adjustRightInd/>
              <w:ind w:firstLine="545"/>
              <w:jc w:val="both"/>
              <w:rPr>
                <w:b w:val="0"/>
                <w:bCs w:val="0"/>
                <w:sz w:val="24"/>
                <w:szCs w:val="24"/>
                <w:lang w:eastAsia="ar-SA"/>
              </w:rPr>
            </w:pPr>
          </w:p>
        </w:tc>
      </w:tr>
      <w:tr w:rsidR="00723F01" w:rsidRPr="006D1C01" w:rsidTr="00385DA8">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left="132" w:right="203"/>
              <w:jc w:val="both"/>
              <w:rPr>
                <w:b w:val="0"/>
                <w:bCs w:val="0"/>
                <w:sz w:val="24"/>
                <w:szCs w:val="24"/>
                <w:lang w:eastAsia="ar-SA"/>
              </w:rPr>
            </w:pPr>
            <w:r w:rsidRPr="006D1C01">
              <w:rPr>
                <w:b w:val="0"/>
                <w:bCs w:val="0"/>
                <w:sz w:val="24"/>
                <w:szCs w:val="24"/>
                <w:lang w:eastAsia="ar-SA"/>
              </w:rPr>
              <w:lastRenderedPageBreak/>
              <w:t>Спортивные залы, бассейны, спортивные клубы</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5/3</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50</w:t>
            </w:r>
          </w:p>
        </w:tc>
        <w:tc>
          <w:tcPr>
            <w:tcW w:w="1705"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484819">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3</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50</w:t>
            </w:r>
          </w:p>
        </w:tc>
      </w:tr>
      <w:tr w:rsidR="00723F01" w:rsidRPr="006D1C01" w:rsidTr="00385DA8">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left="132" w:right="203"/>
              <w:jc w:val="both"/>
              <w:rPr>
                <w:b w:val="0"/>
                <w:bCs w:val="0"/>
                <w:sz w:val="24"/>
                <w:szCs w:val="24"/>
                <w:lang w:eastAsia="ar-SA"/>
              </w:rPr>
            </w:pPr>
            <w:r w:rsidRPr="006D1C01">
              <w:rPr>
                <w:b w:val="0"/>
                <w:bCs w:val="0"/>
                <w:sz w:val="24"/>
                <w:szCs w:val="24"/>
                <w:lang w:eastAsia="ar-SA"/>
              </w:rPr>
              <w:t>Объекты спортивных баз и лагерей</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5/3</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w:t>
            </w:r>
          </w:p>
        </w:tc>
        <w:tc>
          <w:tcPr>
            <w:tcW w:w="1109" w:type="dxa"/>
            <w:tcBorders>
              <w:top w:val="single" w:sz="4" w:space="0" w:color="auto"/>
              <w:left w:val="single" w:sz="4" w:space="0" w:color="auto"/>
              <w:bottom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30</w:t>
            </w:r>
          </w:p>
        </w:tc>
        <w:tc>
          <w:tcPr>
            <w:tcW w:w="1705" w:type="dxa"/>
            <w:tcBorders>
              <w:top w:val="single" w:sz="4" w:space="0" w:color="auto"/>
              <w:left w:val="single" w:sz="4" w:space="0" w:color="auto"/>
              <w:bottom w:val="single" w:sz="4" w:space="0" w:color="auto"/>
            </w:tcBorders>
            <w:shd w:val="clear" w:color="auto" w:fill="FFFFFF"/>
            <w:vAlign w:val="center"/>
          </w:tcPr>
          <w:p w:rsidR="00723F01" w:rsidRPr="006D1C01" w:rsidRDefault="00484819"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3</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723F01" w:rsidRPr="006D1C01" w:rsidRDefault="00723F01" w:rsidP="00385DA8">
            <w:pPr>
              <w:widowControl/>
              <w:suppressAutoHyphens/>
              <w:autoSpaceDE/>
              <w:autoSpaceDN/>
              <w:adjustRightInd/>
              <w:ind w:firstLine="61"/>
              <w:jc w:val="center"/>
              <w:rPr>
                <w:b w:val="0"/>
                <w:bCs w:val="0"/>
                <w:sz w:val="24"/>
                <w:szCs w:val="24"/>
                <w:lang w:eastAsia="ar-SA"/>
              </w:rPr>
            </w:pPr>
            <w:r w:rsidRPr="006D1C01">
              <w:rPr>
                <w:b w:val="0"/>
                <w:bCs w:val="0"/>
                <w:sz w:val="24"/>
                <w:szCs w:val="24"/>
                <w:lang w:eastAsia="ar-SA"/>
              </w:rPr>
              <w:t>50</w:t>
            </w:r>
          </w:p>
        </w:tc>
      </w:tr>
    </w:tbl>
    <w:p w:rsidR="006D1C01" w:rsidRDefault="006D1C01" w:rsidP="006D1C01">
      <w:pPr>
        <w:widowControl/>
        <w:suppressAutoHyphens/>
        <w:autoSpaceDE/>
        <w:autoSpaceDN/>
        <w:adjustRightInd/>
        <w:jc w:val="both"/>
        <w:rPr>
          <w:b w:val="0"/>
          <w:bCs w:val="0"/>
          <w:sz w:val="28"/>
          <w:szCs w:val="28"/>
          <w:lang w:eastAsia="ar-SA"/>
        </w:rPr>
      </w:pPr>
    </w:p>
    <w:p w:rsidR="00723F01" w:rsidRPr="0049012E" w:rsidRDefault="00962635" w:rsidP="006D1C01">
      <w:pPr>
        <w:widowControl/>
        <w:suppressAutoHyphens/>
        <w:autoSpaceDE/>
        <w:autoSpaceDN/>
        <w:adjustRightInd/>
        <w:jc w:val="both"/>
        <w:rPr>
          <w:bCs w:val="0"/>
          <w:sz w:val="28"/>
          <w:szCs w:val="28"/>
          <w:lang w:eastAsia="ar-SA"/>
        </w:rPr>
      </w:pPr>
      <w:r>
        <w:rPr>
          <w:b w:val="0"/>
          <w:bCs w:val="0"/>
          <w:sz w:val="28"/>
          <w:szCs w:val="28"/>
          <w:lang w:eastAsia="ar-SA"/>
        </w:rPr>
        <w:t xml:space="preserve">4. </w:t>
      </w:r>
      <w:r w:rsidR="00723F01" w:rsidRPr="0049012E">
        <w:rPr>
          <w:bCs w:val="0"/>
          <w:sz w:val="28"/>
          <w:szCs w:val="28"/>
          <w:lang w:eastAsia="ar-SA"/>
        </w:rPr>
        <w:t>Зона отдыха (Р 3)</w:t>
      </w:r>
      <w:r>
        <w:rPr>
          <w:bCs w:val="0"/>
          <w:sz w:val="28"/>
          <w:szCs w:val="28"/>
          <w:lang w:eastAsia="ar-SA"/>
        </w:rPr>
        <w:t>:</w:t>
      </w:r>
    </w:p>
    <w:p w:rsidR="00723F01" w:rsidRPr="0049012E" w:rsidRDefault="00962635" w:rsidP="00723F01">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00723F01" w:rsidRPr="0049012E">
        <w:rPr>
          <w:b w:val="0"/>
          <w:bCs w:val="0"/>
          <w:sz w:val="28"/>
          <w:szCs w:val="28"/>
          <w:lang w:eastAsia="ar-SA"/>
        </w:rPr>
        <w:t xml:space="preserve">) основные виды </w:t>
      </w:r>
      <w:r w:rsidR="007408F5">
        <w:rPr>
          <w:b w:val="0"/>
          <w:bCs w:val="0"/>
          <w:sz w:val="28"/>
          <w:szCs w:val="28"/>
          <w:lang w:eastAsia="ar-SA"/>
        </w:rPr>
        <w:t>р</w:t>
      </w:r>
      <w:r w:rsidR="007408F5" w:rsidRPr="0049012E">
        <w:rPr>
          <w:b w:val="0"/>
          <w:bCs w:val="0"/>
          <w:sz w:val="28"/>
          <w:szCs w:val="28"/>
          <w:lang w:eastAsia="ar-SA"/>
        </w:rPr>
        <w:t>азрешенн</w:t>
      </w:r>
      <w:r w:rsidR="007408F5">
        <w:rPr>
          <w:b w:val="0"/>
          <w:bCs w:val="0"/>
          <w:sz w:val="28"/>
          <w:szCs w:val="28"/>
          <w:lang w:eastAsia="ar-SA"/>
        </w:rPr>
        <w:t>ого</w:t>
      </w:r>
      <w:r w:rsidR="007408F5" w:rsidRPr="0049012E">
        <w:rPr>
          <w:b w:val="0"/>
          <w:bCs w:val="0"/>
          <w:sz w:val="28"/>
          <w:szCs w:val="28"/>
          <w:lang w:eastAsia="ar-SA"/>
        </w:rPr>
        <w:t xml:space="preserve"> </w:t>
      </w:r>
      <w:r w:rsidR="00723F01" w:rsidRPr="0049012E">
        <w:rPr>
          <w:b w:val="0"/>
          <w:bCs w:val="0"/>
          <w:sz w:val="28"/>
          <w:szCs w:val="28"/>
          <w:lang w:eastAsia="ar-SA"/>
        </w:rPr>
        <w:t>использования земельных участков и объектов капитального строительства:</w:t>
      </w:r>
    </w:p>
    <w:tbl>
      <w:tblPr>
        <w:tblW w:w="9373" w:type="dxa"/>
        <w:tblInd w:w="47" w:type="dxa"/>
        <w:tblLayout w:type="fixed"/>
        <w:tblCellMar>
          <w:top w:w="55" w:type="dxa"/>
          <w:left w:w="55" w:type="dxa"/>
          <w:bottom w:w="55" w:type="dxa"/>
          <w:right w:w="55" w:type="dxa"/>
        </w:tblCellMar>
        <w:tblLook w:val="0000" w:firstRow="0" w:lastRow="0" w:firstColumn="0" w:lastColumn="0" w:noHBand="0" w:noVBand="0"/>
      </w:tblPr>
      <w:tblGrid>
        <w:gridCol w:w="567"/>
        <w:gridCol w:w="8806"/>
      </w:tblGrid>
      <w:tr w:rsidR="00723F01" w:rsidRPr="0049012E" w:rsidTr="00385DA8">
        <w:trPr>
          <w:trHeight w:val="322"/>
          <w:tblHeader/>
        </w:trPr>
        <w:tc>
          <w:tcPr>
            <w:tcW w:w="567" w:type="dxa"/>
            <w:vMerge w:val="restart"/>
            <w:tcBorders>
              <w:top w:val="single" w:sz="4" w:space="0" w:color="000000"/>
              <w:left w:val="single" w:sz="4" w:space="0" w:color="000000"/>
              <w:bottom w:val="single" w:sz="4" w:space="0" w:color="000000"/>
            </w:tcBorders>
            <w:vAlign w:val="center"/>
          </w:tcPr>
          <w:p w:rsidR="00723F01" w:rsidRPr="0049012E" w:rsidRDefault="00723F01" w:rsidP="00385DA8">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723F01" w:rsidRPr="0049012E" w:rsidRDefault="00723F01" w:rsidP="00385DA8">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806" w:type="dxa"/>
            <w:vMerge w:val="restart"/>
            <w:tcBorders>
              <w:top w:val="single" w:sz="4" w:space="0" w:color="000000"/>
              <w:left w:val="single" w:sz="4" w:space="0" w:color="000000"/>
              <w:bottom w:val="single" w:sz="4" w:space="0" w:color="000000"/>
              <w:right w:val="single" w:sz="4" w:space="0" w:color="000000"/>
            </w:tcBorders>
            <w:vAlign w:val="center"/>
          </w:tcPr>
          <w:p w:rsidR="00723F01" w:rsidRPr="0049012E" w:rsidRDefault="00723F01" w:rsidP="00385DA8">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723F01" w:rsidRPr="0049012E" w:rsidTr="00385DA8">
        <w:trPr>
          <w:trHeight w:val="322"/>
        </w:trPr>
        <w:tc>
          <w:tcPr>
            <w:tcW w:w="567" w:type="dxa"/>
            <w:tcBorders>
              <w:left w:val="single" w:sz="4" w:space="0" w:color="000000"/>
              <w:bottom w:val="single" w:sz="4" w:space="0" w:color="auto"/>
            </w:tcBorders>
          </w:tcPr>
          <w:p w:rsidR="00723F01" w:rsidRPr="0049012E" w:rsidRDefault="00723F01" w:rsidP="00385DA8">
            <w:pPr>
              <w:widowControl/>
              <w:suppressAutoHyphens/>
              <w:autoSpaceDE/>
              <w:autoSpaceDN/>
              <w:adjustRightInd/>
              <w:snapToGrid w:val="0"/>
              <w:jc w:val="center"/>
              <w:rPr>
                <w:bCs w:val="0"/>
                <w:sz w:val="28"/>
                <w:szCs w:val="28"/>
                <w:lang w:eastAsia="ar-SA"/>
              </w:rPr>
            </w:pPr>
          </w:p>
        </w:tc>
        <w:tc>
          <w:tcPr>
            <w:tcW w:w="8806" w:type="dxa"/>
            <w:tcBorders>
              <w:left w:val="single" w:sz="4" w:space="0" w:color="000000"/>
              <w:bottom w:val="single" w:sz="4" w:space="0" w:color="auto"/>
              <w:right w:val="single" w:sz="4" w:space="0" w:color="000000"/>
            </w:tcBorders>
          </w:tcPr>
          <w:p w:rsidR="00723F01" w:rsidRPr="0049012E" w:rsidRDefault="00723F01" w:rsidP="00385DA8">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723F01" w:rsidRPr="0049012E" w:rsidTr="00385DA8">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806"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Туристическое обслуживание - 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размещение детских лагерей</w:t>
            </w:r>
          </w:p>
        </w:tc>
      </w:tr>
      <w:tr w:rsidR="00723F01" w:rsidRPr="0049012E" w:rsidTr="00385DA8">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806"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Охота и рыбалка - 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723F01" w:rsidRPr="0049012E" w:rsidTr="00385DA8">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center"/>
              <w:rPr>
                <w:b w:val="0"/>
                <w:bCs w:val="0"/>
                <w:sz w:val="28"/>
                <w:szCs w:val="28"/>
                <w:lang w:eastAsia="ar-SA"/>
              </w:rPr>
            </w:pPr>
            <w:r w:rsidRPr="0049012E">
              <w:rPr>
                <w:b w:val="0"/>
                <w:bCs w:val="0"/>
                <w:sz w:val="28"/>
                <w:szCs w:val="28"/>
                <w:lang w:eastAsia="ar-SA"/>
              </w:rPr>
              <w:t>3</w:t>
            </w:r>
          </w:p>
        </w:tc>
        <w:tc>
          <w:tcPr>
            <w:tcW w:w="8806"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Причалы для маломерных судов - размещение сооружений, предназначенных для причаливания, хранения и обслуживания яхт, катеров, лодок и других маломерных судов</w:t>
            </w:r>
          </w:p>
        </w:tc>
      </w:tr>
      <w:tr w:rsidR="00723F01" w:rsidRPr="0049012E" w:rsidTr="00385DA8">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center"/>
              <w:rPr>
                <w:b w:val="0"/>
                <w:bCs w:val="0"/>
                <w:sz w:val="28"/>
                <w:szCs w:val="28"/>
                <w:lang w:eastAsia="ar-SA"/>
              </w:rPr>
            </w:pPr>
            <w:r w:rsidRPr="0049012E">
              <w:rPr>
                <w:b w:val="0"/>
                <w:bCs w:val="0"/>
                <w:sz w:val="28"/>
                <w:szCs w:val="28"/>
                <w:lang w:eastAsia="ar-SA"/>
              </w:rPr>
              <w:t>4</w:t>
            </w:r>
          </w:p>
        </w:tc>
        <w:tc>
          <w:tcPr>
            <w:tcW w:w="8806"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Поля для гольфа или конных прогулок - обустройство мест для игры в гольф или осуществления конных прогулок, в том числе осуществление необходимых земляных работ и вспомогательных сооружений;</w:t>
            </w:r>
          </w:p>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размещение конноспортивных манежей, не предусматривающих устройство трибун</w:t>
            </w:r>
          </w:p>
        </w:tc>
      </w:tr>
      <w:tr w:rsidR="00723F01" w:rsidRPr="0049012E" w:rsidTr="00385DA8">
        <w:trPr>
          <w:trHeight w:val="322"/>
        </w:trPr>
        <w:tc>
          <w:tcPr>
            <w:tcW w:w="567"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center"/>
              <w:rPr>
                <w:b w:val="0"/>
                <w:bCs w:val="0"/>
                <w:sz w:val="28"/>
                <w:szCs w:val="28"/>
                <w:lang w:eastAsia="ar-SA"/>
              </w:rPr>
            </w:pPr>
            <w:r w:rsidRPr="0049012E">
              <w:rPr>
                <w:b w:val="0"/>
                <w:bCs w:val="0"/>
                <w:sz w:val="28"/>
                <w:szCs w:val="28"/>
                <w:lang w:eastAsia="ar-SA"/>
              </w:rPr>
              <w:t>5</w:t>
            </w:r>
          </w:p>
        </w:tc>
        <w:tc>
          <w:tcPr>
            <w:tcW w:w="8806" w:type="dxa"/>
            <w:tcBorders>
              <w:top w:val="single" w:sz="4" w:space="0" w:color="auto"/>
              <w:left w:val="single" w:sz="4" w:space="0" w:color="auto"/>
              <w:bottom w:val="single" w:sz="4" w:space="0" w:color="auto"/>
              <w:right w:val="single" w:sz="4" w:space="0" w:color="auto"/>
            </w:tcBorders>
          </w:tcPr>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Санаторная деятельность</w:t>
            </w:r>
            <w:r w:rsidRPr="0049012E">
              <w:rPr>
                <w:b w:val="0"/>
                <w:bCs w:val="0"/>
                <w:sz w:val="28"/>
                <w:szCs w:val="28"/>
                <w:lang w:eastAsia="ar-SA"/>
              </w:rPr>
              <w:tab/>
              <w:t>- размещение санаториев и профилакториев, обеспечивающих оказание услуги по лечению и оздоровлению населения;</w:t>
            </w:r>
          </w:p>
          <w:p w:rsidR="00723F01" w:rsidRPr="0049012E" w:rsidRDefault="00723F01" w:rsidP="00385DA8">
            <w:pPr>
              <w:widowControl/>
              <w:suppressAutoHyphens/>
              <w:autoSpaceDE/>
              <w:autoSpaceDN/>
              <w:adjustRightInd/>
              <w:jc w:val="both"/>
              <w:rPr>
                <w:b w:val="0"/>
                <w:bCs w:val="0"/>
                <w:sz w:val="28"/>
                <w:szCs w:val="28"/>
                <w:lang w:eastAsia="ar-SA"/>
              </w:rPr>
            </w:pPr>
            <w:r w:rsidRPr="0049012E">
              <w:rPr>
                <w:b w:val="0"/>
                <w:bCs w:val="0"/>
                <w:sz w:val="28"/>
                <w:szCs w:val="28"/>
                <w:lang w:eastAsia="ar-SA"/>
              </w:rPr>
              <w:t>обустройство лечебно-оздоровительных местностей (пляжи, бюветы, места добычи целебной грязи); размещение лечебно-оздоровительных лагерей</w:t>
            </w:r>
          </w:p>
        </w:tc>
      </w:tr>
    </w:tbl>
    <w:p w:rsidR="00723F01" w:rsidRDefault="00962635" w:rsidP="00723F01">
      <w:pPr>
        <w:widowControl/>
        <w:suppressAutoHyphens/>
        <w:autoSpaceDE/>
        <w:autoSpaceDN/>
        <w:adjustRightInd/>
        <w:ind w:firstLine="545"/>
        <w:jc w:val="both"/>
        <w:rPr>
          <w:b w:val="0"/>
          <w:bCs w:val="0"/>
          <w:sz w:val="28"/>
          <w:szCs w:val="28"/>
          <w:lang w:eastAsia="ar-SA"/>
        </w:rPr>
      </w:pPr>
      <w:r>
        <w:rPr>
          <w:b w:val="0"/>
          <w:bCs w:val="0"/>
          <w:sz w:val="28"/>
          <w:szCs w:val="28"/>
          <w:lang w:eastAsia="ar-SA"/>
        </w:rPr>
        <w:t xml:space="preserve">2. </w:t>
      </w:r>
      <w:r w:rsidR="00723F01" w:rsidRPr="0049012E">
        <w:rPr>
          <w:b w:val="0"/>
          <w:bCs w:val="0"/>
          <w:sz w:val="28"/>
          <w:szCs w:val="28"/>
          <w:lang w:eastAsia="ar-SA"/>
        </w:rPr>
        <w:t>Предельные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устан</w:t>
      </w:r>
      <w:r>
        <w:rPr>
          <w:b w:val="0"/>
          <w:bCs w:val="0"/>
          <w:sz w:val="28"/>
          <w:szCs w:val="28"/>
          <w:lang w:eastAsia="ar-SA"/>
        </w:rPr>
        <w:t>авливаются</w:t>
      </w:r>
      <w:r w:rsidR="00723F01" w:rsidRPr="0049012E">
        <w:rPr>
          <w:b w:val="0"/>
          <w:bCs w:val="0"/>
          <w:sz w:val="28"/>
          <w:szCs w:val="28"/>
          <w:lang w:eastAsia="ar-SA"/>
        </w:rPr>
        <w:t>.</w:t>
      </w:r>
    </w:p>
    <w:p w:rsidR="007635FA" w:rsidRPr="0049012E" w:rsidRDefault="00962635" w:rsidP="007635FA">
      <w:pPr>
        <w:widowControl/>
        <w:suppressAutoHyphens/>
        <w:autoSpaceDE/>
        <w:autoSpaceDN/>
        <w:adjustRightInd/>
        <w:ind w:firstLine="545"/>
        <w:jc w:val="both"/>
        <w:rPr>
          <w:b w:val="0"/>
          <w:bCs w:val="0"/>
          <w:sz w:val="28"/>
          <w:szCs w:val="28"/>
          <w:lang w:eastAsia="ar-SA"/>
        </w:rPr>
      </w:pPr>
      <w:r>
        <w:rPr>
          <w:b w:val="0"/>
          <w:bCs w:val="0"/>
          <w:sz w:val="28"/>
          <w:szCs w:val="28"/>
          <w:lang w:eastAsia="ar-SA"/>
        </w:rPr>
        <w:lastRenderedPageBreak/>
        <w:t xml:space="preserve">5. </w:t>
      </w:r>
      <w:r w:rsidR="00246EC5">
        <w:rPr>
          <w:bCs w:val="0"/>
          <w:sz w:val="28"/>
          <w:szCs w:val="28"/>
          <w:lang w:eastAsia="ar-SA"/>
        </w:rPr>
        <w:t>Зона использования лесов (Р</w:t>
      </w:r>
      <w:r w:rsidR="0069581A" w:rsidRPr="0049012E">
        <w:rPr>
          <w:bCs w:val="0"/>
          <w:sz w:val="28"/>
          <w:szCs w:val="28"/>
          <w:lang w:eastAsia="ar-SA"/>
        </w:rPr>
        <w:t>4</w:t>
      </w:r>
      <w:r w:rsidR="007635FA" w:rsidRPr="0049012E">
        <w:rPr>
          <w:bCs w:val="0"/>
          <w:sz w:val="28"/>
          <w:szCs w:val="28"/>
          <w:lang w:eastAsia="ar-SA"/>
        </w:rPr>
        <w:t>)</w:t>
      </w:r>
      <w:r>
        <w:rPr>
          <w:bCs w:val="0"/>
          <w:sz w:val="28"/>
          <w:szCs w:val="28"/>
          <w:lang w:eastAsia="ar-SA"/>
        </w:rPr>
        <w:t xml:space="preserve"> </w:t>
      </w:r>
      <w:r w:rsidRPr="0049012E">
        <w:rPr>
          <w:b w:val="0"/>
          <w:bCs w:val="0"/>
          <w:sz w:val="28"/>
          <w:szCs w:val="28"/>
          <w:lang w:eastAsia="ar-SA"/>
        </w:rPr>
        <w:t>выдел</w:t>
      </w:r>
      <w:r>
        <w:rPr>
          <w:b w:val="0"/>
          <w:bCs w:val="0"/>
          <w:sz w:val="28"/>
          <w:szCs w:val="28"/>
          <w:lang w:eastAsia="ar-SA"/>
        </w:rPr>
        <w:t xml:space="preserve">яется с целью обеспечения </w:t>
      </w:r>
      <w:r w:rsidRPr="0049012E">
        <w:rPr>
          <w:b w:val="0"/>
          <w:bCs w:val="0"/>
          <w:sz w:val="28"/>
          <w:szCs w:val="28"/>
          <w:lang w:eastAsia="ar-SA"/>
        </w:rPr>
        <w:t>деятельност</w:t>
      </w:r>
      <w:r>
        <w:rPr>
          <w:b w:val="0"/>
          <w:bCs w:val="0"/>
          <w:sz w:val="28"/>
          <w:szCs w:val="28"/>
          <w:lang w:eastAsia="ar-SA"/>
        </w:rPr>
        <w:t>и</w:t>
      </w:r>
      <w:r w:rsidRPr="0049012E">
        <w:rPr>
          <w:b w:val="0"/>
          <w:bCs w:val="0"/>
          <w:sz w:val="28"/>
          <w:szCs w:val="28"/>
          <w:lang w:eastAsia="ar-SA"/>
        </w:rPr>
        <w:t xml:space="preserve"> по заготовке, первичной обработке и вывозу древесины и </w:t>
      </w:r>
      <w:proofErr w:type="spellStart"/>
      <w:r w:rsidRPr="0049012E">
        <w:rPr>
          <w:b w:val="0"/>
          <w:bCs w:val="0"/>
          <w:sz w:val="28"/>
          <w:szCs w:val="28"/>
          <w:lang w:eastAsia="ar-SA"/>
        </w:rPr>
        <w:t>недревесных</w:t>
      </w:r>
      <w:proofErr w:type="spellEnd"/>
      <w:r w:rsidRPr="0049012E">
        <w:rPr>
          <w:b w:val="0"/>
          <w:bCs w:val="0"/>
          <w:sz w:val="28"/>
          <w:szCs w:val="28"/>
          <w:lang w:eastAsia="ar-SA"/>
        </w:rPr>
        <w:t xml:space="preserve"> лесных ресурсов, охран</w:t>
      </w:r>
      <w:r>
        <w:rPr>
          <w:b w:val="0"/>
          <w:bCs w:val="0"/>
          <w:sz w:val="28"/>
          <w:szCs w:val="28"/>
          <w:lang w:eastAsia="ar-SA"/>
        </w:rPr>
        <w:t>ы</w:t>
      </w:r>
      <w:r w:rsidRPr="0049012E">
        <w:rPr>
          <w:b w:val="0"/>
          <w:bCs w:val="0"/>
          <w:sz w:val="28"/>
          <w:szCs w:val="28"/>
          <w:lang w:eastAsia="ar-SA"/>
        </w:rPr>
        <w:t xml:space="preserve"> и восстановлени</w:t>
      </w:r>
      <w:r>
        <w:rPr>
          <w:b w:val="0"/>
          <w:bCs w:val="0"/>
          <w:sz w:val="28"/>
          <w:szCs w:val="28"/>
          <w:lang w:eastAsia="ar-SA"/>
        </w:rPr>
        <w:t>я</w:t>
      </w:r>
      <w:r w:rsidRPr="0049012E">
        <w:rPr>
          <w:b w:val="0"/>
          <w:bCs w:val="0"/>
          <w:sz w:val="28"/>
          <w:szCs w:val="28"/>
          <w:lang w:eastAsia="ar-SA"/>
        </w:rPr>
        <w:t xml:space="preserve"> лесов</w:t>
      </w:r>
      <w:r>
        <w:rPr>
          <w:b w:val="0"/>
          <w:bCs w:val="0"/>
          <w:sz w:val="28"/>
          <w:szCs w:val="28"/>
          <w:lang w:eastAsia="ar-SA"/>
        </w:rPr>
        <w:t xml:space="preserve">, а также </w:t>
      </w:r>
      <w:r w:rsidRPr="0049012E">
        <w:rPr>
          <w:b w:val="0"/>
          <w:bCs w:val="0"/>
          <w:sz w:val="28"/>
          <w:szCs w:val="28"/>
          <w:lang w:eastAsia="ar-SA"/>
        </w:rPr>
        <w:t>ины</w:t>
      </w:r>
      <w:r>
        <w:rPr>
          <w:b w:val="0"/>
          <w:bCs w:val="0"/>
          <w:sz w:val="28"/>
          <w:szCs w:val="28"/>
          <w:lang w:eastAsia="ar-SA"/>
        </w:rPr>
        <w:t>х</w:t>
      </w:r>
      <w:r w:rsidRPr="0049012E">
        <w:rPr>
          <w:b w:val="0"/>
          <w:bCs w:val="0"/>
          <w:sz w:val="28"/>
          <w:szCs w:val="28"/>
          <w:lang w:eastAsia="ar-SA"/>
        </w:rPr>
        <w:t xml:space="preserve"> цел</w:t>
      </w:r>
      <w:r>
        <w:rPr>
          <w:b w:val="0"/>
          <w:bCs w:val="0"/>
          <w:sz w:val="28"/>
          <w:szCs w:val="28"/>
          <w:lang w:eastAsia="ar-SA"/>
        </w:rPr>
        <w:t>ей</w:t>
      </w:r>
      <w:r w:rsidRPr="0049012E">
        <w:rPr>
          <w:b w:val="0"/>
          <w:bCs w:val="0"/>
          <w:sz w:val="28"/>
          <w:szCs w:val="28"/>
          <w:lang w:eastAsia="ar-SA"/>
        </w:rPr>
        <w:t xml:space="preserve"> на </w:t>
      </w:r>
      <w:proofErr w:type="spellStart"/>
      <w:r w:rsidRPr="0049012E">
        <w:rPr>
          <w:b w:val="0"/>
          <w:bCs w:val="0"/>
          <w:sz w:val="28"/>
          <w:szCs w:val="28"/>
          <w:lang w:eastAsia="ar-SA"/>
        </w:rPr>
        <w:t>лесоустроенных</w:t>
      </w:r>
      <w:proofErr w:type="spellEnd"/>
      <w:r w:rsidRPr="0049012E">
        <w:rPr>
          <w:b w:val="0"/>
          <w:bCs w:val="0"/>
          <w:sz w:val="28"/>
          <w:szCs w:val="28"/>
          <w:lang w:eastAsia="ar-SA"/>
        </w:rPr>
        <w:t xml:space="preserve"> территориях земель сельскохозяйственного назначения.</w:t>
      </w:r>
      <w:r>
        <w:rPr>
          <w:b w:val="0"/>
          <w:bCs w:val="0"/>
          <w:sz w:val="28"/>
          <w:szCs w:val="28"/>
          <w:lang w:eastAsia="ar-SA"/>
        </w:rPr>
        <w:t xml:space="preserve"> Д</w:t>
      </w:r>
      <w:r w:rsidRPr="0049012E">
        <w:rPr>
          <w:b w:val="0"/>
          <w:bCs w:val="0"/>
          <w:sz w:val="28"/>
          <w:szCs w:val="28"/>
          <w:lang w:eastAsia="ar-SA"/>
        </w:rPr>
        <w:t xml:space="preserve">ля земель лесного фонда </w:t>
      </w:r>
      <w:r>
        <w:rPr>
          <w:b w:val="0"/>
          <w:bCs w:val="0"/>
          <w:sz w:val="28"/>
          <w:szCs w:val="28"/>
          <w:lang w:eastAsia="ar-SA"/>
        </w:rPr>
        <w:t>г</w:t>
      </w:r>
      <w:r w:rsidR="007635FA" w:rsidRPr="0049012E">
        <w:rPr>
          <w:b w:val="0"/>
          <w:bCs w:val="0"/>
          <w:sz w:val="28"/>
          <w:szCs w:val="28"/>
          <w:lang w:eastAsia="ar-SA"/>
        </w:rPr>
        <w:t>радостроительные регламенты не устанавливаются</w:t>
      </w:r>
      <w:r>
        <w:rPr>
          <w:b w:val="0"/>
          <w:bCs w:val="0"/>
          <w:sz w:val="28"/>
          <w:szCs w:val="28"/>
          <w:lang w:eastAsia="ar-SA"/>
        </w:rPr>
        <w:t>. Для зоны использования лесов (Р4)</w:t>
      </w:r>
      <w:r w:rsidR="00246EC5">
        <w:rPr>
          <w:b w:val="0"/>
          <w:bCs w:val="0"/>
          <w:sz w:val="28"/>
          <w:szCs w:val="28"/>
          <w:lang w:eastAsia="ar-SA"/>
        </w:rPr>
        <w:t xml:space="preserve"> устанавливаются:</w:t>
      </w:r>
      <w:r w:rsidR="007635FA" w:rsidRPr="0049012E">
        <w:rPr>
          <w:b w:val="0"/>
          <w:bCs w:val="0"/>
          <w:sz w:val="28"/>
          <w:szCs w:val="28"/>
          <w:lang w:eastAsia="ar-SA"/>
        </w:rPr>
        <w:t xml:space="preserve"> </w:t>
      </w:r>
    </w:p>
    <w:p w:rsidR="007635FA" w:rsidRPr="0049012E" w:rsidRDefault="007635FA" w:rsidP="007635FA">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1) основные виды </w:t>
      </w:r>
      <w:r w:rsidR="007408F5" w:rsidRPr="0049012E">
        <w:rPr>
          <w:b w:val="0"/>
          <w:bCs w:val="0"/>
          <w:sz w:val="28"/>
          <w:szCs w:val="28"/>
          <w:lang w:eastAsia="ar-SA"/>
        </w:rPr>
        <w:t>разрешенн</w:t>
      </w:r>
      <w:r w:rsidR="007408F5">
        <w:rPr>
          <w:b w:val="0"/>
          <w:bCs w:val="0"/>
          <w:sz w:val="28"/>
          <w:szCs w:val="28"/>
          <w:lang w:eastAsia="ar-SA"/>
        </w:rPr>
        <w:t xml:space="preserve">ого </w:t>
      </w:r>
      <w:r w:rsidRPr="0049012E">
        <w:rPr>
          <w:b w:val="0"/>
          <w:bCs w:val="0"/>
          <w:sz w:val="28"/>
          <w:szCs w:val="28"/>
          <w:lang w:eastAsia="ar-SA"/>
        </w:rPr>
        <w:t>использования земельных участков и объектов капитального строительства:</w:t>
      </w:r>
    </w:p>
    <w:tbl>
      <w:tblPr>
        <w:tblW w:w="9365"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8798"/>
      </w:tblGrid>
      <w:tr w:rsidR="007635FA" w:rsidRPr="0049012E" w:rsidTr="002B0433">
        <w:trPr>
          <w:trHeight w:val="322"/>
          <w:tblHeader/>
        </w:trPr>
        <w:tc>
          <w:tcPr>
            <w:tcW w:w="567" w:type="dxa"/>
            <w:vMerge w:val="restart"/>
            <w:tcBorders>
              <w:top w:val="single" w:sz="4" w:space="0" w:color="000000"/>
              <w:left w:val="single" w:sz="4" w:space="0" w:color="000000"/>
              <w:bottom w:val="single" w:sz="4" w:space="0" w:color="000000"/>
            </w:tcBorders>
            <w:vAlign w:val="center"/>
          </w:tcPr>
          <w:p w:rsidR="007635FA" w:rsidRPr="00962635" w:rsidRDefault="007635FA" w:rsidP="002B0433">
            <w:pPr>
              <w:keepLines/>
              <w:widowControl/>
              <w:suppressAutoHyphens/>
              <w:autoSpaceDE/>
              <w:autoSpaceDN/>
              <w:adjustRightInd/>
              <w:snapToGrid w:val="0"/>
              <w:jc w:val="center"/>
              <w:rPr>
                <w:b w:val="0"/>
                <w:bCs w:val="0"/>
                <w:sz w:val="28"/>
                <w:szCs w:val="28"/>
                <w:lang w:eastAsia="ar-SA"/>
              </w:rPr>
            </w:pPr>
            <w:r w:rsidRPr="00962635">
              <w:rPr>
                <w:b w:val="0"/>
                <w:bCs w:val="0"/>
                <w:sz w:val="28"/>
                <w:szCs w:val="28"/>
                <w:lang w:eastAsia="ar-SA"/>
              </w:rPr>
              <w:t>№</w:t>
            </w:r>
          </w:p>
          <w:p w:rsidR="007635FA" w:rsidRPr="0049012E" w:rsidRDefault="007635FA" w:rsidP="002B0433">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798" w:type="dxa"/>
            <w:vMerge w:val="restart"/>
            <w:tcBorders>
              <w:top w:val="single" w:sz="4" w:space="0" w:color="000000"/>
              <w:left w:val="single" w:sz="4" w:space="0" w:color="000000"/>
              <w:bottom w:val="single" w:sz="4" w:space="0" w:color="000000"/>
              <w:right w:val="single" w:sz="4" w:space="0" w:color="000000"/>
            </w:tcBorders>
            <w:vAlign w:val="center"/>
          </w:tcPr>
          <w:p w:rsidR="007635FA" w:rsidRPr="0049012E" w:rsidRDefault="007635FA" w:rsidP="002B0433">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7635FA" w:rsidRPr="0049012E" w:rsidTr="002B0433">
        <w:trPr>
          <w:trHeight w:val="322"/>
        </w:trPr>
        <w:tc>
          <w:tcPr>
            <w:tcW w:w="567" w:type="dxa"/>
            <w:vMerge w:val="restart"/>
            <w:tcBorders>
              <w:left w:val="single" w:sz="4" w:space="0" w:color="000000"/>
              <w:bottom w:val="single" w:sz="4" w:space="0" w:color="000000"/>
            </w:tcBorders>
          </w:tcPr>
          <w:p w:rsidR="007635FA" w:rsidRPr="0049012E" w:rsidRDefault="007635FA" w:rsidP="002B0433">
            <w:pPr>
              <w:widowControl/>
              <w:suppressAutoHyphens/>
              <w:autoSpaceDE/>
              <w:autoSpaceDN/>
              <w:adjustRightInd/>
              <w:snapToGrid w:val="0"/>
              <w:jc w:val="center"/>
              <w:rPr>
                <w:bCs w:val="0"/>
                <w:sz w:val="28"/>
                <w:szCs w:val="28"/>
                <w:lang w:eastAsia="ar-SA"/>
              </w:rPr>
            </w:pPr>
          </w:p>
        </w:tc>
        <w:tc>
          <w:tcPr>
            <w:tcW w:w="8798" w:type="dxa"/>
            <w:vMerge w:val="restart"/>
            <w:tcBorders>
              <w:left w:val="single" w:sz="4" w:space="0" w:color="000000"/>
              <w:bottom w:val="single" w:sz="4" w:space="0" w:color="000000"/>
              <w:right w:val="single" w:sz="4" w:space="0" w:color="000000"/>
            </w:tcBorders>
          </w:tcPr>
          <w:p w:rsidR="007635FA" w:rsidRPr="0049012E" w:rsidRDefault="007635FA" w:rsidP="002B0433">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7635FA" w:rsidRPr="0049012E" w:rsidTr="002B0433">
        <w:trPr>
          <w:trHeight w:val="322"/>
        </w:trPr>
        <w:tc>
          <w:tcPr>
            <w:tcW w:w="567" w:type="dxa"/>
            <w:vMerge w:val="restart"/>
            <w:tcBorders>
              <w:left w:val="single" w:sz="4" w:space="0" w:color="000000"/>
              <w:bottom w:val="single" w:sz="4" w:space="0" w:color="000000"/>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798" w:type="dxa"/>
            <w:vMerge w:val="restart"/>
            <w:tcBorders>
              <w:left w:val="single" w:sz="4" w:space="0" w:color="000000"/>
              <w:bottom w:val="single" w:sz="4" w:space="0" w:color="000000"/>
              <w:right w:val="single" w:sz="4" w:space="0" w:color="000000"/>
            </w:tcBorders>
          </w:tcPr>
          <w:p w:rsidR="007635FA" w:rsidRPr="0049012E" w:rsidRDefault="007635FA" w:rsidP="002B0433">
            <w:pPr>
              <w:widowControl/>
              <w:suppressAutoHyphens/>
              <w:autoSpaceDE/>
              <w:autoSpaceDN/>
              <w:adjustRightInd/>
              <w:jc w:val="both"/>
              <w:rPr>
                <w:b w:val="0"/>
                <w:bCs w:val="0"/>
                <w:sz w:val="28"/>
                <w:szCs w:val="28"/>
                <w:lang w:eastAsia="ar-SA"/>
              </w:rPr>
            </w:pPr>
            <w:r w:rsidRPr="0049012E">
              <w:rPr>
                <w:b w:val="0"/>
                <w:bCs w:val="0"/>
                <w:color w:val="000000"/>
                <w:sz w:val="28"/>
                <w:szCs w:val="28"/>
                <w:lang w:eastAsia="ar-SA"/>
              </w:rPr>
              <w:t>Заготовка древесины - рубка лесных насаждений, выросших в природных условиях, в том числе гражданами для собственных нужд, частичная переработка, хранение и вывоз древесины, создание лесных дорог, размещение сооружений, необходимых для обработки и хранения древесины (лесных складов, лесопилен), охрана и восстановление лесов</w:t>
            </w:r>
          </w:p>
        </w:tc>
      </w:tr>
      <w:tr w:rsidR="007635FA" w:rsidRPr="0049012E" w:rsidTr="002B0433">
        <w:trPr>
          <w:trHeight w:val="322"/>
        </w:trPr>
        <w:tc>
          <w:tcPr>
            <w:tcW w:w="567" w:type="dxa"/>
            <w:tcBorders>
              <w:left w:val="single" w:sz="4" w:space="0" w:color="000000"/>
              <w:bottom w:val="single" w:sz="4" w:space="0" w:color="000000"/>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798" w:type="dxa"/>
            <w:tcBorders>
              <w:left w:val="single" w:sz="4" w:space="0" w:color="000000"/>
              <w:bottom w:val="single" w:sz="4" w:space="0" w:color="000000"/>
              <w:right w:val="single" w:sz="4" w:space="0" w:color="000000"/>
            </w:tcBorders>
          </w:tcPr>
          <w:p w:rsidR="007635FA" w:rsidRPr="0049012E" w:rsidRDefault="007635FA" w:rsidP="002B0433">
            <w:pPr>
              <w:widowControl/>
              <w:suppressAutoHyphens/>
              <w:autoSpaceDE/>
              <w:autoSpaceDN/>
              <w:adjustRightInd/>
              <w:jc w:val="both"/>
              <w:rPr>
                <w:b w:val="0"/>
                <w:bCs w:val="0"/>
                <w:sz w:val="28"/>
                <w:szCs w:val="28"/>
                <w:lang w:eastAsia="ar-SA"/>
              </w:rPr>
            </w:pPr>
            <w:r w:rsidRPr="0049012E">
              <w:rPr>
                <w:b w:val="0"/>
                <w:bCs w:val="0"/>
                <w:color w:val="000000"/>
                <w:sz w:val="28"/>
                <w:szCs w:val="28"/>
                <w:lang w:eastAsia="ar-SA"/>
              </w:rPr>
              <w:t>Лесные плантации - выращивание и рубка лесных насаждений, выращенных трудом человека, частичная переработка, хранение и вывоз древесины, создание дорог, размещение сооружений, необходимых для обработки и хранения древесины (лесных складов, лесопилен), охрана лесов</w:t>
            </w:r>
          </w:p>
        </w:tc>
      </w:tr>
      <w:tr w:rsidR="007635FA" w:rsidRPr="0049012E" w:rsidTr="002B0433">
        <w:trPr>
          <w:trHeight w:val="322"/>
        </w:trPr>
        <w:tc>
          <w:tcPr>
            <w:tcW w:w="567" w:type="dxa"/>
            <w:tcBorders>
              <w:left w:val="single" w:sz="4" w:space="0" w:color="000000"/>
              <w:bottom w:val="single" w:sz="4" w:space="0" w:color="000000"/>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798" w:type="dxa"/>
            <w:tcBorders>
              <w:left w:val="single" w:sz="4" w:space="0" w:color="000000"/>
              <w:bottom w:val="single" w:sz="4" w:space="0" w:color="000000"/>
              <w:right w:val="single" w:sz="4" w:space="0" w:color="000000"/>
            </w:tcBorders>
          </w:tcPr>
          <w:p w:rsidR="007635FA" w:rsidRPr="0049012E" w:rsidRDefault="007635FA" w:rsidP="002B0433">
            <w:pPr>
              <w:widowControl/>
              <w:suppressAutoHyphens/>
              <w:autoSpaceDE/>
              <w:autoSpaceDN/>
              <w:adjustRightInd/>
              <w:jc w:val="both"/>
              <w:rPr>
                <w:b w:val="0"/>
                <w:bCs w:val="0"/>
                <w:color w:val="000000"/>
                <w:sz w:val="28"/>
                <w:szCs w:val="28"/>
                <w:lang w:eastAsia="ar-SA"/>
              </w:rPr>
            </w:pPr>
            <w:r w:rsidRPr="0049012E">
              <w:rPr>
                <w:b w:val="0"/>
                <w:bCs w:val="0"/>
                <w:color w:val="000000"/>
                <w:sz w:val="28"/>
                <w:szCs w:val="28"/>
                <w:lang w:eastAsia="ar-SA"/>
              </w:rPr>
              <w:t>Заготовка лесных ресурсов - заготовка живицы, сбор </w:t>
            </w:r>
            <w:proofErr w:type="spellStart"/>
            <w:r w:rsidRPr="0049012E">
              <w:rPr>
                <w:b w:val="0"/>
                <w:bCs w:val="0"/>
                <w:color w:val="000000"/>
                <w:sz w:val="28"/>
                <w:szCs w:val="28"/>
                <w:lang w:eastAsia="ar-SA"/>
              </w:rPr>
              <w:t>недревесных</w:t>
            </w:r>
            <w:proofErr w:type="spellEnd"/>
            <w:r w:rsidRPr="0049012E">
              <w:rPr>
                <w:b w:val="0"/>
                <w:bCs w:val="0"/>
                <w:color w:val="000000"/>
                <w:sz w:val="28"/>
                <w:szCs w:val="28"/>
                <w:lang w:eastAsia="ar-SA"/>
              </w:rPr>
              <w:t xml:space="preserve"> лесных ресурсов, в том числе гражданами для собственных нужд, заготовка пищевых лесных ресурсов и дикорастущих растений, хранение, неглубокая переработка и вывоз добытых лесных ресурсов, размещение временных сооружений, необходимых для хранения и неглубокой переработки лесных ресурсов (сушилки, грибоварни, склады), охрана лесов</w:t>
            </w:r>
          </w:p>
        </w:tc>
      </w:tr>
      <w:tr w:rsidR="007635FA" w:rsidRPr="0049012E" w:rsidTr="002B0433">
        <w:trPr>
          <w:trHeight w:val="322"/>
        </w:trPr>
        <w:tc>
          <w:tcPr>
            <w:tcW w:w="567" w:type="dxa"/>
            <w:tcBorders>
              <w:left w:val="single" w:sz="4" w:space="0" w:color="000000"/>
              <w:bottom w:val="single" w:sz="4" w:space="0" w:color="000000"/>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798" w:type="dxa"/>
            <w:tcBorders>
              <w:left w:val="single" w:sz="4" w:space="0" w:color="000000"/>
              <w:bottom w:val="single" w:sz="4" w:space="0" w:color="000000"/>
              <w:right w:val="single" w:sz="4" w:space="0" w:color="000000"/>
            </w:tcBorders>
          </w:tcPr>
          <w:p w:rsidR="007635FA" w:rsidRPr="0049012E" w:rsidRDefault="007635FA" w:rsidP="002B0433">
            <w:pPr>
              <w:widowControl/>
              <w:suppressAutoHyphens/>
              <w:autoSpaceDE/>
              <w:autoSpaceDN/>
              <w:adjustRightInd/>
              <w:spacing w:line="197" w:lineRule="atLeast"/>
              <w:jc w:val="both"/>
              <w:rPr>
                <w:b w:val="0"/>
                <w:bCs w:val="0"/>
                <w:color w:val="000000"/>
                <w:sz w:val="28"/>
                <w:szCs w:val="28"/>
                <w:lang w:eastAsia="ar-SA"/>
              </w:rPr>
            </w:pPr>
            <w:r w:rsidRPr="0049012E">
              <w:rPr>
                <w:b w:val="0"/>
                <w:bCs w:val="0"/>
                <w:color w:val="000000"/>
                <w:sz w:val="28"/>
                <w:szCs w:val="28"/>
                <w:lang w:eastAsia="ar-SA"/>
              </w:rPr>
              <w:t>Резервные леса - деятельность, связанная с охраной лесов</w:t>
            </w:r>
          </w:p>
        </w:tc>
      </w:tr>
    </w:tbl>
    <w:p w:rsidR="007635FA" w:rsidRPr="0049012E" w:rsidRDefault="00246EC5" w:rsidP="007635FA">
      <w:pPr>
        <w:widowControl/>
        <w:suppressAutoHyphens/>
        <w:autoSpaceDE/>
        <w:autoSpaceDN/>
        <w:adjustRightInd/>
        <w:ind w:firstLine="545"/>
        <w:jc w:val="both"/>
        <w:rPr>
          <w:b w:val="0"/>
          <w:bCs w:val="0"/>
          <w:sz w:val="28"/>
          <w:szCs w:val="28"/>
          <w:lang w:eastAsia="ar-SA"/>
        </w:rPr>
      </w:pPr>
      <w:r>
        <w:rPr>
          <w:b w:val="0"/>
          <w:bCs w:val="0"/>
          <w:sz w:val="28"/>
          <w:szCs w:val="28"/>
          <w:lang w:eastAsia="ar-SA"/>
        </w:rPr>
        <w:t>2) п</w:t>
      </w:r>
      <w:r w:rsidR="007635FA" w:rsidRPr="0049012E">
        <w:rPr>
          <w:b w:val="0"/>
          <w:bCs w:val="0"/>
          <w:sz w:val="28"/>
          <w:szCs w:val="28"/>
          <w:lang w:eastAsia="ar-SA"/>
        </w:rPr>
        <w:t>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не устан</w:t>
      </w:r>
      <w:r>
        <w:rPr>
          <w:b w:val="0"/>
          <w:bCs w:val="0"/>
          <w:sz w:val="28"/>
          <w:szCs w:val="28"/>
          <w:lang w:eastAsia="ar-SA"/>
        </w:rPr>
        <w:t>а</w:t>
      </w:r>
      <w:r w:rsidR="007635FA" w:rsidRPr="0049012E">
        <w:rPr>
          <w:b w:val="0"/>
          <w:bCs w:val="0"/>
          <w:sz w:val="28"/>
          <w:szCs w:val="28"/>
          <w:lang w:eastAsia="ar-SA"/>
        </w:rPr>
        <w:t>вл</w:t>
      </w:r>
      <w:r>
        <w:rPr>
          <w:b w:val="0"/>
          <w:bCs w:val="0"/>
          <w:sz w:val="28"/>
          <w:szCs w:val="28"/>
          <w:lang w:eastAsia="ar-SA"/>
        </w:rPr>
        <w:t>иваются</w:t>
      </w:r>
      <w:r w:rsidR="007635FA" w:rsidRPr="0049012E">
        <w:rPr>
          <w:b w:val="0"/>
          <w:bCs w:val="0"/>
          <w:sz w:val="28"/>
          <w:szCs w:val="28"/>
          <w:lang w:eastAsia="ar-SA"/>
        </w:rPr>
        <w:t>.</w:t>
      </w:r>
    </w:p>
    <w:p w:rsidR="00246EC5" w:rsidRPr="0049012E" w:rsidRDefault="00246EC5" w:rsidP="00246EC5">
      <w:pPr>
        <w:widowControl/>
        <w:suppressAutoHyphens/>
        <w:autoSpaceDE/>
        <w:autoSpaceDN/>
        <w:adjustRightInd/>
        <w:ind w:firstLine="545"/>
        <w:jc w:val="both"/>
        <w:rPr>
          <w:b w:val="0"/>
          <w:bCs w:val="0"/>
          <w:sz w:val="28"/>
          <w:szCs w:val="28"/>
          <w:lang w:eastAsia="ar-SA"/>
        </w:rPr>
      </w:pPr>
      <w:r w:rsidRPr="00246EC5">
        <w:rPr>
          <w:b w:val="0"/>
          <w:bCs w:val="0"/>
          <w:sz w:val="28"/>
          <w:szCs w:val="28"/>
          <w:lang w:eastAsia="ar-SA"/>
        </w:rPr>
        <w:t>6.</w:t>
      </w:r>
      <w:r>
        <w:rPr>
          <w:bCs w:val="0"/>
          <w:sz w:val="28"/>
          <w:szCs w:val="28"/>
          <w:lang w:eastAsia="ar-SA"/>
        </w:rPr>
        <w:t xml:space="preserve"> </w:t>
      </w:r>
      <w:r w:rsidR="007635FA" w:rsidRPr="00246EC5">
        <w:rPr>
          <w:bCs w:val="0"/>
          <w:sz w:val="28"/>
          <w:szCs w:val="28"/>
          <w:lang w:eastAsia="ar-SA"/>
        </w:rPr>
        <w:t>Зона охраны природных территорий (Р</w:t>
      </w:r>
      <w:r w:rsidR="0069581A" w:rsidRPr="00246EC5">
        <w:rPr>
          <w:bCs w:val="0"/>
          <w:sz w:val="28"/>
          <w:szCs w:val="28"/>
          <w:lang w:eastAsia="ar-SA"/>
        </w:rPr>
        <w:t>5</w:t>
      </w:r>
      <w:r w:rsidR="007635FA" w:rsidRPr="00246EC5">
        <w:rPr>
          <w:bCs w:val="0"/>
          <w:sz w:val="28"/>
          <w:szCs w:val="28"/>
          <w:lang w:eastAsia="ar-SA"/>
        </w:rPr>
        <w:t>)</w:t>
      </w:r>
      <w:r>
        <w:rPr>
          <w:bCs w:val="0"/>
          <w:sz w:val="28"/>
          <w:szCs w:val="28"/>
          <w:lang w:eastAsia="ar-SA"/>
        </w:rPr>
        <w:t xml:space="preserve"> </w:t>
      </w:r>
      <w:r>
        <w:rPr>
          <w:b w:val="0"/>
          <w:bCs w:val="0"/>
          <w:sz w:val="28"/>
          <w:szCs w:val="28"/>
          <w:lang w:eastAsia="ar-SA"/>
        </w:rPr>
        <w:t>в</w:t>
      </w:r>
      <w:r w:rsidRPr="0049012E">
        <w:rPr>
          <w:b w:val="0"/>
          <w:bCs w:val="0"/>
          <w:sz w:val="28"/>
          <w:szCs w:val="28"/>
          <w:lang w:eastAsia="ar-SA"/>
        </w:rPr>
        <w:t>ыдел</w:t>
      </w:r>
      <w:r>
        <w:rPr>
          <w:b w:val="0"/>
          <w:bCs w:val="0"/>
          <w:sz w:val="28"/>
          <w:szCs w:val="28"/>
          <w:lang w:eastAsia="ar-SA"/>
        </w:rPr>
        <w:t xml:space="preserve">яется </w:t>
      </w:r>
      <w:r w:rsidRPr="0049012E">
        <w:rPr>
          <w:b w:val="0"/>
          <w:bCs w:val="0"/>
          <w:sz w:val="28"/>
          <w:szCs w:val="28"/>
          <w:lang w:eastAsia="ar-SA"/>
        </w:rPr>
        <w:t>для охраны природных территорий (особо охраняемы</w:t>
      </w:r>
      <w:r>
        <w:rPr>
          <w:b w:val="0"/>
          <w:bCs w:val="0"/>
          <w:sz w:val="28"/>
          <w:szCs w:val="28"/>
          <w:lang w:eastAsia="ar-SA"/>
        </w:rPr>
        <w:t>х</w:t>
      </w:r>
      <w:r w:rsidRPr="0049012E">
        <w:rPr>
          <w:b w:val="0"/>
          <w:bCs w:val="0"/>
          <w:sz w:val="28"/>
          <w:szCs w:val="28"/>
          <w:lang w:eastAsia="ar-SA"/>
        </w:rPr>
        <w:t xml:space="preserve"> природны</w:t>
      </w:r>
      <w:r>
        <w:rPr>
          <w:b w:val="0"/>
          <w:bCs w:val="0"/>
          <w:sz w:val="28"/>
          <w:szCs w:val="28"/>
          <w:lang w:eastAsia="ar-SA"/>
        </w:rPr>
        <w:t>х</w:t>
      </w:r>
      <w:r w:rsidRPr="0049012E">
        <w:rPr>
          <w:b w:val="0"/>
          <w:bCs w:val="0"/>
          <w:sz w:val="28"/>
          <w:szCs w:val="28"/>
          <w:lang w:eastAsia="ar-SA"/>
        </w:rPr>
        <w:t xml:space="preserve"> территори</w:t>
      </w:r>
      <w:r>
        <w:rPr>
          <w:b w:val="0"/>
          <w:bCs w:val="0"/>
          <w:sz w:val="28"/>
          <w:szCs w:val="28"/>
          <w:lang w:eastAsia="ar-SA"/>
        </w:rPr>
        <w:t>й</w:t>
      </w:r>
      <w:r w:rsidRPr="0049012E">
        <w:rPr>
          <w:b w:val="0"/>
          <w:bCs w:val="0"/>
          <w:sz w:val="28"/>
          <w:szCs w:val="28"/>
          <w:lang w:eastAsia="ar-SA"/>
        </w:rPr>
        <w:t>)</w:t>
      </w:r>
      <w:r>
        <w:rPr>
          <w:b w:val="0"/>
          <w:bCs w:val="0"/>
          <w:sz w:val="28"/>
          <w:szCs w:val="28"/>
          <w:lang w:eastAsia="ar-SA"/>
        </w:rPr>
        <w:t xml:space="preserve"> и </w:t>
      </w:r>
      <w:r w:rsidRPr="0049012E">
        <w:rPr>
          <w:b w:val="0"/>
          <w:bCs w:val="0"/>
          <w:sz w:val="28"/>
          <w:szCs w:val="28"/>
          <w:lang w:eastAsia="ar-SA"/>
        </w:rPr>
        <w:t>не предусматривает размещение объектов капитального строительства.</w:t>
      </w:r>
      <w:r w:rsidRPr="00246EC5">
        <w:rPr>
          <w:b w:val="0"/>
          <w:bCs w:val="0"/>
          <w:sz w:val="28"/>
          <w:szCs w:val="28"/>
          <w:lang w:eastAsia="ar-SA"/>
        </w:rPr>
        <w:t xml:space="preserve"> </w:t>
      </w:r>
      <w:r>
        <w:rPr>
          <w:b w:val="0"/>
          <w:bCs w:val="0"/>
          <w:sz w:val="28"/>
          <w:szCs w:val="28"/>
          <w:lang w:eastAsia="ar-SA"/>
        </w:rPr>
        <w:t>Для зоны охраны природных территорий (Р5) устанавливаются:</w:t>
      </w:r>
      <w:r w:rsidRPr="0049012E">
        <w:rPr>
          <w:b w:val="0"/>
          <w:bCs w:val="0"/>
          <w:sz w:val="28"/>
          <w:szCs w:val="28"/>
          <w:lang w:eastAsia="ar-SA"/>
        </w:rPr>
        <w:t xml:space="preserve"> </w:t>
      </w:r>
    </w:p>
    <w:p w:rsidR="007635FA" w:rsidRPr="0049012E" w:rsidRDefault="00246EC5" w:rsidP="00246EC5">
      <w:pPr>
        <w:widowControl/>
        <w:suppressAutoHyphens/>
        <w:autoSpaceDE/>
        <w:autoSpaceDN/>
        <w:adjustRightInd/>
        <w:ind w:firstLine="539"/>
        <w:jc w:val="both"/>
        <w:rPr>
          <w:b w:val="0"/>
          <w:bCs w:val="0"/>
          <w:sz w:val="28"/>
          <w:szCs w:val="28"/>
          <w:lang w:eastAsia="ar-SA"/>
        </w:rPr>
      </w:pPr>
      <w:r>
        <w:rPr>
          <w:b w:val="0"/>
          <w:bCs w:val="0"/>
          <w:sz w:val="28"/>
          <w:szCs w:val="28"/>
          <w:lang w:eastAsia="ar-SA"/>
        </w:rPr>
        <w:t>1</w:t>
      </w:r>
      <w:r w:rsidR="007635FA" w:rsidRPr="0049012E">
        <w:rPr>
          <w:b w:val="0"/>
          <w:bCs w:val="0"/>
          <w:sz w:val="28"/>
          <w:szCs w:val="28"/>
          <w:lang w:eastAsia="ar-SA"/>
        </w:rPr>
        <w:t xml:space="preserve">) основные виды </w:t>
      </w:r>
      <w:r w:rsidR="007408F5" w:rsidRPr="0049012E">
        <w:rPr>
          <w:b w:val="0"/>
          <w:bCs w:val="0"/>
          <w:sz w:val="28"/>
          <w:szCs w:val="28"/>
          <w:lang w:eastAsia="ar-SA"/>
        </w:rPr>
        <w:t>разрешенн</w:t>
      </w:r>
      <w:r w:rsidR="007408F5">
        <w:rPr>
          <w:b w:val="0"/>
          <w:bCs w:val="0"/>
          <w:sz w:val="28"/>
          <w:szCs w:val="28"/>
          <w:lang w:eastAsia="ar-SA"/>
        </w:rPr>
        <w:t>ого</w:t>
      </w:r>
      <w:r w:rsidR="007408F5" w:rsidRPr="0049012E">
        <w:rPr>
          <w:b w:val="0"/>
          <w:bCs w:val="0"/>
          <w:sz w:val="28"/>
          <w:szCs w:val="28"/>
          <w:lang w:eastAsia="ar-SA"/>
        </w:rPr>
        <w:t xml:space="preserve"> </w:t>
      </w:r>
      <w:r w:rsidR="007635FA" w:rsidRPr="0049012E">
        <w:rPr>
          <w:b w:val="0"/>
          <w:bCs w:val="0"/>
          <w:sz w:val="28"/>
          <w:szCs w:val="28"/>
          <w:lang w:eastAsia="ar-SA"/>
        </w:rPr>
        <w:t>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134"/>
        <w:gridCol w:w="8209"/>
      </w:tblGrid>
      <w:tr w:rsidR="007635FA" w:rsidRPr="0049012E" w:rsidTr="002B0433">
        <w:trPr>
          <w:trHeight w:val="230"/>
        </w:trPr>
        <w:tc>
          <w:tcPr>
            <w:tcW w:w="1134"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 п/п</w:t>
            </w:r>
          </w:p>
        </w:tc>
        <w:tc>
          <w:tcPr>
            <w:tcW w:w="8209"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rPr>
                <w:b w:val="0"/>
                <w:bCs w:val="0"/>
                <w:sz w:val="28"/>
                <w:szCs w:val="28"/>
                <w:lang w:eastAsia="ar-SA"/>
              </w:rPr>
            </w:pPr>
            <w:r w:rsidRPr="0049012E">
              <w:rPr>
                <w:b w:val="0"/>
                <w:bCs w:val="0"/>
                <w:sz w:val="28"/>
                <w:szCs w:val="28"/>
                <w:lang w:eastAsia="ar-SA"/>
              </w:rPr>
              <w:t>Наименование вида использования</w:t>
            </w:r>
          </w:p>
        </w:tc>
      </w:tr>
      <w:tr w:rsidR="007635FA" w:rsidRPr="0049012E" w:rsidTr="002B0433">
        <w:trPr>
          <w:trHeight w:val="230"/>
        </w:trPr>
        <w:tc>
          <w:tcPr>
            <w:tcW w:w="1134"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p>
        </w:tc>
        <w:tc>
          <w:tcPr>
            <w:tcW w:w="8209"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7635FA" w:rsidRPr="0049012E" w:rsidTr="002B0433">
        <w:trPr>
          <w:trHeight w:val="230"/>
        </w:trPr>
        <w:tc>
          <w:tcPr>
            <w:tcW w:w="1134"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209" w:type="dxa"/>
            <w:tcBorders>
              <w:top w:val="single" w:sz="4" w:space="0" w:color="auto"/>
              <w:left w:val="single" w:sz="4" w:space="0" w:color="auto"/>
              <w:bottom w:val="single" w:sz="4" w:space="0" w:color="auto"/>
              <w:right w:val="single" w:sz="4" w:space="0" w:color="auto"/>
            </w:tcBorders>
          </w:tcPr>
          <w:p w:rsidR="007635FA" w:rsidRPr="0049012E" w:rsidRDefault="007635FA" w:rsidP="00246EC5">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Деятельность по особой охране и изучению природы  - сохранение </w:t>
            </w:r>
            <w:r w:rsidRPr="0049012E">
              <w:rPr>
                <w:b w:val="0"/>
                <w:bCs w:val="0"/>
                <w:sz w:val="28"/>
                <w:szCs w:val="28"/>
                <w:lang w:eastAsia="ar-SA"/>
              </w:rPr>
              <w:lastRenderedPageBreak/>
              <w:t>и изучение растительного и животного мира путем создания особо охраняемых природных территорий, в границах которых хозяйственная деятельность, кроме деятельности, связанной с охраной и изучением природы, не допускается (государственные природные заповедники, национальные и природные парки, памятники природы, дендрологические парки, ботанические сады)</w:t>
            </w:r>
          </w:p>
        </w:tc>
      </w:tr>
      <w:tr w:rsidR="007635FA" w:rsidRPr="0049012E" w:rsidTr="002B0433">
        <w:trPr>
          <w:trHeight w:val="230"/>
        </w:trPr>
        <w:tc>
          <w:tcPr>
            <w:tcW w:w="1134"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2</w:t>
            </w:r>
          </w:p>
        </w:tc>
        <w:tc>
          <w:tcPr>
            <w:tcW w:w="8209" w:type="dxa"/>
            <w:tcBorders>
              <w:top w:val="single" w:sz="4" w:space="0" w:color="auto"/>
              <w:left w:val="single" w:sz="4" w:space="0" w:color="auto"/>
              <w:bottom w:val="single" w:sz="4" w:space="0" w:color="auto"/>
              <w:right w:val="single" w:sz="4" w:space="0" w:color="auto"/>
            </w:tcBorders>
          </w:tcPr>
          <w:p w:rsidR="007635FA" w:rsidRPr="0049012E" w:rsidRDefault="007635FA" w:rsidP="00246EC5">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Охрана природных территорий - 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r>
      <w:tr w:rsidR="007635FA" w:rsidRPr="0049012E" w:rsidTr="002B0433">
        <w:trPr>
          <w:trHeight w:val="230"/>
        </w:trPr>
        <w:tc>
          <w:tcPr>
            <w:tcW w:w="1134" w:type="dxa"/>
            <w:tcBorders>
              <w:top w:val="single" w:sz="4" w:space="0" w:color="auto"/>
              <w:left w:val="single" w:sz="4" w:space="0" w:color="auto"/>
              <w:bottom w:val="single" w:sz="4" w:space="0" w:color="auto"/>
              <w:right w:val="single" w:sz="4" w:space="0" w:color="auto"/>
            </w:tcBorders>
          </w:tcPr>
          <w:p w:rsidR="007635FA" w:rsidRPr="0049012E" w:rsidRDefault="007635FA"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209" w:type="dxa"/>
            <w:tcBorders>
              <w:top w:val="single" w:sz="4" w:space="0" w:color="auto"/>
              <w:left w:val="single" w:sz="4" w:space="0" w:color="auto"/>
              <w:bottom w:val="single" w:sz="4" w:space="0" w:color="auto"/>
              <w:right w:val="single" w:sz="4" w:space="0" w:color="auto"/>
            </w:tcBorders>
          </w:tcPr>
          <w:p w:rsidR="007635FA" w:rsidRPr="0049012E" w:rsidRDefault="007635FA" w:rsidP="00246EC5">
            <w:pPr>
              <w:widowControl/>
              <w:suppressAutoHyphens/>
              <w:autoSpaceDE/>
              <w:autoSpaceDN/>
              <w:adjustRightInd/>
              <w:spacing w:line="197" w:lineRule="atLeast"/>
              <w:jc w:val="both"/>
              <w:rPr>
                <w:b w:val="0"/>
                <w:bCs w:val="0"/>
                <w:sz w:val="28"/>
                <w:szCs w:val="28"/>
                <w:lang w:eastAsia="ar-SA"/>
              </w:rPr>
            </w:pPr>
            <w:r w:rsidRPr="0049012E">
              <w:rPr>
                <w:b w:val="0"/>
                <w:bCs w:val="0"/>
                <w:sz w:val="28"/>
                <w:szCs w:val="28"/>
                <w:lang w:eastAsia="ar-SA"/>
              </w:rPr>
              <w:t xml:space="preserve">Природно-познавательный туризм - 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 </w:t>
            </w:r>
          </w:p>
          <w:p w:rsidR="007635FA" w:rsidRPr="0049012E" w:rsidRDefault="007635FA" w:rsidP="00246EC5">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осуществление необходимых природоохранных и </w:t>
            </w:r>
            <w:proofErr w:type="spellStart"/>
            <w:r w:rsidRPr="0049012E">
              <w:rPr>
                <w:b w:val="0"/>
                <w:bCs w:val="0"/>
                <w:sz w:val="28"/>
                <w:szCs w:val="28"/>
                <w:lang w:eastAsia="ar-SA"/>
              </w:rPr>
              <w:t>природовосстановительных</w:t>
            </w:r>
            <w:proofErr w:type="spellEnd"/>
            <w:r w:rsidRPr="0049012E">
              <w:rPr>
                <w:b w:val="0"/>
                <w:bCs w:val="0"/>
                <w:sz w:val="28"/>
                <w:szCs w:val="28"/>
                <w:lang w:eastAsia="ar-SA"/>
              </w:rPr>
              <w:t xml:space="preserve"> мероприятий</w:t>
            </w:r>
          </w:p>
        </w:tc>
      </w:tr>
    </w:tbl>
    <w:p w:rsidR="007635FA" w:rsidRPr="0049012E" w:rsidRDefault="00246EC5" w:rsidP="007635FA">
      <w:pPr>
        <w:widowControl/>
        <w:suppressAutoHyphens/>
        <w:autoSpaceDE/>
        <w:autoSpaceDN/>
        <w:adjustRightInd/>
        <w:ind w:firstLine="545"/>
        <w:jc w:val="both"/>
        <w:rPr>
          <w:b w:val="0"/>
          <w:bCs w:val="0"/>
          <w:sz w:val="28"/>
          <w:szCs w:val="28"/>
          <w:lang w:eastAsia="ar-SA"/>
        </w:rPr>
      </w:pPr>
      <w:r>
        <w:rPr>
          <w:b w:val="0"/>
          <w:bCs w:val="0"/>
          <w:sz w:val="28"/>
          <w:szCs w:val="28"/>
          <w:lang w:eastAsia="ar-SA"/>
        </w:rPr>
        <w:t>2) п</w:t>
      </w:r>
      <w:r w:rsidR="007635FA" w:rsidRPr="0049012E">
        <w:rPr>
          <w:b w:val="0"/>
          <w:bCs w:val="0"/>
          <w:sz w:val="28"/>
          <w:szCs w:val="28"/>
          <w:lang w:eastAsia="ar-SA"/>
        </w:rPr>
        <w:t>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подлежат установлению.</w:t>
      </w:r>
    </w:p>
    <w:p w:rsidR="008D78C6" w:rsidRPr="0049012E" w:rsidRDefault="008D78C6" w:rsidP="00592C2C">
      <w:pPr>
        <w:widowControl/>
        <w:suppressAutoHyphens/>
        <w:ind w:left="360" w:firstLine="720"/>
        <w:contextualSpacing/>
        <w:jc w:val="center"/>
        <w:rPr>
          <w:bCs w:val="0"/>
          <w:i/>
          <w:iCs/>
          <w:sz w:val="28"/>
          <w:szCs w:val="28"/>
          <w:lang w:eastAsia="ar-SA"/>
        </w:rPr>
      </w:pPr>
    </w:p>
    <w:p w:rsidR="00592C2C" w:rsidRPr="00246EC5" w:rsidRDefault="00592C2C" w:rsidP="00246EC5">
      <w:pPr>
        <w:pStyle w:val="4"/>
        <w:numPr>
          <w:ilvl w:val="0"/>
          <w:numId w:val="0"/>
        </w:numPr>
        <w:spacing w:before="0" w:after="0"/>
        <w:ind w:firstLine="567"/>
        <w:jc w:val="both"/>
        <w:rPr>
          <w:rFonts w:eastAsia="Arial"/>
          <w:b/>
          <w:i w:val="0"/>
          <w:sz w:val="28"/>
          <w:szCs w:val="28"/>
        </w:rPr>
      </w:pPr>
      <w:bookmarkStart w:id="77" w:name="_Toc531016796"/>
      <w:r w:rsidRPr="00246EC5">
        <w:rPr>
          <w:rFonts w:eastAsia="Arial"/>
          <w:i w:val="0"/>
          <w:sz w:val="28"/>
          <w:szCs w:val="28"/>
        </w:rPr>
        <w:t xml:space="preserve">Статья </w:t>
      </w:r>
      <w:r w:rsidR="006431A2">
        <w:rPr>
          <w:rFonts w:eastAsia="Arial"/>
          <w:i w:val="0"/>
          <w:sz w:val="28"/>
          <w:szCs w:val="28"/>
        </w:rPr>
        <w:t>29</w:t>
      </w:r>
      <w:r w:rsidRPr="00246EC5">
        <w:rPr>
          <w:rFonts w:eastAsia="Arial"/>
          <w:i w:val="0"/>
          <w:sz w:val="28"/>
          <w:szCs w:val="28"/>
        </w:rPr>
        <w:t xml:space="preserve">. </w:t>
      </w:r>
      <w:r w:rsidRPr="00246EC5">
        <w:rPr>
          <w:rFonts w:eastAsia="Arial"/>
          <w:b/>
          <w:i w:val="0"/>
          <w:sz w:val="28"/>
          <w:szCs w:val="28"/>
        </w:rPr>
        <w:t>Зона коммунального обслуживания (К)</w:t>
      </w:r>
      <w:bookmarkEnd w:id="77"/>
    </w:p>
    <w:p w:rsidR="00592C2C" w:rsidRDefault="00246EC5" w:rsidP="00DF39C4">
      <w:pPr>
        <w:widowControl/>
        <w:suppressAutoHyphens/>
        <w:autoSpaceDE/>
        <w:autoSpaceDN/>
        <w:adjustRightInd/>
        <w:ind w:firstLine="545"/>
        <w:jc w:val="both"/>
        <w:rPr>
          <w:b w:val="0"/>
          <w:bCs w:val="0"/>
          <w:sz w:val="28"/>
          <w:szCs w:val="28"/>
          <w:lang w:eastAsia="ar-SA"/>
        </w:rPr>
      </w:pPr>
      <w:r>
        <w:rPr>
          <w:b w:val="0"/>
          <w:bCs w:val="0"/>
          <w:sz w:val="28"/>
          <w:szCs w:val="28"/>
          <w:lang w:eastAsia="ar-SA"/>
        </w:rPr>
        <w:t xml:space="preserve">1. </w:t>
      </w:r>
      <w:r w:rsidR="007D01D2">
        <w:rPr>
          <w:b w:val="0"/>
          <w:bCs w:val="0"/>
          <w:sz w:val="28"/>
          <w:szCs w:val="28"/>
          <w:lang w:eastAsia="ar-SA"/>
        </w:rPr>
        <w:t xml:space="preserve">Целью выделения Зоны коммунального обслуживания (К) является </w:t>
      </w:r>
      <w:r w:rsidR="00EF2B3D" w:rsidRPr="0049012E">
        <w:rPr>
          <w:b w:val="0"/>
          <w:bCs w:val="0"/>
          <w:sz w:val="28"/>
          <w:szCs w:val="28"/>
          <w:lang w:eastAsia="ar-SA"/>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r w:rsidR="00DF39C4">
        <w:rPr>
          <w:b w:val="0"/>
          <w:bCs w:val="0"/>
          <w:sz w:val="28"/>
          <w:szCs w:val="28"/>
          <w:lang w:eastAsia="ar-SA"/>
        </w:rPr>
        <w:t>.</w:t>
      </w:r>
    </w:p>
    <w:p w:rsidR="00DF39C4" w:rsidRDefault="00DF39C4" w:rsidP="00DF39C4">
      <w:pPr>
        <w:widowControl/>
        <w:suppressAutoHyphens/>
        <w:autoSpaceDE/>
        <w:autoSpaceDN/>
        <w:adjustRightInd/>
        <w:ind w:firstLine="545"/>
        <w:jc w:val="both"/>
        <w:rPr>
          <w:b w:val="0"/>
          <w:bCs w:val="0"/>
          <w:sz w:val="28"/>
          <w:szCs w:val="28"/>
          <w:lang w:eastAsia="ar-SA"/>
        </w:rPr>
      </w:pPr>
      <w:r>
        <w:rPr>
          <w:b w:val="0"/>
          <w:bCs w:val="0"/>
          <w:sz w:val="28"/>
          <w:szCs w:val="28"/>
          <w:lang w:eastAsia="ar-SA"/>
        </w:rPr>
        <w:t>2. Для указанной зоны устанавливаются:</w:t>
      </w:r>
    </w:p>
    <w:p w:rsidR="00DF39C4" w:rsidRPr="0049012E" w:rsidRDefault="00DF39C4" w:rsidP="00DF39C4">
      <w:pPr>
        <w:widowControl/>
        <w:suppressAutoHyphens/>
        <w:autoSpaceDE/>
        <w:autoSpaceDN/>
        <w:adjustRightInd/>
        <w:ind w:firstLine="539"/>
        <w:jc w:val="both"/>
        <w:rPr>
          <w:b w:val="0"/>
          <w:bCs w:val="0"/>
          <w:sz w:val="28"/>
          <w:szCs w:val="28"/>
          <w:lang w:eastAsia="ar-SA"/>
        </w:rPr>
      </w:pPr>
      <w:r>
        <w:rPr>
          <w:b w:val="0"/>
          <w:bCs w:val="0"/>
          <w:sz w:val="28"/>
          <w:szCs w:val="28"/>
          <w:lang w:eastAsia="ar-SA"/>
        </w:rPr>
        <w:t>1</w:t>
      </w:r>
      <w:r w:rsidRPr="0049012E">
        <w:rPr>
          <w:b w:val="0"/>
          <w:bCs w:val="0"/>
          <w:sz w:val="28"/>
          <w:szCs w:val="28"/>
          <w:lang w:eastAsia="ar-SA"/>
        </w:rPr>
        <w:t xml:space="preserve">) основные виды </w:t>
      </w:r>
      <w:r w:rsidR="007408F5" w:rsidRPr="0049012E">
        <w:rPr>
          <w:b w:val="0"/>
          <w:bCs w:val="0"/>
          <w:sz w:val="28"/>
          <w:szCs w:val="28"/>
          <w:lang w:eastAsia="ar-SA"/>
        </w:rPr>
        <w:t>разрешенн</w:t>
      </w:r>
      <w:r w:rsidR="007408F5">
        <w:rPr>
          <w:b w:val="0"/>
          <w:bCs w:val="0"/>
          <w:sz w:val="28"/>
          <w:szCs w:val="28"/>
          <w:lang w:eastAsia="ar-SA"/>
        </w:rPr>
        <w:t>ого</w:t>
      </w:r>
      <w:r w:rsidR="007408F5" w:rsidRPr="0049012E">
        <w:rPr>
          <w:b w:val="0"/>
          <w:bCs w:val="0"/>
          <w:sz w:val="28"/>
          <w:szCs w:val="28"/>
          <w:lang w:eastAsia="ar-SA"/>
        </w:rPr>
        <w:t xml:space="preserve"> </w:t>
      </w:r>
      <w:r w:rsidRPr="0049012E">
        <w:rPr>
          <w:b w:val="0"/>
          <w:bCs w:val="0"/>
          <w:sz w:val="28"/>
          <w:szCs w:val="28"/>
          <w:lang w:eastAsia="ar-SA"/>
        </w:rPr>
        <w:t>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28"/>
      </w:tblGrid>
      <w:tr w:rsidR="00592C2C" w:rsidRPr="0049012E" w:rsidTr="00BF26E6">
        <w:trPr>
          <w:trHeight w:val="345"/>
          <w:tblHeader/>
        </w:trPr>
        <w:tc>
          <w:tcPr>
            <w:tcW w:w="709" w:type="dxa"/>
            <w:vMerge w:val="restart"/>
            <w:tcBorders>
              <w:top w:val="single" w:sz="4" w:space="0" w:color="000000"/>
              <w:left w:val="single" w:sz="4" w:space="0" w:color="000000"/>
              <w:bottom w:val="single" w:sz="4" w:space="0" w:color="000000"/>
            </w:tcBorders>
            <w:vAlign w:val="center"/>
          </w:tcPr>
          <w:p w:rsidR="00592C2C" w:rsidRPr="00DF39C4" w:rsidRDefault="00592C2C" w:rsidP="00592C2C">
            <w:pPr>
              <w:keepLines/>
              <w:widowControl/>
              <w:suppressAutoHyphens/>
              <w:autoSpaceDE/>
              <w:autoSpaceDN/>
              <w:adjustRightInd/>
              <w:snapToGrid w:val="0"/>
              <w:jc w:val="center"/>
              <w:rPr>
                <w:b w:val="0"/>
                <w:bCs w:val="0"/>
                <w:sz w:val="28"/>
                <w:szCs w:val="28"/>
                <w:lang w:eastAsia="ar-SA"/>
              </w:rPr>
            </w:pPr>
            <w:r w:rsidRPr="00DF39C4">
              <w:rPr>
                <w:b w:val="0"/>
                <w:bCs w:val="0"/>
                <w:sz w:val="28"/>
                <w:szCs w:val="28"/>
                <w:lang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628" w:type="dxa"/>
            <w:vMerge w:val="restart"/>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BF26E6">
        <w:trPr>
          <w:trHeight w:val="345"/>
        </w:trPr>
        <w:tc>
          <w:tcPr>
            <w:tcW w:w="709" w:type="dxa"/>
            <w:vMerge w:val="restart"/>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8628" w:type="dxa"/>
            <w:vMerge w:val="restart"/>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592C2C" w:rsidRPr="0049012E" w:rsidTr="00BF26E6">
        <w:trPr>
          <w:trHeight w:val="345"/>
        </w:trPr>
        <w:tc>
          <w:tcPr>
            <w:tcW w:w="709" w:type="dxa"/>
            <w:vMerge w:val="restart"/>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628" w:type="dxa"/>
            <w:vMerge w:val="restart"/>
            <w:tcBorders>
              <w:left w:val="single" w:sz="4" w:space="0" w:color="000000"/>
              <w:bottom w:val="single" w:sz="4" w:space="0" w:color="000000"/>
              <w:right w:val="single" w:sz="4" w:space="0" w:color="000000"/>
            </w:tcBorders>
          </w:tcPr>
          <w:p w:rsidR="00592C2C" w:rsidRPr="0049012E" w:rsidRDefault="00AA0020" w:rsidP="00AA002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Коммунальное обслуживание (о</w:t>
            </w:r>
            <w:r w:rsidR="00592C2C" w:rsidRPr="0049012E">
              <w:rPr>
                <w:b w:val="0"/>
                <w:bCs w:val="0"/>
                <w:sz w:val="28"/>
                <w:szCs w:val="28"/>
                <w:lang w:eastAsia="ar-SA"/>
              </w:rPr>
              <w:t>бъекты, обеспечивающие поставку воды (водозаборы, насосные станции, водопроводы, водоочистные сооружения);</w:t>
            </w:r>
          </w:p>
        </w:tc>
      </w:tr>
      <w:tr w:rsidR="00592C2C" w:rsidRPr="0049012E" w:rsidTr="00BF26E6">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628" w:type="dxa"/>
            <w:tcBorders>
              <w:left w:val="single" w:sz="4" w:space="0" w:color="000000"/>
              <w:bottom w:val="single" w:sz="4" w:space="0" w:color="000000"/>
              <w:right w:val="single" w:sz="4" w:space="0" w:color="000000"/>
            </w:tcBorders>
          </w:tcPr>
          <w:p w:rsidR="00592C2C" w:rsidRPr="0049012E" w:rsidRDefault="00AA0020" w:rsidP="00AA002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Коммунальное обслуживание (о</w:t>
            </w:r>
            <w:r w:rsidR="00592C2C" w:rsidRPr="0049012E">
              <w:rPr>
                <w:b w:val="0"/>
                <w:bCs w:val="0"/>
                <w:sz w:val="28"/>
                <w:szCs w:val="28"/>
                <w:lang w:eastAsia="ar-SA"/>
              </w:rPr>
              <w:t>бъекты, обеспечивающие поставку тепла (котельные);</w:t>
            </w:r>
          </w:p>
        </w:tc>
      </w:tr>
      <w:tr w:rsidR="00592C2C" w:rsidRPr="0049012E" w:rsidTr="00BF26E6">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628" w:type="dxa"/>
            <w:tcBorders>
              <w:left w:val="single" w:sz="4" w:space="0" w:color="000000"/>
              <w:bottom w:val="single" w:sz="4" w:space="0" w:color="000000"/>
              <w:right w:val="single" w:sz="4" w:space="0" w:color="000000"/>
            </w:tcBorders>
          </w:tcPr>
          <w:p w:rsidR="00592C2C" w:rsidRPr="0049012E" w:rsidRDefault="00AA0020" w:rsidP="00AA002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Коммунальное обслуживание (о</w:t>
            </w:r>
            <w:r w:rsidR="00592C2C" w:rsidRPr="0049012E">
              <w:rPr>
                <w:b w:val="0"/>
                <w:bCs w:val="0"/>
                <w:sz w:val="28"/>
                <w:szCs w:val="28"/>
                <w:lang w:eastAsia="ar-SA"/>
              </w:rPr>
              <w:t>бъекты, обеспечивающие поставку электричества (линии электропередачи с проектным номинальным классом напряжения до 220 киловольт, трансформаторные подстанции);</w:t>
            </w:r>
          </w:p>
        </w:tc>
      </w:tr>
      <w:tr w:rsidR="00592C2C" w:rsidRPr="0049012E" w:rsidTr="00BF26E6">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628" w:type="dxa"/>
            <w:tcBorders>
              <w:left w:val="single" w:sz="4" w:space="0" w:color="000000"/>
              <w:bottom w:val="single" w:sz="4" w:space="0" w:color="000000"/>
              <w:right w:val="single" w:sz="4" w:space="0" w:color="000000"/>
            </w:tcBorders>
          </w:tcPr>
          <w:p w:rsidR="00592C2C" w:rsidRPr="0049012E" w:rsidRDefault="00AA0020" w:rsidP="00AA002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Коммунальное обслуживание (о</w:t>
            </w:r>
            <w:r w:rsidR="00592C2C" w:rsidRPr="0049012E">
              <w:rPr>
                <w:b w:val="0"/>
                <w:bCs w:val="0"/>
                <w:sz w:val="28"/>
                <w:szCs w:val="28"/>
                <w:lang w:eastAsia="ar-SA"/>
              </w:rPr>
              <w:t xml:space="preserve">бъекты, обеспечивающие поставку газа (газопроводы низкого </w:t>
            </w:r>
            <w:r w:rsidR="006C1AA7" w:rsidRPr="0049012E">
              <w:rPr>
                <w:b w:val="0"/>
                <w:bCs w:val="0"/>
                <w:sz w:val="28"/>
                <w:szCs w:val="28"/>
                <w:lang w:eastAsia="ar-SA"/>
              </w:rPr>
              <w:t>давления</w:t>
            </w:r>
            <w:r w:rsidR="00592C2C" w:rsidRPr="0049012E">
              <w:rPr>
                <w:b w:val="0"/>
                <w:bCs w:val="0"/>
                <w:sz w:val="28"/>
                <w:szCs w:val="28"/>
                <w:lang w:eastAsia="ar-SA"/>
              </w:rPr>
              <w:t>, ГРПШ, ПГБ, ГРП, ГРПШ и др.);</w:t>
            </w:r>
          </w:p>
        </w:tc>
      </w:tr>
      <w:tr w:rsidR="00592C2C" w:rsidRPr="0049012E" w:rsidTr="00BF26E6">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628" w:type="dxa"/>
            <w:tcBorders>
              <w:left w:val="single" w:sz="4" w:space="0" w:color="000000"/>
              <w:bottom w:val="single" w:sz="4" w:space="0" w:color="000000"/>
              <w:right w:val="single" w:sz="4" w:space="0" w:color="000000"/>
            </w:tcBorders>
          </w:tcPr>
          <w:p w:rsidR="00592C2C" w:rsidRPr="0049012E" w:rsidRDefault="00AA0020" w:rsidP="00AA002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Коммунальное обслуживание (о</w:t>
            </w:r>
            <w:r w:rsidR="00592C2C" w:rsidRPr="0049012E">
              <w:rPr>
                <w:b w:val="0"/>
                <w:bCs w:val="0"/>
                <w:sz w:val="28"/>
                <w:szCs w:val="28"/>
                <w:lang w:eastAsia="ar-SA"/>
              </w:rPr>
              <w:t>бъекты, обеспечивающие предоставление услуг связи (линии связи, телефонные станции, вышки сотовой связи);</w:t>
            </w:r>
          </w:p>
        </w:tc>
      </w:tr>
      <w:tr w:rsidR="00592C2C" w:rsidRPr="0049012E" w:rsidTr="00BF26E6">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628" w:type="dxa"/>
            <w:tcBorders>
              <w:left w:val="single" w:sz="4" w:space="0" w:color="000000"/>
              <w:bottom w:val="single" w:sz="4" w:space="0" w:color="000000"/>
              <w:right w:val="single" w:sz="4" w:space="0" w:color="000000"/>
            </w:tcBorders>
          </w:tcPr>
          <w:p w:rsidR="00592C2C" w:rsidRPr="0049012E" w:rsidRDefault="002E5825" w:rsidP="002E5825">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Коммунальное обслуживание (о</w:t>
            </w:r>
            <w:r w:rsidR="00592C2C" w:rsidRPr="0049012E">
              <w:rPr>
                <w:b w:val="0"/>
                <w:bCs w:val="0"/>
                <w:sz w:val="28"/>
                <w:szCs w:val="28"/>
                <w:lang w:eastAsia="ar-SA"/>
              </w:rPr>
              <w:t>бъекты, обеспечивающие отвод канализационных стоков (очистные сооружения, канализация);</w:t>
            </w:r>
          </w:p>
        </w:tc>
      </w:tr>
      <w:tr w:rsidR="00592C2C" w:rsidRPr="0049012E" w:rsidTr="00BF26E6">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628" w:type="dxa"/>
            <w:tcBorders>
              <w:left w:val="single" w:sz="4" w:space="0" w:color="000000"/>
              <w:bottom w:val="single" w:sz="4" w:space="0" w:color="000000"/>
              <w:right w:val="single" w:sz="4" w:space="0" w:color="000000"/>
            </w:tcBorders>
          </w:tcPr>
          <w:p w:rsidR="00592C2C" w:rsidRPr="0049012E" w:rsidRDefault="002E5825" w:rsidP="002E5825">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Коммунальное обслуживание (о</w:t>
            </w:r>
            <w:r w:rsidR="00592C2C" w:rsidRPr="0049012E">
              <w:rPr>
                <w:b w:val="0"/>
                <w:bCs w:val="0"/>
                <w:sz w:val="28"/>
                <w:szCs w:val="28"/>
                <w:lang w:eastAsia="ar-SA"/>
              </w:rPr>
              <w:t>бъекты, обеспечивающие очистку и уборку объектов недвижимости (стоянки,</w:t>
            </w:r>
            <w:r w:rsidR="006C1AA7" w:rsidRPr="0049012E">
              <w:rPr>
                <w:b w:val="0"/>
                <w:bCs w:val="0"/>
                <w:sz w:val="28"/>
                <w:szCs w:val="28"/>
                <w:lang w:eastAsia="ar-SA"/>
              </w:rPr>
              <w:t xml:space="preserve"> площадки для сбора мусора, </w:t>
            </w:r>
            <w:r w:rsidR="00592C2C" w:rsidRPr="0049012E">
              <w:rPr>
                <w:b w:val="0"/>
                <w:bCs w:val="0"/>
                <w:sz w:val="28"/>
                <w:szCs w:val="28"/>
                <w:lang w:eastAsia="ar-SA"/>
              </w:rPr>
              <w:t>мастерские для обслуживания уборочной и аварийной техники);</w:t>
            </w:r>
          </w:p>
        </w:tc>
      </w:tr>
      <w:tr w:rsidR="00592C2C" w:rsidRPr="0049012E" w:rsidTr="00BF26E6">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8</w:t>
            </w:r>
          </w:p>
        </w:tc>
        <w:tc>
          <w:tcPr>
            <w:tcW w:w="8628" w:type="dxa"/>
            <w:tcBorders>
              <w:left w:val="single" w:sz="4" w:space="0" w:color="000000"/>
              <w:bottom w:val="single" w:sz="4" w:space="0" w:color="000000"/>
              <w:right w:val="single" w:sz="4" w:space="0" w:color="000000"/>
            </w:tcBorders>
          </w:tcPr>
          <w:p w:rsidR="00592C2C" w:rsidRPr="0049012E" w:rsidRDefault="002E5825" w:rsidP="002E5825">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Коммунальное обслуживание (з</w:t>
            </w:r>
            <w:r w:rsidR="00592C2C" w:rsidRPr="0049012E">
              <w:rPr>
                <w:b w:val="0"/>
                <w:bCs w:val="0"/>
                <w:sz w:val="28"/>
                <w:szCs w:val="28"/>
                <w:lang w:eastAsia="ar-SA"/>
              </w:rPr>
              <w:t>дания или помещения, предназначенные для приема населения и организаций в связи с предоставлением им коммунальных услуг</w:t>
            </w:r>
            <w:r w:rsidRPr="0049012E">
              <w:rPr>
                <w:b w:val="0"/>
                <w:bCs w:val="0"/>
                <w:sz w:val="28"/>
                <w:szCs w:val="28"/>
                <w:lang w:eastAsia="ar-SA"/>
              </w:rPr>
              <w:t>)</w:t>
            </w:r>
          </w:p>
        </w:tc>
      </w:tr>
      <w:tr w:rsidR="00D47619" w:rsidRPr="0049012E" w:rsidTr="00BF26E6">
        <w:trPr>
          <w:trHeight w:val="322"/>
        </w:trPr>
        <w:tc>
          <w:tcPr>
            <w:tcW w:w="709" w:type="dxa"/>
            <w:tcBorders>
              <w:left w:val="single" w:sz="4" w:space="0" w:color="000000"/>
              <w:bottom w:val="single" w:sz="4" w:space="0" w:color="000000"/>
            </w:tcBorders>
          </w:tcPr>
          <w:p w:rsidR="00D47619" w:rsidRPr="0049012E" w:rsidRDefault="001A7527"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9</w:t>
            </w:r>
          </w:p>
        </w:tc>
        <w:tc>
          <w:tcPr>
            <w:tcW w:w="8628" w:type="dxa"/>
            <w:tcBorders>
              <w:left w:val="single" w:sz="4" w:space="0" w:color="000000"/>
              <w:bottom w:val="single" w:sz="4" w:space="0" w:color="000000"/>
              <w:right w:val="single" w:sz="4" w:space="0" w:color="000000"/>
            </w:tcBorders>
          </w:tcPr>
          <w:p w:rsidR="00D47619" w:rsidRPr="0049012E" w:rsidRDefault="00AE7A35" w:rsidP="00A110FE">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Объекты гаражного назначения </w:t>
            </w:r>
            <w:r w:rsidR="00A110FE" w:rsidRPr="0049012E">
              <w:rPr>
                <w:b w:val="0"/>
                <w:bCs w:val="0"/>
                <w:sz w:val="28"/>
                <w:szCs w:val="28"/>
                <w:lang w:eastAsia="ar-SA"/>
              </w:rPr>
              <w:t>(</w:t>
            </w:r>
            <w:r w:rsidRPr="0049012E">
              <w:rPr>
                <w:b w:val="0"/>
                <w:bCs w:val="0"/>
                <w:sz w:val="28"/>
                <w:szCs w:val="28"/>
                <w:lang w:eastAsia="ar-SA"/>
              </w:rPr>
              <w:t xml:space="preserve">размещение отдельно стоящих и пристроенных гаражей, в </w:t>
            </w:r>
            <w:proofErr w:type="spellStart"/>
            <w:r w:rsidRPr="0049012E">
              <w:rPr>
                <w:b w:val="0"/>
                <w:bCs w:val="0"/>
                <w:sz w:val="28"/>
                <w:szCs w:val="28"/>
                <w:lang w:eastAsia="ar-SA"/>
              </w:rPr>
              <w:t>т.ч</w:t>
            </w:r>
            <w:proofErr w:type="spellEnd"/>
            <w:r w:rsidRPr="0049012E">
              <w:rPr>
                <w:b w:val="0"/>
                <w:bCs w:val="0"/>
                <w:sz w:val="28"/>
                <w:szCs w:val="28"/>
                <w:lang w:eastAsia="ar-SA"/>
              </w:rPr>
              <w:t>. подземных, предназначенных для хранения личного автотранспорта граждан с возможностью размещения автомобильных моек</w:t>
            </w:r>
            <w:r w:rsidR="00A110FE" w:rsidRPr="0049012E">
              <w:rPr>
                <w:b w:val="0"/>
                <w:bCs w:val="0"/>
                <w:sz w:val="28"/>
                <w:szCs w:val="28"/>
                <w:lang w:eastAsia="ar-SA"/>
              </w:rPr>
              <w:t>)</w:t>
            </w:r>
          </w:p>
        </w:tc>
      </w:tr>
    </w:tbl>
    <w:p w:rsidR="00592C2C" w:rsidRPr="0049012E" w:rsidRDefault="00DF39C4" w:rsidP="00DF39C4">
      <w:pPr>
        <w:widowControl/>
        <w:suppressAutoHyphens/>
        <w:ind w:firstLine="567"/>
        <w:contextualSpacing/>
        <w:jc w:val="both"/>
        <w:rPr>
          <w:b w:val="0"/>
          <w:bCs w:val="0"/>
          <w:sz w:val="28"/>
          <w:szCs w:val="28"/>
          <w:lang w:eastAsia="ar-SA"/>
        </w:rPr>
      </w:pPr>
      <w:r>
        <w:rPr>
          <w:b w:val="0"/>
          <w:bCs w:val="0"/>
          <w:sz w:val="28"/>
          <w:szCs w:val="28"/>
        </w:rPr>
        <w:t>2) п</w:t>
      </w:r>
      <w:r w:rsidR="00592C2C" w:rsidRPr="0049012E">
        <w:rPr>
          <w:b w:val="0"/>
          <w:bCs w:val="0"/>
          <w:sz w:val="28"/>
          <w:szCs w:val="28"/>
          <w:lang w:eastAsia="ar-SA"/>
        </w:rPr>
        <w:t xml:space="preserve">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для указанной зоны не </w:t>
      </w:r>
      <w:r>
        <w:rPr>
          <w:b w:val="0"/>
          <w:bCs w:val="0"/>
          <w:sz w:val="28"/>
          <w:szCs w:val="28"/>
          <w:lang w:eastAsia="ar-SA"/>
        </w:rPr>
        <w:t>устанавливаются</w:t>
      </w:r>
      <w:r w:rsidR="00592C2C" w:rsidRPr="0049012E">
        <w:rPr>
          <w:b w:val="0"/>
          <w:bCs w:val="0"/>
          <w:sz w:val="28"/>
          <w:szCs w:val="28"/>
          <w:lang w:eastAsia="ar-SA"/>
        </w:rPr>
        <w:t>.</w:t>
      </w:r>
    </w:p>
    <w:p w:rsidR="00592C2C" w:rsidRPr="0049012E" w:rsidRDefault="00592C2C" w:rsidP="00592C2C">
      <w:pPr>
        <w:widowControl/>
        <w:suppressAutoHyphens/>
        <w:autoSpaceDE/>
        <w:autoSpaceDN/>
        <w:adjustRightInd/>
        <w:ind w:firstLine="539"/>
        <w:rPr>
          <w:b w:val="0"/>
          <w:bCs w:val="0"/>
          <w:sz w:val="28"/>
          <w:szCs w:val="28"/>
          <w:lang w:eastAsia="ar-SA"/>
        </w:rPr>
      </w:pPr>
    </w:p>
    <w:p w:rsidR="00592C2C" w:rsidRPr="00246EC5" w:rsidRDefault="00592C2C" w:rsidP="00246EC5">
      <w:pPr>
        <w:pStyle w:val="4"/>
        <w:numPr>
          <w:ilvl w:val="0"/>
          <w:numId w:val="0"/>
        </w:numPr>
        <w:spacing w:before="0" w:after="0"/>
        <w:ind w:firstLine="567"/>
        <w:jc w:val="both"/>
        <w:rPr>
          <w:rFonts w:eastAsia="Arial"/>
          <w:b/>
          <w:i w:val="0"/>
          <w:sz w:val="28"/>
          <w:szCs w:val="28"/>
        </w:rPr>
      </w:pPr>
      <w:bookmarkStart w:id="78" w:name="_Toc531016797"/>
      <w:r w:rsidRPr="00246EC5">
        <w:rPr>
          <w:rFonts w:eastAsia="Arial"/>
          <w:i w:val="0"/>
          <w:sz w:val="28"/>
          <w:szCs w:val="28"/>
        </w:rPr>
        <w:t>Статья 3</w:t>
      </w:r>
      <w:r w:rsidR="006431A2">
        <w:rPr>
          <w:rFonts w:eastAsia="Arial"/>
          <w:i w:val="0"/>
          <w:sz w:val="28"/>
          <w:szCs w:val="28"/>
        </w:rPr>
        <w:t>0</w:t>
      </w:r>
      <w:r w:rsidRPr="00246EC5">
        <w:rPr>
          <w:rFonts w:eastAsia="Arial"/>
          <w:i w:val="0"/>
          <w:sz w:val="28"/>
          <w:szCs w:val="28"/>
        </w:rPr>
        <w:t xml:space="preserve">. </w:t>
      </w:r>
      <w:r w:rsidRPr="00246EC5">
        <w:rPr>
          <w:rFonts w:eastAsia="Arial"/>
          <w:b/>
          <w:i w:val="0"/>
          <w:sz w:val="28"/>
          <w:szCs w:val="28"/>
        </w:rPr>
        <w:t>Зоны сельско</w:t>
      </w:r>
      <w:r w:rsidR="00937FB9" w:rsidRPr="00246EC5">
        <w:rPr>
          <w:rFonts w:eastAsia="Arial"/>
          <w:b/>
          <w:i w:val="0"/>
          <w:sz w:val="28"/>
          <w:szCs w:val="28"/>
        </w:rPr>
        <w:t>хозяйственного использования (СХ</w:t>
      </w:r>
      <w:r w:rsidRPr="00246EC5">
        <w:rPr>
          <w:rFonts w:eastAsia="Arial"/>
          <w:b/>
          <w:i w:val="0"/>
          <w:sz w:val="28"/>
          <w:szCs w:val="28"/>
        </w:rPr>
        <w:t>)</w:t>
      </w:r>
      <w:bookmarkEnd w:id="78"/>
    </w:p>
    <w:p w:rsidR="00592C2C" w:rsidRPr="0049012E" w:rsidRDefault="00DF39C4" w:rsidP="00EE7057">
      <w:pPr>
        <w:widowControl/>
        <w:suppressAutoHyphens/>
        <w:autoSpaceDE/>
        <w:autoSpaceDN/>
        <w:adjustRightInd/>
        <w:ind w:firstLine="539"/>
        <w:jc w:val="both"/>
        <w:rPr>
          <w:b w:val="0"/>
          <w:bCs w:val="0"/>
          <w:sz w:val="28"/>
          <w:szCs w:val="28"/>
        </w:rPr>
      </w:pPr>
      <w:r>
        <w:rPr>
          <w:b w:val="0"/>
          <w:bCs w:val="0"/>
          <w:sz w:val="28"/>
          <w:szCs w:val="28"/>
          <w:lang w:eastAsia="ar-SA"/>
        </w:rPr>
        <w:t xml:space="preserve">1. </w:t>
      </w:r>
      <w:r w:rsidR="00592C2C" w:rsidRPr="0049012E">
        <w:rPr>
          <w:sz w:val="28"/>
          <w:szCs w:val="28"/>
        </w:rPr>
        <w:t>Зона сельскохозяйственн</w:t>
      </w:r>
      <w:r w:rsidR="00DE4F02" w:rsidRPr="0049012E">
        <w:rPr>
          <w:sz w:val="28"/>
          <w:szCs w:val="28"/>
        </w:rPr>
        <w:t xml:space="preserve">ого использования </w:t>
      </w:r>
      <w:r w:rsidR="00592C2C" w:rsidRPr="0049012E">
        <w:rPr>
          <w:sz w:val="28"/>
          <w:szCs w:val="28"/>
        </w:rPr>
        <w:t>в составе земель сельскохозяйственного назначения (СХ 1)</w:t>
      </w:r>
      <w:r w:rsidR="00EE7057" w:rsidRPr="00EE7057">
        <w:rPr>
          <w:b w:val="0"/>
          <w:bCs w:val="0"/>
          <w:sz w:val="28"/>
          <w:szCs w:val="28"/>
          <w:lang w:eastAsia="ar-SA"/>
        </w:rPr>
        <w:t xml:space="preserve"> </w:t>
      </w:r>
      <w:r w:rsidR="00EE7057" w:rsidRPr="0049012E">
        <w:rPr>
          <w:b w:val="0"/>
          <w:bCs w:val="0"/>
          <w:sz w:val="28"/>
          <w:szCs w:val="28"/>
          <w:lang w:eastAsia="ar-SA"/>
        </w:rPr>
        <w:t>выдел</w:t>
      </w:r>
      <w:r w:rsidR="00EE7057">
        <w:rPr>
          <w:b w:val="0"/>
          <w:bCs w:val="0"/>
          <w:sz w:val="28"/>
          <w:szCs w:val="28"/>
          <w:lang w:eastAsia="ar-SA"/>
        </w:rPr>
        <w:t>яется в целях</w:t>
      </w:r>
      <w:r w:rsidR="00EE7057" w:rsidRPr="0049012E">
        <w:rPr>
          <w:b w:val="0"/>
          <w:bCs w:val="0"/>
          <w:sz w:val="28"/>
          <w:szCs w:val="28"/>
          <w:lang w:eastAsia="ar-SA"/>
        </w:rPr>
        <w:t xml:space="preserve"> сохранени</w:t>
      </w:r>
      <w:r w:rsidR="00EE7057">
        <w:rPr>
          <w:b w:val="0"/>
          <w:bCs w:val="0"/>
          <w:sz w:val="28"/>
          <w:szCs w:val="28"/>
          <w:lang w:eastAsia="ar-SA"/>
        </w:rPr>
        <w:t>я</w:t>
      </w:r>
      <w:r w:rsidR="00EE7057" w:rsidRPr="0049012E">
        <w:rPr>
          <w:b w:val="0"/>
          <w:bCs w:val="0"/>
          <w:sz w:val="28"/>
          <w:szCs w:val="28"/>
          <w:lang w:eastAsia="ar-SA"/>
        </w:rPr>
        <w:t xml:space="preserve"> и развити</w:t>
      </w:r>
      <w:r w:rsidR="00EE7057">
        <w:rPr>
          <w:b w:val="0"/>
          <w:bCs w:val="0"/>
          <w:sz w:val="28"/>
          <w:szCs w:val="28"/>
          <w:lang w:eastAsia="ar-SA"/>
        </w:rPr>
        <w:t xml:space="preserve">я земель </w:t>
      </w:r>
      <w:r w:rsidR="00EE7057" w:rsidRPr="0049012E">
        <w:rPr>
          <w:b w:val="0"/>
          <w:bCs w:val="0"/>
          <w:sz w:val="28"/>
          <w:szCs w:val="28"/>
          <w:lang w:eastAsia="ar-SA"/>
        </w:rPr>
        <w:t>сельскохозяйственного назначения</w:t>
      </w:r>
      <w:r w:rsidR="00EE7057">
        <w:rPr>
          <w:b w:val="0"/>
          <w:bCs w:val="0"/>
          <w:sz w:val="28"/>
          <w:szCs w:val="28"/>
          <w:lang w:eastAsia="ar-SA"/>
        </w:rPr>
        <w:t xml:space="preserve">. В отношении </w:t>
      </w:r>
      <w:r w:rsidR="00592C2C" w:rsidRPr="0049012E">
        <w:rPr>
          <w:b w:val="0"/>
          <w:bCs w:val="0"/>
          <w:sz w:val="28"/>
          <w:szCs w:val="28"/>
        </w:rPr>
        <w:t>сельскохозяйственных угодий в составе земель сельскохозяйственного назначения градостроительный регламент не устанавливается.</w:t>
      </w:r>
    </w:p>
    <w:p w:rsidR="00EE7057" w:rsidRDefault="00EE7057" w:rsidP="00EE7057">
      <w:pPr>
        <w:widowControl/>
        <w:suppressAutoHyphens/>
        <w:autoSpaceDE/>
        <w:autoSpaceDN/>
        <w:adjustRightInd/>
        <w:ind w:firstLine="545"/>
        <w:jc w:val="both"/>
        <w:rPr>
          <w:b w:val="0"/>
          <w:bCs w:val="0"/>
          <w:sz w:val="28"/>
          <w:szCs w:val="28"/>
          <w:lang w:eastAsia="ar-SA"/>
        </w:rPr>
      </w:pPr>
      <w:r>
        <w:rPr>
          <w:b w:val="0"/>
          <w:bCs w:val="0"/>
          <w:sz w:val="28"/>
          <w:szCs w:val="28"/>
          <w:lang w:eastAsia="ar-SA"/>
        </w:rPr>
        <w:t>Для указанной зоны устанавливаются:</w:t>
      </w:r>
    </w:p>
    <w:p w:rsidR="00520184" w:rsidRPr="0049012E" w:rsidRDefault="00EE7057" w:rsidP="00520184">
      <w:pPr>
        <w:widowControl/>
        <w:suppressAutoHyphens/>
        <w:autoSpaceDE/>
        <w:autoSpaceDN/>
        <w:adjustRightInd/>
        <w:ind w:firstLine="545"/>
        <w:jc w:val="both"/>
        <w:rPr>
          <w:b w:val="0"/>
          <w:bCs w:val="0"/>
          <w:sz w:val="28"/>
          <w:szCs w:val="28"/>
          <w:lang w:eastAsia="ar-SA"/>
        </w:rPr>
      </w:pPr>
      <w:r>
        <w:rPr>
          <w:b w:val="0"/>
          <w:bCs w:val="0"/>
          <w:sz w:val="28"/>
          <w:szCs w:val="28"/>
          <w:lang w:eastAsia="ar-SA"/>
        </w:rPr>
        <w:lastRenderedPageBreak/>
        <w:t>1</w:t>
      </w:r>
      <w:r w:rsidR="00520184" w:rsidRPr="0049012E">
        <w:rPr>
          <w:b w:val="0"/>
          <w:bCs w:val="0"/>
          <w:sz w:val="28"/>
          <w:szCs w:val="28"/>
          <w:lang w:eastAsia="ar-SA"/>
        </w:rPr>
        <w:t xml:space="preserve">) основные виды </w:t>
      </w:r>
      <w:r w:rsidR="007408F5">
        <w:rPr>
          <w:b w:val="0"/>
          <w:bCs w:val="0"/>
          <w:sz w:val="28"/>
          <w:szCs w:val="28"/>
          <w:lang w:eastAsia="ar-SA"/>
        </w:rPr>
        <w:t xml:space="preserve">разрешенного </w:t>
      </w:r>
      <w:r w:rsidR="00520184" w:rsidRPr="0049012E">
        <w:rPr>
          <w:b w:val="0"/>
          <w:bCs w:val="0"/>
          <w:sz w:val="28"/>
          <w:szCs w:val="28"/>
          <w:lang w:eastAsia="ar-SA"/>
        </w:rPr>
        <w:t>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930"/>
      </w:tblGrid>
      <w:tr w:rsidR="00937FB9" w:rsidRPr="0049012E" w:rsidTr="002E4817">
        <w:trPr>
          <w:trHeight w:val="322"/>
          <w:tblHeader/>
        </w:trPr>
        <w:tc>
          <w:tcPr>
            <w:tcW w:w="709" w:type="dxa"/>
            <w:tcBorders>
              <w:top w:val="single" w:sz="4" w:space="0" w:color="000000"/>
              <w:left w:val="single" w:sz="4" w:space="0" w:color="000000"/>
              <w:bottom w:val="single" w:sz="4" w:space="0" w:color="000000"/>
            </w:tcBorders>
            <w:vAlign w:val="center"/>
          </w:tcPr>
          <w:p w:rsidR="00937FB9" w:rsidRPr="0049012E" w:rsidRDefault="00937FB9" w:rsidP="00937FB9">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937FB9" w:rsidRPr="0049012E" w:rsidRDefault="00937FB9" w:rsidP="00937FB9">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930" w:type="dxa"/>
            <w:tcBorders>
              <w:top w:val="single" w:sz="4" w:space="0" w:color="000000"/>
              <w:left w:val="single" w:sz="4" w:space="0" w:color="000000"/>
              <w:bottom w:val="single" w:sz="4" w:space="0" w:color="000000"/>
              <w:right w:val="single" w:sz="4" w:space="0" w:color="000000"/>
            </w:tcBorders>
            <w:vAlign w:val="center"/>
          </w:tcPr>
          <w:p w:rsidR="00937FB9" w:rsidRPr="0049012E" w:rsidRDefault="00937FB9" w:rsidP="00937FB9">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937FB9" w:rsidRPr="0049012E" w:rsidTr="00E73ADE">
        <w:trPr>
          <w:trHeight w:val="322"/>
        </w:trPr>
        <w:tc>
          <w:tcPr>
            <w:tcW w:w="709" w:type="dxa"/>
            <w:tcBorders>
              <w:left w:val="single" w:sz="4" w:space="0" w:color="000000"/>
              <w:bottom w:val="single" w:sz="4" w:space="0" w:color="000000"/>
            </w:tcBorders>
          </w:tcPr>
          <w:p w:rsidR="00937FB9" w:rsidRPr="0049012E" w:rsidRDefault="00937FB9" w:rsidP="00937FB9">
            <w:pPr>
              <w:widowControl/>
              <w:suppressAutoHyphens/>
              <w:autoSpaceDE/>
              <w:autoSpaceDN/>
              <w:adjustRightInd/>
              <w:snapToGrid w:val="0"/>
              <w:jc w:val="center"/>
              <w:rPr>
                <w:bCs w:val="0"/>
                <w:sz w:val="28"/>
                <w:szCs w:val="28"/>
                <w:lang w:eastAsia="ar-SA"/>
              </w:rPr>
            </w:pPr>
          </w:p>
        </w:tc>
        <w:tc>
          <w:tcPr>
            <w:tcW w:w="8930" w:type="dxa"/>
            <w:tcBorders>
              <w:left w:val="single" w:sz="4" w:space="0" w:color="000000"/>
              <w:bottom w:val="single" w:sz="4" w:space="0" w:color="000000"/>
              <w:right w:val="single" w:sz="4" w:space="0" w:color="000000"/>
            </w:tcBorders>
          </w:tcPr>
          <w:p w:rsidR="00937FB9" w:rsidRPr="0049012E" w:rsidRDefault="00937FB9" w:rsidP="00937FB9">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937FB9" w:rsidRPr="0049012E" w:rsidTr="00E73ADE">
        <w:trPr>
          <w:trHeight w:val="322"/>
        </w:trPr>
        <w:tc>
          <w:tcPr>
            <w:tcW w:w="709" w:type="dxa"/>
            <w:tcBorders>
              <w:left w:val="single" w:sz="4" w:space="0" w:color="000000"/>
            </w:tcBorders>
          </w:tcPr>
          <w:p w:rsidR="00937FB9" w:rsidRPr="0049012E" w:rsidRDefault="00937FB9" w:rsidP="00937FB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left w:val="single" w:sz="4" w:space="0" w:color="000000"/>
              <w:right w:val="single" w:sz="4" w:space="0" w:color="000000"/>
            </w:tcBorders>
          </w:tcPr>
          <w:p w:rsidR="00937FB9" w:rsidRPr="0049012E" w:rsidRDefault="00937FB9" w:rsidP="00937FB9">
            <w:pPr>
              <w:widowControl/>
              <w:suppressAutoHyphens/>
              <w:autoSpaceDE/>
              <w:autoSpaceDN/>
              <w:adjustRightInd/>
              <w:snapToGrid w:val="0"/>
              <w:jc w:val="both"/>
              <w:rPr>
                <w:rFonts w:eastAsiaTheme="minorEastAsia"/>
                <w:b w:val="0"/>
                <w:bCs w:val="0"/>
                <w:sz w:val="28"/>
                <w:szCs w:val="28"/>
              </w:rPr>
            </w:pPr>
            <w:r w:rsidRPr="0049012E">
              <w:rPr>
                <w:rFonts w:eastAsiaTheme="minorEastAsia"/>
                <w:b w:val="0"/>
                <w:bCs w:val="0"/>
                <w:sz w:val="28"/>
                <w:szCs w:val="28"/>
              </w:rPr>
              <w:t>Выращивание зерновых и иных сельскохозяйственных культур (осуществление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r>
      <w:tr w:rsidR="00937FB9" w:rsidRPr="0049012E" w:rsidTr="00E73ADE">
        <w:trPr>
          <w:trHeight w:val="322"/>
        </w:trPr>
        <w:tc>
          <w:tcPr>
            <w:tcW w:w="709" w:type="dxa"/>
            <w:tcBorders>
              <w:left w:val="single" w:sz="4" w:space="0" w:color="000000"/>
            </w:tcBorders>
          </w:tcPr>
          <w:p w:rsidR="00937FB9" w:rsidRPr="0049012E" w:rsidRDefault="00937FB9" w:rsidP="00937FB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930" w:type="dxa"/>
            <w:tcBorders>
              <w:left w:val="single" w:sz="4" w:space="0" w:color="000000"/>
              <w:right w:val="single" w:sz="4" w:space="0" w:color="000000"/>
            </w:tcBorders>
          </w:tcPr>
          <w:p w:rsidR="00937FB9" w:rsidRPr="0049012E" w:rsidRDefault="00937FB9" w:rsidP="00937FB9">
            <w:pPr>
              <w:widowControl/>
              <w:suppressAutoHyphens/>
              <w:autoSpaceDE/>
              <w:autoSpaceDN/>
              <w:adjustRightInd/>
              <w:snapToGrid w:val="0"/>
              <w:jc w:val="both"/>
              <w:rPr>
                <w:rFonts w:eastAsiaTheme="minorEastAsia"/>
                <w:b w:val="0"/>
                <w:bCs w:val="0"/>
                <w:sz w:val="28"/>
                <w:szCs w:val="28"/>
              </w:rPr>
            </w:pPr>
            <w:r w:rsidRPr="0049012E">
              <w:rPr>
                <w:rFonts w:eastAsiaTheme="minorEastAsia"/>
                <w:b w:val="0"/>
                <w:bCs w:val="0"/>
                <w:sz w:val="28"/>
                <w:szCs w:val="28"/>
              </w:rPr>
              <w:t>Овощеводство</w:t>
            </w:r>
            <w:r w:rsidRPr="0049012E">
              <w:rPr>
                <w:rFonts w:eastAsiaTheme="minorEastAsia"/>
                <w:b w:val="0"/>
                <w:bCs w:val="0"/>
                <w:sz w:val="28"/>
                <w:szCs w:val="28"/>
              </w:rPr>
              <w:tab/>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r>
      <w:tr w:rsidR="00937FB9" w:rsidRPr="0049012E" w:rsidTr="00E73ADE">
        <w:trPr>
          <w:trHeight w:val="322"/>
        </w:trPr>
        <w:tc>
          <w:tcPr>
            <w:tcW w:w="709" w:type="dxa"/>
            <w:tcBorders>
              <w:left w:val="single" w:sz="4" w:space="0" w:color="000000"/>
            </w:tcBorders>
          </w:tcPr>
          <w:p w:rsidR="00937FB9" w:rsidRPr="0049012E" w:rsidRDefault="00937FB9" w:rsidP="00937FB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930" w:type="dxa"/>
            <w:tcBorders>
              <w:left w:val="single" w:sz="4" w:space="0" w:color="000000"/>
              <w:right w:val="single" w:sz="4" w:space="0" w:color="000000"/>
            </w:tcBorders>
          </w:tcPr>
          <w:p w:rsidR="00937FB9" w:rsidRPr="0049012E" w:rsidRDefault="00937FB9" w:rsidP="00937FB9">
            <w:pPr>
              <w:widowControl/>
              <w:suppressAutoHyphens/>
              <w:autoSpaceDE/>
              <w:autoSpaceDN/>
              <w:adjustRightInd/>
              <w:snapToGrid w:val="0"/>
              <w:jc w:val="both"/>
              <w:rPr>
                <w:rFonts w:eastAsiaTheme="minorEastAsia"/>
                <w:b w:val="0"/>
                <w:bCs w:val="0"/>
                <w:sz w:val="28"/>
                <w:szCs w:val="28"/>
              </w:rPr>
            </w:pPr>
            <w:r w:rsidRPr="0049012E">
              <w:rPr>
                <w:rFonts w:eastAsiaTheme="minorEastAsia"/>
                <w:b w:val="0"/>
                <w:bCs w:val="0"/>
                <w:sz w:val="28"/>
                <w:szCs w:val="28"/>
              </w:rPr>
              <w:t>Выращивание тонизирующих, лекарственных, цветочных культур (осуществление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937FB9" w:rsidRPr="0049012E" w:rsidTr="00E73ADE">
        <w:trPr>
          <w:trHeight w:val="322"/>
        </w:trPr>
        <w:tc>
          <w:tcPr>
            <w:tcW w:w="709" w:type="dxa"/>
            <w:tcBorders>
              <w:left w:val="single" w:sz="4" w:space="0" w:color="000000"/>
            </w:tcBorders>
          </w:tcPr>
          <w:p w:rsidR="00937FB9" w:rsidRPr="0049012E" w:rsidRDefault="00937FB9" w:rsidP="00937FB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930" w:type="dxa"/>
            <w:tcBorders>
              <w:left w:val="single" w:sz="4" w:space="0" w:color="000000"/>
              <w:right w:val="single" w:sz="4" w:space="0" w:color="000000"/>
            </w:tcBorders>
          </w:tcPr>
          <w:p w:rsidR="00937FB9" w:rsidRPr="0049012E" w:rsidRDefault="00937FB9" w:rsidP="00937FB9">
            <w:pPr>
              <w:widowControl/>
              <w:suppressAutoHyphens/>
              <w:autoSpaceDE/>
              <w:autoSpaceDN/>
              <w:adjustRightInd/>
              <w:snapToGrid w:val="0"/>
              <w:jc w:val="both"/>
              <w:rPr>
                <w:rFonts w:eastAsiaTheme="minorEastAsia"/>
                <w:b w:val="0"/>
                <w:bCs w:val="0"/>
                <w:sz w:val="28"/>
                <w:szCs w:val="28"/>
              </w:rPr>
            </w:pPr>
            <w:r w:rsidRPr="0049012E">
              <w:rPr>
                <w:rFonts w:eastAsiaTheme="minorEastAsia"/>
                <w:b w:val="0"/>
                <w:bCs w:val="0"/>
                <w:sz w:val="28"/>
                <w:szCs w:val="28"/>
              </w:rPr>
              <w:t>Садоводство</w:t>
            </w:r>
            <w:r w:rsidRPr="0049012E">
              <w:rPr>
                <w:rFonts w:eastAsiaTheme="minorEastAsia"/>
                <w:b w:val="0"/>
                <w:bCs w:val="0"/>
                <w:sz w:val="28"/>
                <w:szCs w:val="28"/>
              </w:rPr>
              <w:tab/>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937FB9" w:rsidRPr="0049012E" w:rsidTr="00E73ADE">
        <w:trPr>
          <w:trHeight w:val="322"/>
        </w:trPr>
        <w:tc>
          <w:tcPr>
            <w:tcW w:w="709" w:type="dxa"/>
            <w:tcBorders>
              <w:left w:val="single" w:sz="4" w:space="0" w:color="000000"/>
            </w:tcBorders>
          </w:tcPr>
          <w:p w:rsidR="00937FB9" w:rsidRPr="0049012E" w:rsidRDefault="00937FB9" w:rsidP="00937FB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930" w:type="dxa"/>
            <w:tcBorders>
              <w:left w:val="single" w:sz="4" w:space="0" w:color="000000"/>
              <w:right w:val="single" w:sz="4" w:space="0" w:color="000000"/>
            </w:tcBorders>
          </w:tcPr>
          <w:p w:rsidR="00937FB9" w:rsidRPr="0049012E" w:rsidRDefault="00937FB9" w:rsidP="00E42B23">
            <w:pPr>
              <w:widowControl/>
              <w:suppressAutoHyphens/>
              <w:autoSpaceDE/>
              <w:autoSpaceDN/>
              <w:adjustRightInd/>
              <w:snapToGrid w:val="0"/>
              <w:jc w:val="both"/>
              <w:rPr>
                <w:rFonts w:eastAsiaTheme="minorEastAsia"/>
                <w:b w:val="0"/>
                <w:bCs w:val="0"/>
                <w:sz w:val="28"/>
                <w:szCs w:val="28"/>
              </w:rPr>
            </w:pPr>
            <w:r w:rsidRPr="0049012E">
              <w:rPr>
                <w:rFonts w:eastAsiaTheme="minorEastAsia"/>
                <w:b w:val="0"/>
                <w:bCs w:val="0"/>
                <w:sz w:val="28"/>
                <w:szCs w:val="28"/>
              </w:rPr>
              <w:t>Выращивание льна и конопли</w:t>
            </w:r>
            <w:r w:rsidR="00E42B23" w:rsidRPr="0049012E">
              <w:rPr>
                <w:rFonts w:eastAsiaTheme="minorEastAsia"/>
                <w:b w:val="0"/>
                <w:bCs w:val="0"/>
                <w:sz w:val="28"/>
                <w:szCs w:val="28"/>
              </w:rPr>
              <w:t xml:space="preserve"> </w:t>
            </w:r>
            <w:r w:rsidRPr="0049012E">
              <w:rPr>
                <w:rFonts w:eastAsiaTheme="minorEastAsia"/>
                <w:b w:val="0"/>
                <w:bCs w:val="0"/>
                <w:sz w:val="28"/>
                <w:szCs w:val="28"/>
              </w:rPr>
              <w:t>(осуществление хозяйственной деятельности, в том числе на сельскохозяйственных угодьях, связанной с выращиванием льна, конопли)</w:t>
            </w:r>
          </w:p>
        </w:tc>
      </w:tr>
      <w:tr w:rsidR="00F127B8" w:rsidRPr="0049012E" w:rsidTr="00E73ADE">
        <w:trPr>
          <w:trHeight w:val="322"/>
        </w:trPr>
        <w:tc>
          <w:tcPr>
            <w:tcW w:w="709" w:type="dxa"/>
            <w:tcBorders>
              <w:left w:val="single" w:sz="4" w:space="0" w:color="000000"/>
            </w:tcBorders>
          </w:tcPr>
          <w:p w:rsidR="00F127B8" w:rsidRPr="0049012E" w:rsidRDefault="00F127B8" w:rsidP="00937FB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930" w:type="dxa"/>
            <w:tcBorders>
              <w:left w:val="single" w:sz="4" w:space="0" w:color="000000"/>
              <w:right w:val="single" w:sz="4" w:space="0" w:color="000000"/>
            </w:tcBorders>
          </w:tcPr>
          <w:p w:rsidR="00F127B8" w:rsidRPr="0049012E" w:rsidRDefault="00F127B8" w:rsidP="00F127B8">
            <w:pPr>
              <w:widowControl/>
              <w:suppressAutoHyphens/>
              <w:autoSpaceDE/>
              <w:autoSpaceDN/>
              <w:adjustRightInd/>
              <w:snapToGrid w:val="0"/>
              <w:jc w:val="both"/>
              <w:rPr>
                <w:rFonts w:eastAsiaTheme="minorEastAsia"/>
                <w:b w:val="0"/>
                <w:bCs w:val="0"/>
                <w:sz w:val="28"/>
                <w:szCs w:val="28"/>
              </w:rPr>
            </w:pPr>
            <w:r w:rsidRPr="0049012E">
              <w:rPr>
                <w:rFonts w:eastAsiaTheme="minorEastAsia"/>
                <w:b w:val="0"/>
                <w:bCs w:val="0"/>
                <w:sz w:val="28"/>
                <w:szCs w:val="28"/>
              </w:rPr>
              <w:t>Ведение личного подсобног</w:t>
            </w:r>
            <w:r w:rsidR="00B307DF">
              <w:rPr>
                <w:rFonts w:eastAsiaTheme="minorEastAsia"/>
                <w:b w:val="0"/>
                <w:bCs w:val="0"/>
                <w:sz w:val="28"/>
                <w:szCs w:val="28"/>
              </w:rPr>
              <w:t xml:space="preserve">о хозяйства на полевых участках </w:t>
            </w:r>
            <w:r w:rsidRPr="0049012E">
              <w:rPr>
                <w:rFonts w:eastAsiaTheme="minorEastAsia"/>
                <w:b w:val="0"/>
                <w:bCs w:val="0"/>
                <w:sz w:val="28"/>
                <w:szCs w:val="28"/>
              </w:rPr>
              <w:t>(производство сельскохозяйственной продукции без права возведения объектов капитального строительства)</w:t>
            </w:r>
          </w:p>
        </w:tc>
      </w:tr>
      <w:tr w:rsidR="00F127B8" w:rsidRPr="0049012E" w:rsidTr="00E73ADE">
        <w:trPr>
          <w:trHeight w:val="322"/>
        </w:trPr>
        <w:tc>
          <w:tcPr>
            <w:tcW w:w="709" w:type="dxa"/>
            <w:tcBorders>
              <w:left w:val="single" w:sz="4" w:space="0" w:color="000000"/>
            </w:tcBorders>
          </w:tcPr>
          <w:p w:rsidR="00F127B8" w:rsidRPr="0049012E" w:rsidRDefault="00F127B8" w:rsidP="00937FB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930" w:type="dxa"/>
            <w:tcBorders>
              <w:left w:val="single" w:sz="4" w:space="0" w:color="000000"/>
              <w:right w:val="single" w:sz="4" w:space="0" w:color="000000"/>
            </w:tcBorders>
          </w:tcPr>
          <w:p w:rsidR="00F127B8" w:rsidRPr="0049012E" w:rsidRDefault="00F127B8" w:rsidP="00F127B8">
            <w:pPr>
              <w:widowControl/>
              <w:suppressAutoHyphens/>
              <w:autoSpaceDE/>
              <w:autoSpaceDN/>
              <w:adjustRightInd/>
              <w:snapToGrid w:val="0"/>
              <w:jc w:val="both"/>
              <w:rPr>
                <w:rFonts w:eastAsiaTheme="minorEastAsia"/>
                <w:b w:val="0"/>
                <w:bCs w:val="0"/>
                <w:sz w:val="28"/>
                <w:szCs w:val="28"/>
              </w:rPr>
            </w:pPr>
            <w:r w:rsidRPr="0049012E">
              <w:rPr>
                <w:rFonts w:eastAsiaTheme="minorEastAsia"/>
                <w:b w:val="0"/>
                <w:bCs w:val="0"/>
                <w:sz w:val="28"/>
                <w:szCs w:val="28"/>
              </w:rPr>
              <w:t>Питомники</w:t>
            </w:r>
            <w:r w:rsidRPr="0049012E">
              <w:rPr>
                <w:rFonts w:eastAsiaTheme="minorEastAsia"/>
                <w:b w:val="0"/>
                <w:bCs w:val="0"/>
                <w:sz w:val="28"/>
                <w:szCs w:val="28"/>
              </w:rPr>
              <w:tab/>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 размещение сооружений, необходимых для указанных видов сельскохозяйственного производства</w:t>
            </w:r>
            <w:r w:rsidR="00796B3B" w:rsidRPr="0049012E">
              <w:rPr>
                <w:rFonts w:eastAsiaTheme="minorEastAsia"/>
                <w:b w:val="0"/>
                <w:bCs w:val="0"/>
                <w:sz w:val="28"/>
                <w:szCs w:val="28"/>
              </w:rPr>
              <w:t>)</w:t>
            </w:r>
          </w:p>
        </w:tc>
      </w:tr>
      <w:tr w:rsidR="00EE126C" w:rsidRPr="0049012E" w:rsidTr="00E73ADE">
        <w:trPr>
          <w:trHeight w:val="322"/>
        </w:trPr>
        <w:tc>
          <w:tcPr>
            <w:tcW w:w="709" w:type="dxa"/>
            <w:tcBorders>
              <w:left w:val="single" w:sz="4" w:space="0" w:color="000000"/>
              <w:bottom w:val="single" w:sz="4" w:space="0" w:color="auto"/>
            </w:tcBorders>
          </w:tcPr>
          <w:p w:rsidR="00EE126C" w:rsidRPr="0049012E" w:rsidRDefault="00EE126C" w:rsidP="00937FB9">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8</w:t>
            </w:r>
          </w:p>
        </w:tc>
        <w:tc>
          <w:tcPr>
            <w:tcW w:w="8930" w:type="dxa"/>
            <w:tcBorders>
              <w:left w:val="single" w:sz="4" w:space="0" w:color="000000"/>
              <w:bottom w:val="single" w:sz="4" w:space="0" w:color="auto"/>
              <w:right w:val="single" w:sz="4" w:space="0" w:color="000000"/>
            </w:tcBorders>
          </w:tcPr>
          <w:p w:rsidR="00EE126C" w:rsidRPr="0049012E" w:rsidRDefault="00DA4927" w:rsidP="00EE126C">
            <w:pPr>
              <w:widowControl/>
              <w:suppressAutoHyphens/>
              <w:autoSpaceDE/>
              <w:autoSpaceDN/>
              <w:adjustRightInd/>
              <w:snapToGrid w:val="0"/>
              <w:jc w:val="both"/>
              <w:rPr>
                <w:rFonts w:eastAsiaTheme="minorEastAsia"/>
                <w:b w:val="0"/>
                <w:bCs w:val="0"/>
                <w:sz w:val="28"/>
                <w:szCs w:val="28"/>
              </w:rPr>
            </w:pPr>
            <w:r w:rsidRPr="0049012E">
              <w:rPr>
                <w:rFonts w:eastAsiaTheme="minorEastAsia"/>
                <w:b w:val="0"/>
                <w:bCs w:val="0"/>
                <w:sz w:val="28"/>
                <w:szCs w:val="28"/>
              </w:rPr>
              <w:t>С</w:t>
            </w:r>
            <w:r w:rsidR="00EE126C" w:rsidRPr="0049012E">
              <w:rPr>
                <w:rFonts w:eastAsiaTheme="minorEastAsia"/>
                <w:b w:val="0"/>
                <w:bCs w:val="0"/>
                <w:sz w:val="28"/>
                <w:szCs w:val="28"/>
              </w:rPr>
              <w:t>котоводство (сенокошение, выпас сельскохозяйственных животных, производство кормов)</w:t>
            </w:r>
          </w:p>
        </w:tc>
      </w:tr>
    </w:tbl>
    <w:p w:rsidR="00822089" w:rsidRDefault="00822089" w:rsidP="00FD0937">
      <w:pPr>
        <w:widowControl/>
        <w:suppressAutoHyphens/>
        <w:autoSpaceDE/>
        <w:autoSpaceDN/>
        <w:adjustRightInd/>
        <w:ind w:firstLine="545"/>
        <w:jc w:val="both"/>
        <w:rPr>
          <w:b w:val="0"/>
          <w:bCs w:val="0"/>
          <w:sz w:val="28"/>
          <w:szCs w:val="28"/>
          <w:lang w:eastAsia="ar-SA"/>
        </w:rPr>
      </w:pPr>
    </w:p>
    <w:p w:rsidR="00822089" w:rsidRDefault="00822089" w:rsidP="00FD0937">
      <w:pPr>
        <w:widowControl/>
        <w:suppressAutoHyphens/>
        <w:autoSpaceDE/>
        <w:autoSpaceDN/>
        <w:adjustRightInd/>
        <w:ind w:firstLine="545"/>
        <w:jc w:val="both"/>
        <w:rPr>
          <w:b w:val="0"/>
          <w:bCs w:val="0"/>
          <w:sz w:val="28"/>
          <w:szCs w:val="28"/>
          <w:lang w:eastAsia="ar-SA"/>
        </w:rPr>
      </w:pPr>
    </w:p>
    <w:p w:rsidR="00822089" w:rsidRDefault="00822089" w:rsidP="00FD0937">
      <w:pPr>
        <w:widowControl/>
        <w:suppressAutoHyphens/>
        <w:autoSpaceDE/>
        <w:autoSpaceDN/>
        <w:adjustRightInd/>
        <w:ind w:firstLine="545"/>
        <w:jc w:val="both"/>
        <w:rPr>
          <w:b w:val="0"/>
          <w:bCs w:val="0"/>
          <w:sz w:val="28"/>
          <w:szCs w:val="28"/>
          <w:lang w:eastAsia="ar-SA"/>
        </w:rPr>
      </w:pPr>
    </w:p>
    <w:p w:rsidR="00822089" w:rsidRDefault="00822089" w:rsidP="00FD0937">
      <w:pPr>
        <w:widowControl/>
        <w:suppressAutoHyphens/>
        <w:autoSpaceDE/>
        <w:autoSpaceDN/>
        <w:adjustRightInd/>
        <w:ind w:firstLine="545"/>
        <w:jc w:val="both"/>
        <w:rPr>
          <w:b w:val="0"/>
          <w:bCs w:val="0"/>
          <w:sz w:val="28"/>
          <w:szCs w:val="28"/>
          <w:lang w:eastAsia="ar-SA"/>
        </w:rPr>
      </w:pPr>
    </w:p>
    <w:p w:rsidR="00822089" w:rsidRDefault="00822089" w:rsidP="00FD0937">
      <w:pPr>
        <w:widowControl/>
        <w:suppressAutoHyphens/>
        <w:autoSpaceDE/>
        <w:autoSpaceDN/>
        <w:adjustRightInd/>
        <w:ind w:firstLine="545"/>
        <w:jc w:val="both"/>
        <w:rPr>
          <w:b w:val="0"/>
          <w:bCs w:val="0"/>
          <w:sz w:val="28"/>
          <w:szCs w:val="28"/>
          <w:lang w:eastAsia="ar-SA"/>
        </w:rPr>
      </w:pPr>
    </w:p>
    <w:p w:rsidR="00822089" w:rsidRDefault="00822089" w:rsidP="00FD0937">
      <w:pPr>
        <w:widowControl/>
        <w:suppressAutoHyphens/>
        <w:autoSpaceDE/>
        <w:autoSpaceDN/>
        <w:adjustRightInd/>
        <w:ind w:firstLine="545"/>
        <w:jc w:val="both"/>
        <w:rPr>
          <w:b w:val="0"/>
          <w:bCs w:val="0"/>
          <w:sz w:val="28"/>
          <w:szCs w:val="28"/>
          <w:lang w:eastAsia="ar-SA"/>
        </w:rPr>
      </w:pPr>
    </w:p>
    <w:p w:rsidR="007408F5" w:rsidRDefault="00EE7057" w:rsidP="00FD0937">
      <w:pPr>
        <w:widowControl/>
        <w:suppressAutoHyphens/>
        <w:autoSpaceDE/>
        <w:autoSpaceDN/>
        <w:adjustRightInd/>
        <w:ind w:firstLine="545"/>
        <w:jc w:val="both"/>
        <w:rPr>
          <w:b w:val="0"/>
          <w:bCs w:val="0"/>
          <w:sz w:val="28"/>
          <w:szCs w:val="28"/>
          <w:lang w:eastAsia="ar-SA"/>
        </w:rPr>
      </w:pPr>
      <w:r>
        <w:rPr>
          <w:b w:val="0"/>
          <w:bCs w:val="0"/>
          <w:sz w:val="28"/>
          <w:szCs w:val="28"/>
          <w:lang w:eastAsia="ar-SA"/>
        </w:rPr>
        <w:lastRenderedPageBreak/>
        <w:t>2</w:t>
      </w:r>
      <w:r w:rsidR="001A15B2" w:rsidRPr="0049012E">
        <w:rPr>
          <w:b w:val="0"/>
          <w:bCs w:val="0"/>
          <w:sz w:val="28"/>
          <w:szCs w:val="28"/>
          <w:lang w:eastAsia="ar-SA"/>
        </w:rPr>
        <w:t>) предел</w:t>
      </w:r>
      <w:r>
        <w:rPr>
          <w:b w:val="0"/>
          <w:bCs w:val="0"/>
          <w:sz w:val="28"/>
          <w:szCs w:val="28"/>
          <w:lang w:eastAsia="ar-SA"/>
        </w:rPr>
        <w:t>ьные размеры земельных участков:</w:t>
      </w:r>
    </w:p>
    <w:p w:rsidR="00FD0937" w:rsidRPr="0049012E" w:rsidRDefault="00FD0937" w:rsidP="00FD0937">
      <w:pPr>
        <w:widowControl/>
        <w:suppressAutoHyphens/>
        <w:autoSpaceDE/>
        <w:autoSpaceDN/>
        <w:adjustRightInd/>
        <w:ind w:firstLine="545"/>
        <w:jc w:val="both"/>
        <w:rPr>
          <w:b w:val="0"/>
          <w:bCs w:val="0"/>
          <w:sz w:val="28"/>
          <w:szCs w:val="28"/>
          <w:lang w:eastAsia="ar-SA"/>
        </w:rPr>
      </w:pPr>
    </w:p>
    <w:tbl>
      <w:tblPr>
        <w:tblW w:w="9709" w:type="dxa"/>
        <w:tblInd w:w="10" w:type="dxa"/>
        <w:tblLayout w:type="fixed"/>
        <w:tblCellMar>
          <w:left w:w="10" w:type="dxa"/>
          <w:right w:w="10" w:type="dxa"/>
        </w:tblCellMar>
        <w:tblLook w:val="0000" w:firstRow="0" w:lastRow="0" w:firstColumn="0" w:lastColumn="0" w:noHBand="0" w:noVBand="0"/>
      </w:tblPr>
      <w:tblGrid>
        <w:gridCol w:w="4253"/>
        <w:gridCol w:w="1559"/>
        <w:gridCol w:w="1559"/>
        <w:gridCol w:w="709"/>
        <w:gridCol w:w="1629"/>
      </w:tblGrid>
      <w:tr w:rsidR="00FD0937" w:rsidRPr="0049012E" w:rsidTr="00A271CE">
        <w:trPr>
          <w:trHeight w:hRule="exact" w:val="842"/>
        </w:trPr>
        <w:tc>
          <w:tcPr>
            <w:tcW w:w="4253" w:type="dxa"/>
            <w:vMerge w:val="restart"/>
            <w:tcBorders>
              <w:top w:val="single" w:sz="4" w:space="0" w:color="auto"/>
              <w:left w:val="single" w:sz="4" w:space="0" w:color="auto"/>
            </w:tcBorders>
            <w:shd w:val="clear" w:color="auto" w:fill="FFFFFF"/>
            <w:vAlign w:val="center"/>
          </w:tcPr>
          <w:p w:rsidR="00FD0937" w:rsidRPr="00A271CE" w:rsidRDefault="00FD0937" w:rsidP="005C74F4">
            <w:pPr>
              <w:autoSpaceDE/>
              <w:autoSpaceDN/>
              <w:adjustRightInd/>
              <w:spacing w:line="278" w:lineRule="exact"/>
              <w:ind w:left="274" w:right="274"/>
              <w:jc w:val="center"/>
              <w:rPr>
                <w:b w:val="0"/>
                <w:bCs w:val="0"/>
                <w:spacing w:val="3"/>
                <w:sz w:val="24"/>
                <w:szCs w:val="24"/>
              </w:rPr>
            </w:pPr>
            <w:r w:rsidRPr="00A271CE">
              <w:rPr>
                <w:b w:val="0"/>
                <w:bCs w:val="0"/>
                <w:spacing w:val="3"/>
                <w:sz w:val="24"/>
                <w:szCs w:val="24"/>
              </w:rPr>
              <w:t>Наименование вида разрешенного использования земельного участка</w:t>
            </w:r>
          </w:p>
        </w:tc>
        <w:tc>
          <w:tcPr>
            <w:tcW w:w="3118" w:type="dxa"/>
            <w:gridSpan w:val="2"/>
            <w:tcBorders>
              <w:top w:val="single" w:sz="4" w:space="0" w:color="auto"/>
              <w:left w:val="single" w:sz="4" w:space="0" w:color="auto"/>
            </w:tcBorders>
            <w:shd w:val="clear" w:color="auto" w:fill="FFFFFF"/>
            <w:vAlign w:val="bottom"/>
          </w:tcPr>
          <w:p w:rsidR="00FD0937" w:rsidRPr="00A271CE" w:rsidRDefault="00FD0937" w:rsidP="006A7410">
            <w:pPr>
              <w:autoSpaceDE/>
              <w:autoSpaceDN/>
              <w:adjustRightInd/>
              <w:spacing w:line="274" w:lineRule="exact"/>
              <w:jc w:val="both"/>
              <w:rPr>
                <w:b w:val="0"/>
                <w:bCs w:val="0"/>
                <w:spacing w:val="3"/>
                <w:sz w:val="24"/>
                <w:szCs w:val="24"/>
              </w:rPr>
            </w:pPr>
            <w:r w:rsidRPr="00A271CE">
              <w:rPr>
                <w:b w:val="0"/>
                <w:bCs w:val="0"/>
                <w:spacing w:val="3"/>
                <w:sz w:val="24"/>
                <w:szCs w:val="24"/>
              </w:rPr>
              <w:t xml:space="preserve">Размеры земельных участков </w:t>
            </w:r>
            <w:r w:rsidRPr="00A271CE">
              <w:rPr>
                <w:b w:val="0"/>
                <w:bCs w:val="0"/>
                <w:spacing w:val="3"/>
                <w:sz w:val="24"/>
                <w:szCs w:val="24"/>
                <w:lang w:eastAsia="en-US" w:bidi="en-US"/>
              </w:rPr>
              <w:t>(</w:t>
            </w:r>
            <w:r w:rsidRPr="00A271CE">
              <w:rPr>
                <w:b w:val="0"/>
                <w:bCs w:val="0"/>
                <w:spacing w:val="3"/>
                <w:sz w:val="24"/>
                <w:szCs w:val="24"/>
                <w:lang w:val="en-US" w:eastAsia="en-US" w:bidi="en-US"/>
              </w:rPr>
              <w:t>A</w:t>
            </w:r>
            <w:r w:rsidRPr="00A271CE">
              <w:rPr>
                <w:b w:val="0"/>
                <w:bCs w:val="0"/>
                <w:spacing w:val="3"/>
                <w:sz w:val="24"/>
                <w:szCs w:val="24"/>
                <w:lang w:eastAsia="en-US" w:bidi="en-US"/>
              </w:rPr>
              <w:t xml:space="preserve"> ширина </w:t>
            </w:r>
            <w:r w:rsidRPr="00A271CE">
              <w:rPr>
                <w:b w:val="0"/>
                <w:bCs w:val="0"/>
                <w:spacing w:val="3"/>
                <w:sz w:val="24"/>
                <w:szCs w:val="24"/>
              </w:rPr>
              <w:t xml:space="preserve">X </w:t>
            </w:r>
            <w:r w:rsidRPr="00A271CE">
              <w:rPr>
                <w:b w:val="0"/>
                <w:bCs w:val="0"/>
                <w:spacing w:val="3"/>
                <w:sz w:val="24"/>
                <w:szCs w:val="24"/>
                <w:lang w:val="en-US" w:eastAsia="en-US" w:bidi="en-US"/>
              </w:rPr>
              <w:t>B</w:t>
            </w:r>
            <w:r w:rsidRPr="00A271CE">
              <w:rPr>
                <w:b w:val="0"/>
                <w:bCs w:val="0"/>
                <w:spacing w:val="3"/>
                <w:sz w:val="24"/>
                <w:szCs w:val="24"/>
                <w:lang w:eastAsia="en-US" w:bidi="en-US"/>
              </w:rPr>
              <w:t xml:space="preserve"> длина), </w:t>
            </w:r>
            <w:r w:rsidRPr="00A271CE">
              <w:rPr>
                <w:b w:val="0"/>
                <w:bCs w:val="0"/>
                <w:spacing w:val="3"/>
                <w:sz w:val="24"/>
                <w:szCs w:val="24"/>
              </w:rPr>
              <w:t>м</w:t>
            </w:r>
          </w:p>
        </w:tc>
        <w:tc>
          <w:tcPr>
            <w:tcW w:w="2338" w:type="dxa"/>
            <w:gridSpan w:val="2"/>
            <w:tcBorders>
              <w:top w:val="single" w:sz="4" w:space="0" w:color="auto"/>
              <w:left w:val="single" w:sz="4" w:space="0" w:color="auto"/>
              <w:righ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Площадь, кв. м.</w:t>
            </w:r>
          </w:p>
        </w:tc>
      </w:tr>
      <w:tr w:rsidR="00FD0937" w:rsidRPr="0049012E" w:rsidTr="00A271CE">
        <w:trPr>
          <w:trHeight w:hRule="exact" w:val="466"/>
        </w:trPr>
        <w:tc>
          <w:tcPr>
            <w:tcW w:w="4253" w:type="dxa"/>
            <w:vMerge/>
            <w:tcBorders>
              <w:left w:val="single" w:sz="4" w:space="0" w:color="auto"/>
            </w:tcBorders>
            <w:shd w:val="clear" w:color="auto" w:fill="FFFFFF"/>
            <w:vAlign w:val="center"/>
          </w:tcPr>
          <w:p w:rsidR="00FD0937" w:rsidRPr="00A271CE" w:rsidRDefault="00FD0937" w:rsidP="005C74F4">
            <w:pPr>
              <w:widowControl/>
              <w:suppressAutoHyphens/>
              <w:autoSpaceDE/>
              <w:autoSpaceDN/>
              <w:adjustRightInd/>
              <w:ind w:left="274" w:right="274"/>
              <w:rPr>
                <w:b w:val="0"/>
                <w:bCs w:val="0"/>
                <w:sz w:val="24"/>
                <w:szCs w:val="24"/>
                <w:lang w:eastAsia="ar-SA"/>
              </w:rPr>
            </w:pPr>
          </w:p>
        </w:tc>
        <w:tc>
          <w:tcPr>
            <w:tcW w:w="1559" w:type="dxa"/>
            <w:tcBorders>
              <w:top w:val="single" w:sz="4" w:space="0" w:color="auto"/>
              <w:lef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макс.</w:t>
            </w:r>
          </w:p>
        </w:tc>
        <w:tc>
          <w:tcPr>
            <w:tcW w:w="709" w:type="dxa"/>
            <w:tcBorders>
              <w:top w:val="single" w:sz="4" w:space="0" w:color="auto"/>
              <w:lef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мин.</w:t>
            </w:r>
          </w:p>
        </w:tc>
        <w:tc>
          <w:tcPr>
            <w:tcW w:w="1629" w:type="dxa"/>
            <w:tcBorders>
              <w:top w:val="single" w:sz="4" w:space="0" w:color="auto"/>
              <w:left w:val="single" w:sz="4" w:space="0" w:color="auto"/>
              <w:righ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макс.</w:t>
            </w:r>
          </w:p>
        </w:tc>
      </w:tr>
      <w:tr w:rsidR="00FD0937" w:rsidRPr="0049012E" w:rsidTr="00A271CE">
        <w:trPr>
          <w:trHeight w:hRule="exact" w:val="576"/>
        </w:trPr>
        <w:tc>
          <w:tcPr>
            <w:tcW w:w="4253" w:type="dxa"/>
            <w:tcBorders>
              <w:top w:val="single" w:sz="4" w:space="0" w:color="auto"/>
              <w:left w:val="single" w:sz="4" w:space="0" w:color="auto"/>
              <w:bottom w:val="single" w:sz="4" w:space="0" w:color="auto"/>
            </w:tcBorders>
            <w:shd w:val="clear" w:color="auto" w:fill="FFFFFF"/>
          </w:tcPr>
          <w:p w:rsidR="00FD0937" w:rsidRPr="00A271CE" w:rsidRDefault="00FD0937" w:rsidP="005C74F4">
            <w:pPr>
              <w:widowControl/>
              <w:suppressAutoHyphens/>
              <w:autoSpaceDE/>
              <w:autoSpaceDN/>
              <w:adjustRightInd/>
              <w:snapToGrid w:val="0"/>
              <w:ind w:left="274" w:right="274"/>
              <w:jc w:val="both"/>
              <w:rPr>
                <w:b w:val="0"/>
                <w:bCs w:val="0"/>
                <w:sz w:val="24"/>
                <w:szCs w:val="24"/>
                <w:lang w:eastAsia="ar-SA"/>
              </w:rPr>
            </w:pPr>
            <w:r w:rsidRPr="00A271CE">
              <w:rPr>
                <w:b w:val="0"/>
                <w:bCs w:val="0"/>
                <w:sz w:val="24"/>
                <w:szCs w:val="24"/>
                <w:lang w:eastAsia="ar-SA"/>
              </w:rPr>
              <w:t>растениеводство (включает №№ 1-5, основные виды разрешенного использования зоны СХ 1)</w:t>
            </w:r>
          </w:p>
        </w:tc>
        <w:tc>
          <w:tcPr>
            <w:tcW w:w="1559" w:type="dxa"/>
            <w:tcBorders>
              <w:top w:val="single" w:sz="4" w:space="0" w:color="auto"/>
              <w:left w:val="single" w:sz="4" w:space="0" w:color="auto"/>
              <w:bottom w:val="single" w:sz="4" w:space="0" w:color="auto"/>
            </w:tcBorders>
            <w:shd w:val="clear" w:color="auto" w:fill="FFFFFF"/>
          </w:tcPr>
          <w:p w:rsidR="00FD0937" w:rsidRPr="00A271CE" w:rsidRDefault="00FD0937"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FD0937" w:rsidRPr="00A271CE" w:rsidRDefault="00FD0937"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FD0937" w:rsidRPr="00A271CE" w:rsidRDefault="00FD0937" w:rsidP="006A7410">
            <w:pPr>
              <w:autoSpaceDE/>
              <w:autoSpaceDN/>
              <w:adjustRightInd/>
              <w:spacing w:line="210" w:lineRule="exact"/>
              <w:jc w:val="center"/>
              <w:rPr>
                <w:b w:val="0"/>
                <w:bCs w:val="0"/>
                <w:spacing w:val="3"/>
                <w:sz w:val="24"/>
                <w:szCs w:val="24"/>
              </w:rPr>
            </w:pPr>
            <w:r w:rsidRPr="00A271CE">
              <w:rPr>
                <w:b w:val="0"/>
                <w:bCs w:val="0"/>
                <w:spacing w:val="3"/>
                <w:sz w:val="24"/>
                <w:szCs w:val="24"/>
              </w:rPr>
              <w:t>не подлежит установлению</w:t>
            </w:r>
          </w:p>
        </w:tc>
      </w:tr>
      <w:tr w:rsidR="005C74F4" w:rsidRPr="0049012E" w:rsidTr="00A271CE">
        <w:trPr>
          <w:trHeight w:hRule="exact" w:val="576"/>
        </w:trPr>
        <w:tc>
          <w:tcPr>
            <w:tcW w:w="4253" w:type="dxa"/>
            <w:tcBorders>
              <w:top w:val="single" w:sz="4" w:space="0" w:color="auto"/>
              <w:left w:val="single" w:sz="4" w:space="0" w:color="auto"/>
              <w:bottom w:val="single" w:sz="4" w:space="0" w:color="auto"/>
            </w:tcBorders>
            <w:shd w:val="clear" w:color="auto" w:fill="FFFFFF"/>
          </w:tcPr>
          <w:p w:rsidR="005C74F4" w:rsidRPr="00A271CE" w:rsidRDefault="005C74F4" w:rsidP="005C74F4">
            <w:pPr>
              <w:widowControl/>
              <w:suppressAutoHyphens/>
              <w:autoSpaceDE/>
              <w:autoSpaceDN/>
              <w:adjustRightInd/>
              <w:snapToGrid w:val="0"/>
              <w:ind w:left="274" w:right="274"/>
              <w:jc w:val="both"/>
              <w:rPr>
                <w:b w:val="0"/>
                <w:bCs w:val="0"/>
                <w:sz w:val="24"/>
                <w:szCs w:val="24"/>
                <w:lang w:eastAsia="ar-SA"/>
              </w:rPr>
            </w:pPr>
            <w:r w:rsidRPr="00A271CE">
              <w:rPr>
                <w:b w:val="0"/>
                <w:bCs w:val="0"/>
                <w:sz w:val="24"/>
                <w:szCs w:val="24"/>
                <w:lang w:eastAsia="ar-SA"/>
              </w:rPr>
              <w:t xml:space="preserve">ведение личного подсобного хозяйства на полевых участках </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C74F4" w:rsidRPr="00A271CE" w:rsidRDefault="005C74F4" w:rsidP="006A7410">
            <w:pPr>
              <w:autoSpaceDE/>
              <w:autoSpaceDN/>
              <w:adjustRightInd/>
              <w:spacing w:line="210" w:lineRule="exact"/>
              <w:jc w:val="center"/>
              <w:rPr>
                <w:b w:val="0"/>
                <w:bCs w:val="0"/>
                <w:spacing w:val="3"/>
                <w:sz w:val="24"/>
                <w:szCs w:val="24"/>
              </w:rPr>
            </w:pPr>
            <w:r w:rsidRPr="00A271CE">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C74F4" w:rsidRPr="00A271CE" w:rsidRDefault="005C74F4" w:rsidP="006A7410">
            <w:pPr>
              <w:autoSpaceDE/>
              <w:autoSpaceDN/>
              <w:adjustRightInd/>
              <w:spacing w:line="210" w:lineRule="exact"/>
              <w:jc w:val="center"/>
              <w:rPr>
                <w:b w:val="0"/>
                <w:bCs w:val="0"/>
                <w:spacing w:val="3"/>
                <w:sz w:val="24"/>
                <w:szCs w:val="24"/>
              </w:rPr>
            </w:pPr>
            <w:r w:rsidRPr="00A271CE">
              <w:rPr>
                <w:b w:val="0"/>
                <w:bCs w:val="0"/>
                <w:spacing w:val="3"/>
                <w:sz w:val="24"/>
                <w:szCs w:val="24"/>
              </w:rPr>
              <w:t>15000</w:t>
            </w:r>
          </w:p>
        </w:tc>
      </w:tr>
      <w:tr w:rsidR="005C74F4" w:rsidRPr="0049012E" w:rsidTr="00A271CE">
        <w:trPr>
          <w:trHeight w:hRule="exact" w:val="576"/>
        </w:trPr>
        <w:tc>
          <w:tcPr>
            <w:tcW w:w="4253" w:type="dxa"/>
            <w:tcBorders>
              <w:top w:val="single" w:sz="4" w:space="0" w:color="auto"/>
              <w:left w:val="single" w:sz="4" w:space="0" w:color="auto"/>
              <w:bottom w:val="single" w:sz="4" w:space="0" w:color="auto"/>
            </w:tcBorders>
            <w:shd w:val="clear" w:color="auto" w:fill="FFFFFF"/>
          </w:tcPr>
          <w:p w:rsidR="005C74F4" w:rsidRPr="00A271CE" w:rsidRDefault="005C74F4" w:rsidP="005C74F4">
            <w:pPr>
              <w:widowControl/>
              <w:suppressAutoHyphens/>
              <w:autoSpaceDE/>
              <w:autoSpaceDN/>
              <w:adjustRightInd/>
              <w:snapToGrid w:val="0"/>
              <w:ind w:left="274" w:right="274"/>
              <w:jc w:val="both"/>
              <w:rPr>
                <w:b w:val="0"/>
                <w:bCs w:val="0"/>
                <w:sz w:val="24"/>
                <w:szCs w:val="24"/>
                <w:lang w:eastAsia="ar-SA"/>
              </w:rPr>
            </w:pPr>
            <w:r w:rsidRPr="00A271CE">
              <w:rPr>
                <w:b w:val="0"/>
                <w:bCs w:val="0"/>
                <w:sz w:val="24"/>
                <w:szCs w:val="24"/>
                <w:lang w:eastAsia="ar-SA"/>
              </w:rPr>
              <w:t xml:space="preserve">питомники </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C74F4" w:rsidRPr="00A271CE" w:rsidRDefault="005C74F4" w:rsidP="006A7410">
            <w:pPr>
              <w:autoSpaceDE/>
              <w:autoSpaceDN/>
              <w:adjustRightInd/>
              <w:spacing w:line="210" w:lineRule="exact"/>
              <w:jc w:val="center"/>
              <w:rPr>
                <w:b w:val="0"/>
                <w:bCs w:val="0"/>
                <w:spacing w:val="3"/>
                <w:sz w:val="24"/>
                <w:szCs w:val="24"/>
              </w:rPr>
            </w:pPr>
            <w:r w:rsidRPr="00A271CE">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5C74F4" w:rsidRPr="00A271CE" w:rsidRDefault="005C74F4" w:rsidP="006A7410">
            <w:pPr>
              <w:autoSpaceDE/>
              <w:autoSpaceDN/>
              <w:adjustRightInd/>
              <w:spacing w:line="210" w:lineRule="exact"/>
              <w:jc w:val="center"/>
              <w:rPr>
                <w:b w:val="0"/>
                <w:bCs w:val="0"/>
                <w:spacing w:val="3"/>
                <w:sz w:val="24"/>
                <w:szCs w:val="24"/>
              </w:rPr>
            </w:pPr>
            <w:r w:rsidRPr="00A271CE">
              <w:rPr>
                <w:b w:val="0"/>
                <w:bCs w:val="0"/>
                <w:spacing w:val="3"/>
                <w:sz w:val="24"/>
                <w:szCs w:val="24"/>
              </w:rPr>
              <w:t>не подлежит установлению</w:t>
            </w:r>
          </w:p>
        </w:tc>
      </w:tr>
      <w:tr w:rsidR="005C74F4" w:rsidRPr="0049012E" w:rsidTr="00A271CE">
        <w:trPr>
          <w:trHeight w:hRule="exact" w:val="576"/>
        </w:trPr>
        <w:tc>
          <w:tcPr>
            <w:tcW w:w="4253" w:type="dxa"/>
            <w:tcBorders>
              <w:top w:val="single" w:sz="4" w:space="0" w:color="auto"/>
              <w:left w:val="single" w:sz="4" w:space="0" w:color="auto"/>
              <w:bottom w:val="single" w:sz="4" w:space="0" w:color="auto"/>
            </w:tcBorders>
            <w:shd w:val="clear" w:color="auto" w:fill="FFFFFF"/>
          </w:tcPr>
          <w:p w:rsidR="005C74F4" w:rsidRPr="00A271CE" w:rsidRDefault="005C74F4" w:rsidP="005C74F4">
            <w:pPr>
              <w:widowControl/>
              <w:suppressAutoHyphens/>
              <w:autoSpaceDE/>
              <w:autoSpaceDN/>
              <w:adjustRightInd/>
              <w:snapToGrid w:val="0"/>
              <w:ind w:left="274" w:right="274"/>
              <w:jc w:val="both"/>
              <w:rPr>
                <w:b w:val="0"/>
                <w:bCs w:val="0"/>
                <w:sz w:val="24"/>
                <w:szCs w:val="24"/>
                <w:lang w:eastAsia="ar-SA"/>
              </w:rPr>
            </w:pPr>
            <w:r w:rsidRPr="00A271CE">
              <w:rPr>
                <w:b w:val="0"/>
                <w:bCs w:val="0"/>
                <w:sz w:val="24"/>
                <w:szCs w:val="24"/>
                <w:lang w:eastAsia="ar-SA"/>
              </w:rPr>
              <w:t>скотоводство</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C74F4" w:rsidRPr="00A271CE" w:rsidRDefault="005C74F4" w:rsidP="000A1616">
            <w:pPr>
              <w:widowControl/>
              <w:suppressAutoHyphens/>
              <w:autoSpaceDE/>
              <w:autoSpaceDN/>
              <w:adjustRightInd/>
              <w:jc w:val="center"/>
              <w:rPr>
                <w:b w:val="0"/>
                <w:bCs w:val="0"/>
                <w:sz w:val="24"/>
                <w:szCs w:val="24"/>
                <w:lang w:eastAsia="ar-SA"/>
              </w:rPr>
            </w:pPr>
            <w:r w:rsidRPr="00A271CE">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C74F4" w:rsidRPr="00A271CE" w:rsidRDefault="005C74F4" w:rsidP="006A7410">
            <w:pPr>
              <w:autoSpaceDE/>
              <w:autoSpaceDN/>
              <w:adjustRightInd/>
              <w:spacing w:line="210" w:lineRule="exact"/>
              <w:jc w:val="center"/>
              <w:rPr>
                <w:b w:val="0"/>
                <w:bCs w:val="0"/>
                <w:spacing w:val="3"/>
                <w:sz w:val="24"/>
                <w:szCs w:val="24"/>
              </w:rPr>
            </w:pPr>
            <w:r w:rsidRPr="00A271CE">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5C74F4" w:rsidRPr="00A271CE" w:rsidRDefault="005C74F4" w:rsidP="006A7410">
            <w:pPr>
              <w:autoSpaceDE/>
              <w:autoSpaceDN/>
              <w:adjustRightInd/>
              <w:spacing w:line="210" w:lineRule="exact"/>
              <w:jc w:val="center"/>
              <w:rPr>
                <w:b w:val="0"/>
                <w:bCs w:val="0"/>
                <w:spacing w:val="3"/>
                <w:sz w:val="24"/>
                <w:szCs w:val="24"/>
              </w:rPr>
            </w:pPr>
            <w:r w:rsidRPr="00A271CE">
              <w:rPr>
                <w:b w:val="0"/>
                <w:bCs w:val="0"/>
                <w:spacing w:val="3"/>
                <w:sz w:val="24"/>
                <w:szCs w:val="24"/>
              </w:rPr>
              <w:t>не подлежит установлению</w:t>
            </w:r>
          </w:p>
        </w:tc>
      </w:tr>
    </w:tbl>
    <w:p w:rsidR="00937FB9" w:rsidRPr="0049012E" w:rsidRDefault="00EE7057" w:rsidP="00592C2C">
      <w:pPr>
        <w:widowControl/>
        <w:suppressAutoHyphens/>
        <w:ind w:firstLine="540"/>
        <w:contextualSpacing/>
        <w:jc w:val="both"/>
        <w:rPr>
          <w:b w:val="0"/>
          <w:bCs w:val="0"/>
          <w:sz w:val="28"/>
          <w:szCs w:val="28"/>
        </w:rPr>
      </w:pPr>
      <w:r>
        <w:rPr>
          <w:b w:val="0"/>
          <w:bCs w:val="0"/>
          <w:sz w:val="28"/>
          <w:szCs w:val="28"/>
          <w:lang w:eastAsia="ar-SA"/>
        </w:rPr>
        <w:t>3) п</w:t>
      </w:r>
      <w:r w:rsidR="001A15B2" w:rsidRPr="0049012E">
        <w:rPr>
          <w:b w:val="0"/>
          <w:bCs w:val="0"/>
          <w:sz w:val="28"/>
          <w:szCs w:val="28"/>
        </w:rPr>
        <w:t xml:space="preserve">редельные параметры разрешенного строительства, реконструкции объектов капитального строительства </w:t>
      </w:r>
      <w:r>
        <w:rPr>
          <w:b w:val="0"/>
          <w:bCs w:val="0"/>
          <w:sz w:val="28"/>
          <w:szCs w:val="28"/>
        </w:rPr>
        <w:t xml:space="preserve">не </w:t>
      </w:r>
      <w:r w:rsidR="001A15B2" w:rsidRPr="0049012E">
        <w:rPr>
          <w:b w:val="0"/>
          <w:bCs w:val="0"/>
          <w:sz w:val="28"/>
          <w:szCs w:val="28"/>
        </w:rPr>
        <w:t>устан</w:t>
      </w:r>
      <w:r>
        <w:rPr>
          <w:b w:val="0"/>
          <w:bCs w:val="0"/>
          <w:sz w:val="28"/>
          <w:szCs w:val="28"/>
        </w:rPr>
        <w:t>авливаются</w:t>
      </w:r>
      <w:r w:rsidR="001A15B2" w:rsidRPr="0049012E">
        <w:rPr>
          <w:b w:val="0"/>
          <w:bCs w:val="0"/>
          <w:sz w:val="28"/>
          <w:szCs w:val="28"/>
        </w:rPr>
        <w:t>.</w:t>
      </w:r>
    </w:p>
    <w:p w:rsidR="00EE7057" w:rsidRDefault="00EE7057" w:rsidP="00EE7057">
      <w:pPr>
        <w:widowControl/>
        <w:suppressAutoHyphens/>
        <w:ind w:firstLine="540"/>
        <w:contextualSpacing/>
        <w:jc w:val="both"/>
        <w:rPr>
          <w:b w:val="0"/>
          <w:bCs w:val="0"/>
          <w:sz w:val="28"/>
          <w:szCs w:val="28"/>
          <w:lang w:eastAsia="ar-SA"/>
        </w:rPr>
      </w:pPr>
      <w:r>
        <w:rPr>
          <w:b w:val="0"/>
          <w:bCs w:val="0"/>
          <w:sz w:val="28"/>
          <w:szCs w:val="28"/>
        </w:rPr>
        <w:t xml:space="preserve">2. </w:t>
      </w:r>
      <w:r w:rsidR="00592C2C" w:rsidRPr="0049012E">
        <w:rPr>
          <w:sz w:val="28"/>
          <w:szCs w:val="28"/>
        </w:rPr>
        <w:t>Зона сельскохозяйственного назначения, предназначенная для ведения сельскохозяйственного производства (С</w:t>
      </w:r>
      <w:r w:rsidR="00F127B8" w:rsidRPr="0049012E">
        <w:rPr>
          <w:sz w:val="28"/>
          <w:szCs w:val="28"/>
        </w:rPr>
        <w:t>Х</w:t>
      </w:r>
      <w:r w:rsidR="00592C2C" w:rsidRPr="0049012E">
        <w:rPr>
          <w:sz w:val="28"/>
          <w:szCs w:val="28"/>
        </w:rPr>
        <w:t>2)</w:t>
      </w:r>
      <w:r>
        <w:rPr>
          <w:sz w:val="28"/>
          <w:szCs w:val="28"/>
        </w:rPr>
        <w:t xml:space="preserve"> </w:t>
      </w:r>
      <w:r w:rsidRPr="00EE7057">
        <w:rPr>
          <w:b w:val="0"/>
          <w:sz w:val="28"/>
          <w:szCs w:val="28"/>
        </w:rPr>
        <w:t xml:space="preserve">выделяется в целях </w:t>
      </w:r>
      <w:r w:rsidR="00592C2C" w:rsidRPr="0049012E">
        <w:rPr>
          <w:b w:val="0"/>
          <w:bCs w:val="0"/>
          <w:sz w:val="28"/>
          <w:szCs w:val="28"/>
          <w:lang w:eastAsia="ar-SA"/>
        </w:rPr>
        <w:t>сохранени</w:t>
      </w:r>
      <w:r>
        <w:rPr>
          <w:b w:val="0"/>
          <w:bCs w:val="0"/>
          <w:sz w:val="28"/>
          <w:szCs w:val="28"/>
          <w:lang w:eastAsia="ar-SA"/>
        </w:rPr>
        <w:t>я</w:t>
      </w:r>
      <w:r w:rsidR="00592C2C" w:rsidRPr="0049012E">
        <w:rPr>
          <w:b w:val="0"/>
          <w:bCs w:val="0"/>
          <w:sz w:val="28"/>
          <w:szCs w:val="28"/>
          <w:lang w:eastAsia="ar-SA"/>
        </w:rPr>
        <w:t xml:space="preserve"> и развити</w:t>
      </w:r>
      <w:r>
        <w:rPr>
          <w:b w:val="0"/>
          <w:bCs w:val="0"/>
          <w:sz w:val="28"/>
          <w:szCs w:val="28"/>
          <w:lang w:eastAsia="ar-SA"/>
        </w:rPr>
        <w:t xml:space="preserve">я </w:t>
      </w:r>
      <w:r w:rsidR="00592C2C" w:rsidRPr="0049012E">
        <w:rPr>
          <w:b w:val="0"/>
          <w:bCs w:val="0"/>
          <w:sz w:val="28"/>
          <w:szCs w:val="28"/>
          <w:lang w:eastAsia="ar-SA"/>
        </w:rPr>
        <w:t>производственных объектов сельскохозяйственного назначения и обеспечивающих их инфраструктур</w:t>
      </w:r>
      <w:r>
        <w:rPr>
          <w:b w:val="0"/>
          <w:bCs w:val="0"/>
          <w:sz w:val="28"/>
          <w:szCs w:val="28"/>
          <w:lang w:eastAsia="ar-SA"/>
        </w:rPr>
        <w:t>.</w:t>
      </w:r>
    </w:p>
    <w:p w:rsidR="00592C2C" w:rsidRPr="0049012E" w:rsidRDefault="00EE7057" w:rsidP="00EE7057">
      <w:pPr>
        <w:widowControl/>
        <w:suppressAutoHyphens/>
        <w:ind w:firstLine="540"/>
        <w:contextualSpacing/>
        <w:jc w:val="both"/>
        <w:rPr>
          <w:b w:val="0"/>
          <w:bCs w:val="0"/>
          <w:sz w:val="28"/>
          <w:szCs w:val="28"/>
          <w:lang w:eastAsia="ar-SA"/>
        </w:rPr>
      </w:pPr>
      <w:r>
        <w:rPr>
          <w:b w:val="0"/>
          <w:bCs w:val="0"/>
          <w:sz w:val="28"/>
          <w:szCs w:val="28"/>
          <w:lang w:eastAsia="ar-SA"/>
        </w:rPr>
        <w:t>Для указанной зоны устанавливаются:</w:t>
      </w:r>
    </w:p>
    <w:p w:rsidR="00592C2C" w:rsidRPr="0049012E" w:rsidRDefault="00EE705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00592C2C" w:rsidRPr="0049012E">
        <w:rPr>
          <w:b w:val="0"/>
          <w:bCs w:val="0"/>
          <w:sz w:val="28"/>
          <w:szCs w:val="28"/>
          <w:lang w:eastAsia="ar-SA"/>
        </w:rPr>
        <w:t xml:space="preserve">) основные и </w:t>
      </w:r>
      <w:r w:rsidR="007408F5">
        <w:rPr>
          <w:b w:val="0"/>
          <w:bCs w:val="0"/>
          <w:sz w:val="28"/>
          <w:szCs w:val="28"/>
          <w:lang w:eastAsia="ar-SA"/>
        </w:rPr>
        <w:t xml:space="preserve">вспомогательные </w:t>
      </w:r>
      <w:r w:rsidR="00592C2C" w:rsidRPr="0049012E">
        <w:rPr>
          <w:b w:val="0"/>
          <w:bCs w:val="0"/>
          <w:sz w:val="28"/>
          <w:szCs w:val="28"/>
          <w:lang w:eastAsia="ar-SA"/>
        </w:rPr>
        <w:t xml:space="preserve">виды </w:t>
      </w:r>
      <w:r w:rsidR="007408F5">
        <w:rPr>
          <w:b w:val="0"/>
          <w:bCs w:val="0"/>
          <w:sz w:val="28"/>
          <w:szCs w:val="28"/>
          <w:lang w:eastAsia="ar-SA"/>
        </w:rPr>
        <w:t xml:space="preserve">разрешенного </w:t>
      </w:r>
      <w:r w:rsidR="00592C2C" w:rsidRPr="0049012E">
        <w:rPr>
          <w:b w:val="0"/>
          <w:bCs w:val="0"/>
          <w:sz w:val="28"/>
          <w:szCs w:val="28"/>
          <w:lang w:eastAsia="ar-SA"/>
        </w:rPr>
        <w:t>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930"/>
      </w:tblGrid>
      <w:tr w:rsidR="00592C2C" w:rsidRPr="0049012E" w:rsidTr="00E73ADE">
        <w:trPr>
          <w:trHeight w:val="322"/>
        </w:trPr>
        <w:tc>
          <w:tcPr>
            <w:tcW w:w="709"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930"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E73ADE">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8930"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виды разрешенного использования:</w:t>
            </w:r>
          </w:p>
        </w:tc>
      </w:tr>
      <w:tr w:rsidR="00592C2C" w:rsidRPr="0049012E" w:rsidTr="00E73ADE">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left w:val="single" w:sz="4" w:space="0" w:color="000000"/>
              <w:bottom w:val="single" w:sz="4" w:space="0" w:color="000000"/>
              <w:right w:val="single" w:sz="4" w:space="0" w:color="000000"/>
            </w:tcBorders>
          </w:tcPr>
          <w:p w:rsidR="00592C2C" w:rsidRPr="0049012E" w:rsidRDefault="00592C2C" w:rsidP="00FC738A">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скотоводство (</w:t>
            </w:r>
            <w:r w:rsidR="00EE126C" w:rsidRPr="0049012E">
              <w:rPr>
                <w:b w:val="0"/>
                <w:bCs w:val="0"/>
                <w:sz w:val="28"/>
                <w:szCs w:val="28"/>
                <w:lang w:eastAsia="ar-SA"/>
              </w:rPr>
              <w:t>осуществление хозяйственной деятельности, связанной с разведением сельскохозяйственных животных (крупного рогатого скота, овец, ко</w:t>
            </w:r>
            <w:r w:rsidR="00DA4927" w:rsidRPr="0049012E">
              <w:rPr>
                <w:b w:val="0"/>
                <w:bCs w:val="0"/>
                <w:sz w:val="28"/>
                <w:szCs w:val="28"/>
                <w:lang w:eastAsia="ar-SA"/>
              </w:rPr>
              <w:t>з, лошадей, верблюдов, оленей); п</w:t>
            </w:r>
            <w:r w:rsidR="00EE126C" w:rsidRPr="0049012E">
              <w:rPr>
                <w:b w:val="0"/>
                <w:bCs w:val="0"/>
                <w:sz w:val="28"/>
                <w:szCs w:val="28"/>
                <w:lang w:eastAsia="ar-SA"/>
              </w:rPr>
              <w:t>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r w:rsidR="00DA4927" w:rsidRPr="0049012E">
              <w:rPr>
                <w:b w:val="0"/>
                <w:bCs w:val="0"/>
                <w:sz w:val="28"/>
                <w:szCs w:val="28"/>
                <w:lang w:eastAsia="ar-SA"/>
              </w:rPr>
              <w:t xml:space="preserve"> </w:t>
            </w:r>
          </w:p>
        </w:tc>
      </w:tr>
      <w:tr w:rsidR="00592C2C" w:rsidRPr="0049012E" w:rsidTr="00E73ADE">
        <w:trPr>
          <w:trHeight w:val="322"/>
        </w:trPr>
        <w:tc>
          <w:tcPr>
            <w:tcW w:w="709" w:type="dxa"/>
            <w:tcBorders>
              <w:top w:val="single" w:sz="4" w:space="0" w:color="auto"/>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930" w:type="dxa"/>
            <w:tcBorders>
              <w:top w:val="single" w:sz="4" w:space="0" w:color="auto"/>
              <w:left w:val="single" w:sz="4" w:space="0" w:color="000000"/>
              <w:bottom w:val="single" w:sz="4" w:space="0" w:color="000000"/>
              <w:right w:val="single" w:sz="4" w:space="0" w:color="000000"/>
            </w:tcBorders>
          </w:tcPr>
          <w:p w:rsidR="00592C2C" w:rsidRPr="0049012E" w:rsidRDefault="00592C2C" w:rsidP="00FC738A">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птицеводство (</w:t>
            </w:r>
            <w:r w:rsidR="007C3309" w:rsidRPr="0049012E">
              <w:rPr>
                <w:b w:val="0"/>
                <w:bCs w:val="0"/>
                <w:sz w:val="28"/>
                <w:szCs w:val="28"/>
                <w:lang w:eastAsia="ar-SA"/>
              </w:rPr>
              <w:t xml:space="preserve">осуществление хозяйственной деятельности, связанной с разведением домашних пород птиц, в том числе водоплавающих; размещение зданий, сооружений, используемых для содержания и разведения животных, производства, хранения и первичной переработки продукции птицеводства; разведение племенных животных, производство и использование племенной продукции (материала) </w:t>
            </w:r>
          </w:p>
        </w:tc>
      </w:tr>
      <w:tr w:rsidR="00592C2C" w:rsidRPr="0049012E" w:rsidTr="00E73ADE">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930" w:type="dxa"/>
            <w:tcBorders>
              <w:left w:val="single" w:sz="4" w:space="0" w:color="000000"/>
              <w:bottom w:val="single" w:sz="4" w:space="0" w:color="000000"/>
              <w:right w:val="single" w:sz="4" w:space="0" w:color="000000"/>
            </w:tcBorders>
          </w:tcPr>
          <w:p w:rsidR="00592C2C" w:rsidRPr="0049012E" w:rsidRDefault="00592C2C" w:rsidP="00FC738A">
            <w:pPr>
              <w:jc w:val="both"/>
              <w:rPr>
                <w:b w:val="0"/>
                <w:bCs w:val="0"/>
                <w:sz w:val="28"/>
                <w:szCs w:val="28"/>
                <w:lang w:eastAsia="ar-SA"/>
              </w:rPr>
            </w:pPr>
            <w:r w:rsidRPr="0049012E">
              <w:rPr>
                <w:b w:val="0"/>
                <w:bCs w:val="0"/>
                <w:sz w:val="28"/>
                <w:szCs w:val="28"/>
                <w:lang w:eastAsia="ar-SA"/>
              </w:rPr>
              <w:t>звероводство (</w:t>
            </w:r>
            <w:r w:rsidR="007C3309" w:rsidRPr="0049012E">
              <w:rPr>
                <w:rFonts w:eastAsiaTheme="minorEastAsia"/>
                <w:b w:val="0"/>
                <w:bCs w:val="0"/>
                <w:sz w:val="28"/>
                <w:szCs w:val="28"/>
              </w:rPr>
              <w:t xml:space="preserve">осуществление хозяйственной деятельности, связанной с разведением в неволе ценных пушных зверей; размещение зданий, сооружений, используемых для содержания и разведения животных, производства, хранения и первичной переработки продукции; разведение племенных животных, производство и использование </w:t>
            </w:r>
            <w:r w:rsidR="007C3309" w:rsidRPr="0049012E">
              <w:rPr>
                <w:rFonts w:eastAsiaTheme="minorEastAsia"/>
                <w:b w:val="0"/>
                <w:bCs w:val="0"/>
                <w:sz w:val="28"/>
                <w:szCs w:val="28"/>
              </w:rPr>
              <w:lastRenderedPageBreak/>
              <w:t>племенной продукции (материала)</w:t>
            </w:r>
            <w:r w:rsidR="00405441" w:rsidRPr="0049012E">
              <w:rPr>
                <w:rFonts w:eastAsiaTheme="minorEastAsia"/>
                <w:b w:val="0"/>
                <w:bCs w:val="0"/>
                <w:sz w:val="28"/>
                <w:szCs w:val="28"/>
              </w:rPr>
              <w:t xml:space="preserve"> </w:t>
            </w:r>
          </w:p>
        </w:tc>
      </w:tr>
      <w:tr w:rsidR="00592C2C" w:rsidRPr="0049012E" w:rsidTr="00E73ADE">
        <w:trPr>
          <w:trHeight w:val="322"/>
        </w:trPr>
        <w:tc>
          <w:tcPr>
            <w:tcW w:w="709" w:type="dxa"/>
            <w:tcBorders>
              <w:top w:val="single" w:sz="4" w:space="0" w:color="auto"/>
              <w:left w:val="single" w:sz="4" w:space="0" w:color="auto"/>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4</w:t>
            </w:r>
          </w:p>
        </w:tc>
        <w:tc>
          <w:tcPr>
            <w:tcW w:w="8930" w:type="dxa"/>
            <w:tcBorders>
              <w:top w:val="single" w:sz="4" w:space="0" w:color="auto"/>
              <w:left w:val="single" w:sz="4" w:space="0" w:color="000000"/>
              <w:bottom w:val="single" w:sz="4" w:space="0" w:color="000000"/>
              <w:right w:val="single" w:sz="4" w:space="0" w:color="auto"/>
            </w:tcBorders>
          </w:tcPr>
          <w:p w:rsidR="00592C2C" w:rsidRPr="0049012E" w:rsidRDefault="00592C2C" w:rsidP="00FC738A">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свиноводство (</w:t>
            </w:r>
            <w:r w:rsidR="008F69AA" w:rsidRPr="0049012E">
              <w:rPr>
                <w:b w:val="0"/>
                <w:bCs w:val="0"/>
                <w:sz w:val="28"/>
                <w:szCs w:val="28"/>
                <w:lang w:eastAsia="ar-SA"/>
              </w:rPr>
              <w:t xml:space="preserve">осуществление хозяйственной деятельности, связанной с разведением свиней; размещение зданий, сооружений, используемых для содержания и разведения животных, производства, хранения и первичной переработки продукции; разведение племенных животных, производство и использование племенной продукции (материала) </w:t>
            </w:r>
          </w:p>
        </w:tc>
      </w:tr>
      <w:tr w:rsidR="00EE126C" w:rsidRPr="0049012E" w:rsidTr="00E73ADE">
        <w:trPr>
          <w:trHeight w:val="322"/>
        </w:trPr>
        <w:tc>
          <w:tcPr>
            <w:tcW w:w="709" w:type="dxa"/>
            <w:tcBorders>
              <w:top w:val="single" w:sz="4" w:space="0" w:color="auto"/>
              <w:left w:val="single" w:sz="4" w:space="0" w:color="000000"/>
              <w:bottom w:val="single" w:sz="4" w:space="0" w:color="000000"/>
            </w:tcBorders>
          </w:tcPr>
          <w:p w:rsidR="00EE126C" w:rsidRPr="0049012E" w:rsidRDefault="00EE126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930" w:type="dxa"/>
            <w:tcBorders>
              <w:top w:val="single" w:sz="4" w:space="0" w:color="auto"/>
              <w:left w:val="single" w:sz="4" w:space="0" w:color="000000"/>
              <w:bottom w:val="single" w:sz="4" w:space="0" w:color="000000"/>
              <w:right w:val="single" w:sz="4" w:space="0" w:color="000000"/>
            </w:tcBorders>
          </w:tcPr>
          <w:p w:rsidR="00EE126C" w:rsidRPr="0049012E" w:rsidRDefault="00EE126C" w:rsidP="00FC738A">
            <w:pPr>
              <w:jc w:val="both"/>
              <w:rPr>
                <w:b w:val="0"/>
                <w:bCs w:val="0"/>
                <w:sz w:val="28"/>
                <w:szCs w:val="28"/>
                <w:lang w:eastAsia="ar-SA"/>
              </w:rPr>
            </w:pPr>
            <w:r w:rsidRPr="0049012E">
              <w:rPr>
                <w:b w:val="0"/>
                <w:bCs w:val="0"/>
                <w:sz w:val="28"/>
                <w:szCs w:val="28"/>
                <w:lang w:eastAsia="ar-SA"/>
              </w:rPr>
              <w:t>пчеловодство (</w:t>
            </w:r>
            <w:r w:rsidR="00FC738A" w:rsidRPr="0049012E">
              <w:rPr>
                <w:rFonts w:eastAsiaTheme="minorEastAsia"/>
                <w:b w:val="0"/>
                <w:bCs w:val="0"/>
                <w:sz w:val="28"/>
                <w:szCs w:val="28"/>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 размещение ульев, иных объектов и оборудования, необходимого для пчеловодства и разведениях иных полезных насекомых; размещение сооружений используемых для хранения и первичной переработки продукции пчеловодства)</w:t>
            </w:r>
          </w:p>
        </w:tc>
      </w:tr>
      <w:tr w:rsidR="00EE126C" w:rsidRPr="0049012E" w:rsidTr="00E73ADE">
        <w:trPr>
          <w:trHeight w:val="322"/>
        </w:trPr>
        <w:tc>
          <w:tcPr>
            <w:tcW w:w="709" w:type="dxa"/>
            <w:tcBorders>
              <w:top w:val="single" w:sz="4" w:space="0" w:color="auto"/>
              <w:left w:val="single" w:sz="4" w:space="0" w:color="auto"/>
              <w:bottom w:val="single" w:sz="4" w:space="0" w:color="000000"/>
            </w:tcBorders>
          </w:tcPr>
          <w:p w:rsidR="00EE126C" w:rsidRPr="0049012E" w:rsidRDefault="00EE126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6</w:t>
            </w:r>
          </w:p>
        </w:tc>
        <w:tc>
          <w:tcPr>
            <w:tcW w:w="8930" w:type="dxa"/>
            <w:tcBorders>
              <w:top w:val="single" w:sz="4" w:space="0" w:color="auto"/>
              <w:left w:val="single" w:sz="4" w:space="0" w:color="000000"/>
              <w:bottom w:val="single" w:sz="4" w:space="0" w:color="000000"/>
              <w:right w:val="single" w:sz="4" w:space="0" w:color="000000"/>
            </w:tcBorders>
          </w:tcPr>
          <w:p w:rsidR="00EE126C" w:rsidRPr="0049012E" w:rsidRDefault="00EE126C" w:rsidP="007754BE">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рыбоводство (</w:t>
            </w:r>
            <w:r w:rsidR="007754BE" w:rsidRPr="0049012E">
              <w:rPr>
                <w:b w:val="0"/>
                <w:bCs w:val="0"/>
                <w:sz w:val="28"/>
                <w:szCs w:val="28"/>
                <w:lang w:eastAsia="ar-SA"/>
              </w:rPr>
              <w:t>осуществление хозяйственной деятельности, связанной с разведением и (или) содержанием, выращиванием объектов рыбоводства (</w:t>
            </w:r>
            <w:proofErr w:type="spellStart"/>
            <w:r w:rsidR="007754BE" w:rsidRPr="0049012E">
              <w:rPr>
                <w:b w:val="0"/>
                <w:bCs w:val="0"/>
                <w:sz w:val="28"/>
                <w:szCs w:val="28"/>
                <w:lang w:eastAsia="ar-SA"/>
              </w:rPr>
              <w:t>аквакультуры</w:t>
            </w:r>
            <w:proofErr w:type="spellEnd"/>
            <w:r w:rsidR="007754BE" w:rsidRPr="0049012E">
              <w:rPr>
                <w:b w:val="0"/>
                <w:bCs w:val="0"/>
                <w:sz w:val="28"/>
                <w:szCs w:val="28"/>
                <w:lang w:eastAsia="ar-SA"/>
              </w:rPr>
              <w:t>); размещение зданий, сооружений, оборудования, необходимых для осуществления рыбоводства (</w:t>
            </w:r>
            <w:proofErr w:type="spellStart"/>
            <w:r w:rsidR="007754BE" w:rsidRPr="0049012E">
              <w:rPr>
                <w:b w:val="0"/>
                <w:bCs w:val="0"/>
                <w:sz w:val="28"/>
                <w:szCs w:val="28"/>
                <w:lang w:eastAsia="ar-SA"/>
              </w:rPr>
              <w:t>аквакультуры</w:t>
            </w:r>
            <w:proofErr w:type="spellEnd"/>
            <w:r w:rsidR="007754BE" w:rsidRPr="0049012E">
              <w:rPr>
                <w:b w:val="0"/>
                <w:bCs w:val="0"/>
                <w:sz w:val="28"/>
                <w:szCs w:val="28"/>
                <w:lang w:eastAsia="ar-SA"/>
              </w:rPr>
              <w:t>)</w:t>
            </w:r>
          </w:p>
        </w:tc>
      </w:tr>
      <w:tr w:rsidR="00EE126C" w:rsidRPr="0049012E" w:rsidTr="00E73ADE">
        <w:trPr>
          <w:trHeight w:val="322"/>
        </w:trPr>
        <w:tc>
          <w:tcPr>
            <w:tcW w:w="709" w:type="dxa"/>
            <w:tcBorders>
              <w:top w:val="single" w:sz="4" w:space="0" w:color="auto"/>
              <w:left w:val="single" w:sz="4" w:space="0" w:color="auto"/>
              <w:bottom w:val="single" w:sz="4" w:space="0" w:color="000000"/>
            </w:tcBorders>
          </w:tcPr>
          <w:p w:rsidR="00EE126C" w:rsidRPr="0049012E" w:rsidRDefault="00EE126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7</w:t>
            </w:r>
          </w:p>
        </w:tc>
        <w:tc>
          <w:tcPr>
            <w:tcW w:w="8930" w:type="dxa"/>
            <w:tcBorders>
              <w:top w:val="single" w:sz="4" w:space="0" w:color="auto"/>
              <w:left w:val="single" w:sz="4" w:space="0" w:color="000000"/>
              <w:bottom w:val="single" w:sz="4" w:space="0" w:color="000000"/>
              <w:right w:val="single" w:sz="4" w:space="0" w:color="000000"/>
            </w:tcBorders>
          </w:tcPr>
          <w:p w:rsidR="00EE126C" w:rsidRPr="0049012E" w:rsidRDefault="00EE126C" w:rsidP="00796B3B">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научное обеспечение сельского хозяйства</w:t>
            </w:r>
            <w:r w:rsidR="00796B3B" w:rsidRPr="0049012E">
              <w:rPr>
                <w:b w:val="0"/>
                <w:bCs w:val="0"/>
                <w:sz w:val="28"/>
                <w:szCs w:val="28"/>
                <w:lang w:eastAsia="ar-SA"/>
              </w:rPr>
              <w:t xml:space="preserve"> (о</w:t>
            </w:r>
            <w:r w:rsidR="00796B3B" w:rsidRPr="0049012E">
              <w:rPr>
                <w:rFonts w:eastAsiaTheme="minorEastAsia"/>
                <w:b w:val="0"/>
                <w:bCs w:val="0"/>
                <w:sz w:val="28"/>
                <w:szCs w:val="28"/>
              </w:rPr>
              <w:t>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 размещение коллекций генетических ресурсов растений</w:t>
            </w:r>
            <w:r w:rsidR="00796B3B" w:rsidRPr="0049012E">
              <w:rPr>
                <w:b w:val="0"/>
                <w:bCs w:val="0"/>
                <w:sz w:val="28"/>
                <w:szCs w:val="28"/>
                <w:lang w:eastAsia="ar-SA"/>
              </w:rPr>
              <w:t>)</w:t>
            </w:r>
          </w:p>
        </w:tc>
      </w:tr>
      <w:tr w:rsidR="00EE126C" w:rsidRPr="0049012E" w:rsidTr="00E73ADE">
        <w:trPr>
          <w:trHeight w:val="322"/>
        </w:trPr>
        <w:tc>
          <w:tcPr>
            <w:tcW w:w="709" w:type="dxa"/>
            <w:tcBorders>
              <w:top w:val="single" w:sz="4" w:space="0" w:color="auto"/>
              <w:left w:val="single" w:sz="4" w:space="0" w:color="auto"/>
              <w:bottom w:val="single" w:sz="4" w:space="0" w:color="000000"/>
            </w:tcBorders>
          </w:tcPr>
          <w:p w:rsidR="00EE126C" w:rsidRPr="0049012E" w:rsidRDefault="00EE126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8</w:t>
            </w:r>
          </w:p>
        </w:tc>
        <w:tc>
          <w:tcPr>
            <w:tcW w:w="8930" w:type="dxa"/>
            <w:tcBorders>
              <w:top w:val="single" w:sz="4" w:space="0" w:color="auto"/>
              <w:left w:val="single" w:sz="4" w:space="0" w:color="000000"/>
              <w:bottom w:val="single" w:sz="4" w:space="0" w:color="000000"/>
              <w:right w:val="single" w:sz="4" w:space="0" w:color="000000"/>
            </w:tcBorders>
          </w:tcPr>
          <w:p w:rsidR="00EE126C" w:rsidRPr="0049012E" w:rsidRDefault="00EE126C"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хранение и переработка сельскохозяйственной продукции (</w:t>
            </w:r>
            <w:r w:rsidR="00D50809" w:rsidRPr="0049012E">
              <w:rPr>
                <w:b w:val="0"/>
                <w:bCs w:val="0"/>
                <w:sz w:val="28"/>
                <w:szCs w:val="28"/>
                <w:lang w:eastAsia="ar-SA"/>
              </w:rPr>
              <w:t>размещение зданий, сооружений, используемых для производства, хранения, первичной и глубокой переработки сельскохозяйственной продукции</w:t>
            </w:r>
            <w:r w:rsidRPr="0049012E">
              <w:rPr>
                <w:b w:val="0"/>
                <w:bCs w:val="0"/>
                <w:sz w:val="28"/>
                <w:szCs w:val="28"/>
                <w:lang w:eastAsia="ar-SA"/>
              </w:rPr>
              <w:t>),</w:t>
            </w:r>
          </w:p>
        </w:tc>
      </w:tr>
      <w:tr w:rsidR="00EE126C" w:rsidRPr="0049012E" w:rsidTr="00E73ADE">
        <w:trPr>
          <w:trHeight w:val="322"/>
        </w:trPr>
        <w:tc>
          <w:tcPr>
            <w:tcW w:w="709" w:type="dxa"/>
            <w:tcBorders>
              <w:top w:val="single" w:sz="4" w:space="0" w:color="auto"/>
              <w:left w:val="single" w:sz="4" w:space="0" w:color="auto"/>
              <w:bottom w:val="single" w:sz="4" w:space="0" w:color="000000"/>
            </w:tcBorders>
          </w:tcPr>
          <w:p w:rsidR="00EE126C" w:rsidRPr="0049012E" w:rsidRDefault="00EE126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9</w:t>
            </w:r>
          </w:p>
        </w:tc>
        <w:tc>
          <w:tcPr>
            <w:tcW w:w="8930" w:type="dxa"/>
            <w:tcBorders>
              <w:top w:val="single" w:sz="4" w:space="0" w:color="auto"/>
              <w:left w:val="single" w:sz="4" w:space="0" w:color="000000"/>
              <w:bottom w:val="single" w:sz="4" w:space="0" w:color="000000"/>
              <w:right w:val="single" w:sz="4" w:space="0" w:color="000000"/>
            </w:tcBorders>
          </w:tcPr>
          <w:p w:rsidR="00EE126C" w:rsidRPr="0049012E" w:rsidRDefault="00EE126C" w:rsidP="006A741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ведение личного подсобного хозяйства на полевых участках (без права возведения объектов капитального строительства), </w:t>
            </w:r>
          </w:p>
        </w:tc>
      </w:tr>
      <w:tr w:rsidR="00EE126C" w:rsidRPr="0049012E" w:rsidTr="00E73ADE">
        <w:trPr>
          <w:trHeight w:val="322"/>
        </w:trPr>
        <w:tc>
          <w:tcPr>
            <w:tcW w:w="709" w:type="dxa"/>
            <w:tcBorders>
              <w:left w:val="single" w:sz="4" w:space="0" w:color="000000"/>
              <w:bottom w:val="single" w:sz="4" w:space="0" w:color="000000"/>
            </w:tcBorders>
          </w:tcPr>
          <w:p w:rsidR="00EE126C" w:rsidRPr="0049012E" w:rsidRDefault="00EE126C" w:rsidP="00592C2C">
            <w:pPr>
              <w:widowControl/>
              <w:suppressAutoHyphens/>
              <w:autoSpaceDE/>
              <w:autoSpaceDN/>
              <w:adjustRightInd/>
              <w:snapToGrid w:val="0"/>
              <w:jc w:val="center"/>
              <w:rPr>
                <w:b w:val="0"/>
                <w:bCs w:val="0"/>
                <w:sz w:val="28"/>
                <w:szCs w:val="28"/>
                <w:lang w:eastAsia="ar-SA"/>
              </w:rPr>
            </w:pPr>
          </w:p>
        </w:tc>
        <w:tc>
          <w:tcPr>
            <w:tcW w:w="8930" w:type="dxa"/>
            <w:tcBorders>
              <w:left w:val="single" w:sz="4" w:space="0" w:color="000000"/>
              <w:bottom w:val="single" w:sz="4" w:space="0" w:color="000000"/>
              <w:right w:val="single" w:sz="4" w:space="0" w:color="000000"/>
            </w:tcBorders>
          </w:tcPr>
          <w:p w:rsidR="00EE126C" w:rsidRPr="0049012E" w:rsidRDefault="00EE126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Вспомогательные виды </w:t>
            </w:r>
            <w:r w:rsidR="007408F5">
              <w:rPr>
                <w:bCs w:val="0"/>
                <w:sz w:val="28"/>
                <w:szCs w:val="28"/>
                <w:lang w:eastAsia="ar-SA"/>
              </w:rPr>
              <w:t xml:space="preserve">разрешенного </w:t>
            </w:r>
            <w:r w:rsidRPr="0049012E">
              <w:rPr>
                <w:bCs w:val="0"/>
                <w:sz w:val="28"/>
                <w:szCs w:val="28"/>
                <w:lang w:eastAsia="ar-SA"/>
              </w:rPr>
              <w:t>использования:</w:t>
            </w:r>
          </w:p>
        </w:tc>
      </w:tr>
      <w:tr w:rsidR="00EE126C" w:rsidRPr="0049012E" w:rsidTr="00E73ADE">
        <w:trPr>
          <w:trHeight w:val="322"/>
        </w:trPr>
        <w:tc>
          <w:tcPr>
            <w:tcW w:w="709" w:type="dxa"/>
            <w:tcBorders>
              <w:left w:val="single" w:sz="4" w:space="0" w:color="000000"/>
              <w:bottom w:val="single" w:sz="4" w:space="0" w:color="000000"/>
            </w:tcBorders>
          </w:tcPr>
          <w:p w:rsidR="00EE126C" w:rsidRPr="0049012E" w:rsidRDefault="00D5080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left w:val="single" w:sz="4" w:space="0" w:color="000000"/>
              <w:bottom w:val="single" w:sz="4" w:space="0" w:color="000000"/>
              <w:right w:val="single" w:sz="4" w:space="0" w:color="000000"/>
            </w:tcBorders>
          </w:tcPr>
          <w:p w:rsidR="00EE126C" w:rsidRPr="0049012E" w:rsidRDefault="00572ADA" w:rsidP="00C37AF0">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w:t>
            </w:r>
            <w:r w:rsidR="00D50809" w:rsidRPr="0049012E">
              <w:rPr>
                <w:b w:val="0"/>
                <w:bCs w:val="0"/>
                <w:sz w:val="28"/>
                <w:szCs w:val="28"/>
                <w:lang w:eastAsia="ar-SA"/>
              </w:rPr>
              <w:t>беспечение сельскохозяйственного производства</w:t>
            </w:r>
            <w:r w:rsidR="00C37AF0" w:rsidRPr="0049012E">
              <w:rPr>
                <w:b w:val="0"/>
                <w:bCs w:val="0"/>
                <w:sz w:val="28"/>
                <w:szCs w:val="28"/>
                <w:lang w:eastAsia="ar-SA"/>
              </w:rPr>
              <w:t xml:space="preserve"> </w:t>
            </w:r>
            <w:r w:rsidR="00D50809" w:rsidRPr="0049012E">
              <w:rPr>
                <w:b w:val="0"/>
                <w:bCs w:val="0"/>
                <w:sz w:val="28"/>
                <w:szCs w:val="28"/>
                <w:lang w:eastAsia="ar-SA"/>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bl>
    <w:p w:rsidR="00592C2C" w:rsidRPr="0049012E" w:rsidRDefault="00EE705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предельные размеры земельных участков</w:t>
      </w:r>
      <w:r>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4111"/>
        <w:gridCol w:w="1701"/>
        <w:gridCol w:w="1559"/>
        <w:gridCol w:w="709"/>
        <w:gridCol w:w="1629"/>
      </w:tblGrid>
      <w:tr w:rsidR="00592C2C" w:rsidRPr="005E2392" w:rsidTr="00162248">
        <w:trPr>
          <w:trHeight w:hRule="exact" w:val="842"/>
          <w:tblHeader/>
        </w:trPr>
        <w:tc>
          <w:tcPr>
            <w:tcW w:w="4111" w:type="dxa"/>
            <w:vMerge w:val="restart"/>
            <w:tcBorders>
              <w:top w:val="single" w:sz="4" w:space="0" w:color="auto"/>
              <w:left w:val="single" w:sz="4" w:space="0" w:color="auto"/>
            </w:tcBorders>
            <w:shd w:val="clear" w:color="auto" w:fill="FFFFFF"/>
            <w:vAlign w:val="center"/>
          </w:tcPr>
          <w:p w:rsidR="00592C2C" w:rsidRPr="005E2392" w:rsidRDefault="00592C2C" w:rsidP="00592C2C">
            <w:pPr>
              <w:autoSpaceDE/>
              <w:autoSpaceDN/>
              <w:adjustRightInd/>
              <w:spacing w:line="278" w:lineRule="exact"/>
              <w:ind w:left="800"/>
              <w:rPr>
                <w:b w:val="0"/>
                <w:bCs w:val="0"/>
                <w:spacing w:val="3"/>
                <w:sz w:val="24"/>
                <w:szCs w:val="24"/>
              </w:rPr>
            </w:pPr>
            <w:r w:rsidRPr="005E2392">
              <w:rPr>
                <w:b w:val="0"/>
                <w:bCs w:val="0"/>
                <w:spacing w:val="3"/>
                <w:sz w:val="24"/>
                <w:szCs w:val="24"/>
              </w:rPr>
              <w:t>Наименование вида разрешенного использования земельного участка</w:t>
            </w:r>
          </w:p>
        </w:tc>
        <w:tc>
          <w:tcPr>
            <w:tcW w:w="3260" w:type="dxa"/>
            <w:gridSpan w:val="2"/>
            <w:tcBorders>
              <w:top w:val="single" w:sz="4" w:space="0" w:color="auto"/>
              <w:left w:val="single" w:sz="4" w:space="0" w:color="auto"/>
            </w:tcBorders>
            <w:shd w:val="clear" w:color="auto" w:fill="FFFFFF"/>
            <w:vAlign w:val="bottom"/>
          </w:tcPr>
          <w:p w:rsidR="00592C2C" w:rsidRPr="005E2392" w:rsidRDefault="00592C2C" w:rsidP="00592C2C">
            <w:pPr>
              <w:autoSpaceDE/>
              <w:autoSpaceDN/>
              <w:adjustRightInd/>
              <w:spacing w:line="274" w:lineRule="exact"/>
              <w:jc w:val="both"/>
              <w:rPr>
                <w:b w:val="0"/>
                <w:bCs w:val="0"/>
                <w:spacing w:val="3"/>
                <w:sz w:val="24"/>
                <w:szCs w:val="24"/>
              </w:rPr>
            </w:pPr>
            <w:r w:rsidRPr="005E2392">
              <w:rPr>
                <w:b w:val="0"/>
                <w:bCs w:val="0"/>
                <w:spacing w:val="3"/>
                <w:sz w:val="24"/>
                <w:szCs w:val="24"/>
              </w:rPr>
              <w:t xml:space="preserve">Размеры земельных участков </w:t>
            </w:r>
            <w:r w:rsidRPr="005E2392">
              <w:rPr>
                <w:b w:val="0"/>
                <w:bCs w:val="0"/>
                <w:spacing w:val="3"/>
                <w:sz w:val="24"/>
                <w:szCs w:val="24"/>
                <w:lang w:eastAsia="en-US" w:bidi="en-US"/>
              </w:rPr>
              <w:t>(</w:t>
            </w:r>
            <w:r w:rsidRPr="005E2392">
              <w:rPr>
                <w:b w:val="0"/>
                <w:bCs w:val="0"/>
                <w:spacing w:val="3"/>
                <w:sz w:val="24"/>
                <w:szCs w:val="24"/>
                <w:lang w:val="en-US" w:eastAsia="en-US" w:bidi="en-US"/>
              </w:rPr>
              <w:t>A</w:t>
            </w:r>
            <w:r w:rsidRPr="005E2392">
              <w:rPr>
                <w:b w:val="0"/>
                <w:bCs w:val="0"/>
                <w:spacing w:val="3"/>
                <w:sz w:val="24"/>
                <w:szCs w:val="24"/>
                <w:lang w:eastAsia="en-US" w:bidi="en-US"/>
              </w:rPr>
              <w:t xml:space="preserve"> ширина </w:t>
            </w:r>
            <w:r w:rsidRPr="005E2392">
              <w:rPr>
                <w:b w:val="0"/>
                <w:bCs w:val="0"/>
                <w:spacing w:val="3"/>
                <w:sz w:val="24"/>
                <w:szCs w:val="24"/>
              </w:rPr>
              <w:t xml:space="preserve">X </w:t>
            </w:r>
            <w:r w:rsidRPr="005E2392">
              <w:rPr>
                <w:b w:val="0"/>
                <w:bCs w:val="0"/>
                <w:spacing w:val="3"/>
                <w:sz w:val="24"/>
                <w:szCs w:val="24"/>
                <w:lang w:val="en-US" w:eastAsia="en-US" w:bidi="en-US"/>
              </w:rPr>
              <w:t>B</w:t>
            </w:r>
            <w:r w:rsidRPr="005E2392">
              <w:rPr>
                <w:b w:val="0"/>
                <w:bCs w:val="0"/>
                <w:spacing w:val="3"/>
                <w:sz w:val="24"/>
                <w:szCs w:val="24"/>
                <w:lang w:eastAsia="en-US" w:bidi="en-US"/>
              </w:rPr>
              <w:t xml:space="preserve"> длина), </w:t>
            </w:r>
            <w:r w:rsidRPr="005E2392">
              <w:rPr>
                <w:b w:val="0"/>
                <w:bCs w:val="0"/>
                <w:spacing w:val="3"/>
                <w:sz w:val="24"/>
                <w:szCs w:val="24"/>
              </w:rPr>
              <w:t>м</w:t>
            </w:r>
          </w:p>
        </w:tc>
        <w:tc>
          <w:tcPr>
            <w:tcW w:w="2338" w:type="dxa"/>
            <w:gridSpan w:val="2"/>
            <w:tcBorders>
              <w:top w:val="single" w:sz="4" w:space="0" w:color="auto"/>
              <w:left w:val="single" w:sz="4" w:space="0" w:color="auto"/>
              <w:righ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Площадь, кв. м.</w:t>
            </w:r>
          </w:p>
        </w:tc>
      </w:tr>
      <w:tr w:rsidR="00592C2C" w:rsidRPr="005E2392" w:rsidTr="00162248">
        <w:trPr>
          <w:trHeight w:hRule="exact" w:val="466"/>
          <w:tblHeader/>
        </w:trPr>
        <w:tc>
          <w:tcPr>
            <w:tcW w:w="4111" w:type="dxa"/>
            <w:vMerge/>
            <w:tcBorders>
              <w:left w:val="single" w:sz="4" w:space="0" w:color="auto"/>
            </w:tcBorders>
            <w:shd w:val="clear" w:color="auto" w:fill="FFFFFF"/>
            <w:vAlign w:val="center"/>
          </w:tcPr>
          <w:p w:rsidR="00592C2C" w:rsidRPr="005E2392" w:rsidRDefault="00592C2C" w:rsidP="00592C2C">
            <w:pPr>
              <w:widowControl/>
              <w:suppressAutoHyphens/>
              <w:autoSpaceDE/>
              <w:autoSpaceDN/>
              <w:adjustRightInd/>
              <w:rPr>
                <w:b w:val="0"/>
                <w:bCs w:val="0"/>
                <w:sz w:val="24"/>
                <w:szCs w:val="24"/>
                <w:lang w:eastAsia="ar-SA"/>
              </w:rPr>
            </w:pPr>
          </w:p>
        </w:tc>
        <w:tc>
          <w:tcPr>
            <w:tcW w:w="1701" w:type="dxa"/>
            <w:tcBorders>
              <w:top w:val="single" w:sz="4" w:space="0" w:color="auto"/>
              <w:lef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макс.</w:t>
            </w:r>
          </w:p>
        </w:tc>
        <w:tc>
          <w:tcPr>
            <w:tcW w:w="709" w:type="dxa"/>
            <w:tcBorders>
              <w:top w:val="single" w:sz="4" w:space="0" w:color="auto"/>
              <w:lef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мин.</w:t>
            </w:r>
          </w:p>
        </w:tc>
        <w:tc>
          <w:tcPr>
            <w:tcW w:w="1629" w:type="dxa"/>
            <w:tcBorders>
              <w:top w:val="single" w:sz="4" w:space="0" w:color="auto"/>
              <w:left w:val="single" w:sz="4" w:space="0" w:color="auto"/>
              <w:righ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макс.</w:t>
            </w:r>
          </w:p>
        </w:tc>
      </w:tr>
      <w:tr w:rsidR="00592C2C" w:rsidRPr="005E2392" w:rsidTr="00162248">
        <w:trPr>
          <w:trHeight w:hRule="exact" w:val="984"/>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скотоводство </w:t>
            </w:r>
          </w:p>
        </w:tc>
        <w:tc>
          <w:tcPr>
            <w:tcW w:w="1701"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r>
      <w:tr w:rsidR="00592C2C" w:rsidRPr="005E2392" w:rsidTr="00162248">
        <w:trPr>
          <w:trHeight w:hRule="exact" w:val="941"/>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lastRenderedPageBreak/>
              <w:t xml:space="preserve">птицеводство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подлежит установлению</w:t>
            </w:r>
          </w:p>
        </w:tc>
      </w:tr>
      <w:tr w:rsidR="00592C2C" w:rsidRPr="005E2392" w:rsidTr="00162248">
        <w:trPr>
          <w:trHeight w:hRule="exact" w:val="1417"/>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звероводство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r>
      <w:tr w:rsidR="00592C2C" w:rsidRPr="005E2392" w:rsidTr="00162248">
        <w:trPr>
          <w:trHeight w:hRule="exact" w:val="1126"/>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свиноводство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подлежит установлению</w:t>
            </w:r>
          </w:p>
        </w:tc>
      </w:tr>
      <w:tr w:rsidR="00592C2C" w:rsidRPr="005E2392" w:rsidTr="00162248">
        <w:trPr>
          <w:trHeight w:hRule="exact" w:val="1129"/>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растениеводство,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r>
      <w:tr w:rsidR="00592C2C" w:rsidRPr="005E2392" w:rsidTr="00162248">
        <w:trPr>
          <w:trHeight w:hRule="exact" w:val="1144"/>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пчеловодство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подлежит установлению</w:t>
            </w:r>
          </w:p>
        </w:tc>
      </w:tr>
      <w:tr w:rsidR="00592C2C" w:rsidRPr="005E2392" w:rsidTr="00162248">
        <w:trPr>
          <w:trHeight w:hRule="exact" w:val="991"/>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рыбоводство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r>
      <w:tr w:rsidR="00592C2C" w:rsidRPr="005E2392" w:rsidTr="00162248">
        <w:trPr>
          <w:trHeight w:hRule="exact" w:val="576"/>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научное обеспечение сельского хозяйства,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подлежит установлению</w:t>
            </w:r>
          </w:p>
        </w:tc>
      </w:tr>
      <w:tr w:rsidR="00592C2C" w:rsidRPr="005E2392" w:rsidTr="00162248">
        <w:trPr>
          <w:trHeight w:hRule="exact" w:val="1212"/>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хранение и переработка сельскохозяйственной продукции</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592C2C" w:rsidP="00162248">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r>
      <w:tr w:rsidR="00592C2C" w:rsidRPr="005E2392" w:rsidTr="00162248">
        <w:trPr>
          <w:trHeight w:hRule="exact" w:val="1347"/>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ведение личного подсобного хозяйства на полевых участках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5E2392" w:rsidRDefault="001857C9" w:rsidP="00162248">
            <w:pPr>
              <w:autoSpaceDE/>
              <w:autoSpaceDN/>
              <w:adjustRightInd/>
              <w:spacing w:line="210" w:lineRule="exact"/>
              <w:jc w:val="center"/>
              <w:rPr>
                <w:b w:val="0"/>
                <w:bCs w:val="0"/>
                <w:spacing w:val="3"/>
                <w:sz w:val="24"/>
                <w:szCs w:val="24"/>
              </w:rPr>
            </w:pPr>
            <w:r w:rsidRPr="005E2392">
              <w:rPr>
                <w:b w:val="0"/>
                <w:bCs w:val="0"/>
                <w:spacing w:val="3"/>
                <w:sz w:val="24"/>
                <w:szCs w:val="24"/>
              </w:rPr>
              <w:t>1500</w:t>
            </w:r>
            <w:r w:rsidR="00091ABD" w:rsidRPr="005E2392">
              <w:rPr>
                <w:b w:val="0"/>
                <w:bCs w:val="0"/>
                <w:spacing w:val="3"/>
                <w:sz w:val="24"/>
                <w:szCs w:val="24"/>
              </w:rPr>
              <w:t>0</w:t>
            </w:r>
          </w:p>
        </w:tc>
      </w:tr>
      <w:tr w:rsidR="00592C2C" w:rsidRPr="005E2392" w:rsidTr="00162248">
        <w:trPr>
          <w:trHeight w:hRule="exact" w:val="1200"/>
        </w:trPr>
        <w:tc>
          <w:tcPr>
            <w:tcW w:w="4111" w:type="dxa"/>
            <w:tcBorders>
              <w:top w:val="single" w:sz="4" w:space="0" w:color="auto"/>
              <w:left w:val="single" w:sz="4" w:space="0" w:color="auto"/>
              <w:bottom w:val="single" w:sz="4" w:space="0" w:color="auto"/>
            </w:tcBorders>
            <w:shd w:val="clear" w:color="auto" w:fill="FFFFFF"/>
          </w:tcPr>
          <w:p w:rsidR="00592C2C" w:rsidRPr="005E2392" w:rsidRDefault="00592C2C" w:rsidP="00E42B23">
            <w:pPr>
              <w:widowControl/>
              <w:suppressAutoHyphens/>
              <w:autoSpaceDE/>
              <w:autoSpaceDN/>
              <w:adjustRightInd/>
              <w:snapToGrid w:val="0"/>
              <w:ind w:right="416"/>
              <w:jc w:val="both"/>
              <w:rPr>
                <w:b w:val="0"/>
                <w:bCs w:val="0"/>
                <w:sz w:val="24"/>
                <w:szCs w:val="24"/>
                <w:lang w:eastAsia="ar-SA"/>
              </w:rPr>
            </w:pPr>
            <w:r w:rsidRPr="005E2392">
              <w:rPr>
                <w:b w:val="0"/>
                <w:bCs w:val="0"/>
                <w:sz w:val="24"/>
                <w:szCs w:val="24"/>
                <w:lang w:eastAsia="ar-SA"/>
              </w:rPr>
              <w:t xml:space="preserve">питомники </w:t>
            </w:r>
          </w:p>
        </w:tc>
        <w:tc>
          <w:tcPr>
            <w:tcW w:w="1701"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E2392" w:rsidRDefault="00592C2C" w:rsidP="005E2392">
            <w:pPr>
              <w:widowControl/>
              <w:suppressAutoHyphens/>
              <w:autoSpaceDE/>
              <w:autoSpaceDN/>
              <w:adjustRightInd/>
              <w:jc w:val="center"/>
              <w:rPr>
                <w:b w:val="0"/>
                <w:bCs w:val="0"/>
                <w:sz w:val="24"/>
                <w:szCs w:val="24"/>
                <w:lang w:eastAsia="ar-SA"/>
              </w:rPr>
            </w:pPr>
            <w:r w:rsidRPr="005E2392">
              <w:rPr>
                <w:b w:val="0"/>
                <w:bCs w:val="0"/>
                <w:sz w:val="24"/>
                <w:szCs w:val="24"/>
                <w:lang w:eastAsia="ar-SA"/>
              </w:rPr>
              <w:t>не подлежат установлению</w:t>
            </w:r>
          </w:p>
        </w:tc>
        <w:tc>
          <w:tcPr>
            <w:tcW w:w="709" w:type="dxa"/>
            <w:tcBorders>
              <w:top w:val="single" w:sz="4" w:space="0" w:color="auto"/>
              <w:left w:val="single" w:sz="4" w:space="0" w:color="auto"/>
              <w:bottom w:val="single" w:sz="4" w:space="0" w:color="auto"/>
            </w:tcBorders>
            <w:shd w:val="clear" w:color="auto" w:fill="FFFFFF"/>
          </w:tcPr>
          <w:p w:rsidR="00592C2C" w:rsidRPr="005E2392" w:rsidRDefault="00592C2C" w:rsidP="005E2392">
            <w:pPr>
              <w:autoSpaceDE/>
              <w:autoSpaceDN/>
              <w:adjustRightInd/>
              <w:spacing w:line="210" w:lineRule="exact"/>
              <w:jc w:val="center"/>
              <w:rPr>
                <w:b w:val="0"/>
                <w:bCs w:val="0"/>
                <w:spacing w:val="3"/>
                <w:sz w:val="24"/>
                <w:szCs w:val="24"/>
              </w:rPr>
            </w:pPr>
            <w:r w:rsidRPr="005E2392">
              <w:rPr>
                <w:b w:val="0"/>
                <w:bCs w:val="0"/>
                <w:spacing w:val="3"/>
                <w:sz w:val="24"/>
                <w:szCs w:val="24"/>
              </w:rPr>
              <w:t>10000</w:t>
            </w:r>
          </w:p>
        </w:tc>
        <w:tc>
          <w:tcPr>
            <w:tcW w:w="1629" w:type="dxa"/>
            <w:tcBorders>
              <w:top w:val="single" w:sz="4" w:space="0" w:color="auto"/>
              <w:left w:val="single" w:sz="4" w:space="0" w:color="auto"/>
              <w:bottom w:val="single" w:sz="4" w:space="0" w:color="auto"/>
              <w:right w:val="single" w:sz="4" w:space="0" w:color="auto"/>
            </w:tcBorders>
            <w:shd w:val="clear" w:color="auto" w:fill="FFFFFF"/>
          </w:tcPr>
          <w:p w:rsidR="00592C2C" w:rsidRPr="00162248" w:rsidRDefault="00592C2C" w:rsidP="00162248">
            <w:pPr>
              <w:widowControl/>
              <w:suppressAutoHyphens/>
              <w:autoSpaceDE/>
              <w:autoSpaceDN/>
              <w:adjustRightInd/>
              <w:jc w:val="center"/>
              <w:rPr>
                <w:b w:val="0"/>
                <w:bCs w:val="0"/>
                <w:sz w:val="24"/>
                <w:szCs w:val="24"/>
                <w:lang w:eastAsia="ar-SA"/>
              </w:rPr>
            </w:pPr>
            <w:r w:rsidRPr="00162248">
              <w:rPr>
                <w:b w:val="0"/>
                <w:bCs w:val="0"/>
                <w:sz w:val="24"/>
                <w:szCs w:val="24"/>
                <w:lang w:eastAsia="ar-SA"/>
              </w:rPr>
              <w:t>не подлежит установлению</w:t>
            </w:r>
          </w:p>
        </w:tc>
      </w:tr>
    </w:tbl>
    <w:p w:rsidR="00EE7057" w:rsidRPr="005E2392" w:rsidRDefault="00EE7057" w:rsidP="00EE7057">
      <w:pPr>
        <w:widowControl/>
        <w:suppressAutoHyphens/>
        <w:autoSpaceDE/>
        <w:autoSpaceDN/>
        <w:adjustRightInd/>
        <w:ind w:firstLine="573"/>
        <w:jc w:val="both"/>
        <w:rPr>
          <w:b w:val="0"/>
          <w:bCs w:val="0"/>
          <w:sz w:val="24"/>
          <w:szCs w:val="24"/>
          <w:lang w:eastAsia="ar-SA"/>
        </w:rPr>
      </w:pPr>
      <w:r w:rsidRPr="005E2392">
        <w:rPr>
          <w:b w:val="0"/>
          <w:bCs w:val="0"/>
          <w:sz w:val="24"/>
          <w:szCs w:val="24"/>
          <w:lang w:eastAsia="ar-SA"/>
        </w:rPr>
        <w:t xml:space="preserve">3) предельные параметры разрешенного строительства, реконструкции объектов капитального строительства: </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397"/>
        <w:gridCol w:w="1701"/>
        <w:gridCol w:w="1275"/>
      </w:tblGrid>
      <w:tr w:rsidR="00592C2C" w:rsidRPr="005E2392" w:rsidTr="004B1AA4">
        <w:trPr>
          <w:trHeight w:hRule="exact" w:val="845"/>
        </w:trPr>
        <w:tc>
          <w:tcPr>
            <w:tcW w:w="3048" w:type="dxa"/>
            <w:vMerge w:val="restart"/>
            <w:tcBorders>
              <w:top w:val="single" w:sz="4" w:space="0" w:color="auto"/>
              <w:left w:val="single" w:sz="4" w:space="0" w:color="auto"/>
            </w:tcBorders>
            <w:shd w:val="clear" w:color="auto" w:fill="FFFFFF"/>
            <w:vAlign w:val="center"/>
          </w:tcPr>
          <w:p w:rsidR="00592C2C" w:rsidRPr="005E2392" w:rsidRDefault="00592C2C" w:rsidP="00592C2C">
            <w:pPr>
              <w:autoSpaceDE/>
              <w:autoSpaceDN/>
              <w:adjustRightInd/>
              <w:spacing w:line="283" w:lineRule="exact"/>
              <w:jc w:val="center"/>
              <w:rPr>
                <w:b w:val="0"/>
                <w:bCs w:val="0"/>
                <w:spacing w:val="3"/>
                <w:sz w:val="24"/>
                <w:szCs w:val="24"/>
              </w:rPr>
            </w:pPr>
            <w:r w:rsidRPr="005E2392">
              <w:rPr>
                <w:b w:val="0"/>
                <w:bCs w:val="0"/>
                <w:spacing w:val="3"/>
                <w:sz w:val="24"/>
                <w:szCs w:val="24"/>
              </w:rPr>
              <w:t>Объект капитального строительства</w:t>
            </w:r>
          </w:p>
        </w:tc>
        <w:tc>
          <w:tcPr>
            <w:tcW w:w="3615" w:type="dxa"/>
            <w:gridSpan w:val="3"/>
            <w:tcBorders>
              <w:top w:val="single" w:sz="4" w:space="0" w:color="auto"/>
              <w:left w:val="single" w:sz="4" w:space="0" w:color="auto"/>
            </w:tcBorders>
            <w:shd w:val="clear" w:color="auto" w:fill="FFFFFF"/>
            <w:vAlign w:val="bottom"/>
          </w:tcPr>
          <w:p w:rsidR="00592C2C" w:rsidRPr="005E2392" w:rsidRDefault="00592C2C" w:rsidP="00592C2C">
            <w:pPr>
              <w:autoSpaceDE/>
              <w:autoSpaceDN/>
              <w:adjustRightInd/>
              <w:spacing w:line="278" w:lineRule="exact"/>
              <w:jc w:val="center"/>
              <w:rPr>
                <w:b w:val="0"/>
                <w:bCs w:val="0"/>
                <w:spacing w:val="3"/>
                <w:sz w:val="24"/>
                <w:szCs w:val="24"/>
              </w:rPr>
            </w:pPr>
            <w:r w:rsidRPr="005E2392">
              <w:rPr>
                <w:b w:val="0"/>
                <w:bCs w:val="0"/>
                <w:spacing w:val="3"/>
                <w:sz w:val="24"/>
                <w:szCs w:val="24"/>
              </w:rPr>
              <w:t>Минимальные отступы (м) от границ земельных участков (з/у) со стороны</w:t>
            </w:r>
          </w:p>
        </w:tc>
        <w:tc>
          <w:tcPr>
            <w:tcW w:w="1701" w:type="dxa"/>
            <w:vMerge w:val="restart"/>
            <w:tcBorders>
              <w:top w:val="single" w:sz="4" w:space="0" w:color="auto"/>
              <w:left w:val="single" w:sz="4" w:space="0" w:color="auto"/>
            </w:tcBorders>
            <w:shd w:val="clear" w:color="auto" w:fill="FFFFFF"/>
            <w:vAlign w:val="center"/>
          </w:tcPr>
          <w:p w:rsidR="00592C2C" w:rsidRPr="005E2392" w:rsidRDefault="00592C2C" w:rsidP="00592C2C">
            <w:pPr>
              <w:autoSpaceDE/>
              <w:autoSpaceDN/>
              <w:adjustRightInd/>
              <w:spacing w:line="274" w:lineRule="exact"/>
              <w:jc w:val="center"/>
              <w:rPr>
                <w:b w:val="0"/>
                <w:bCs w:val="0"/>
                <w:spacing w:val="3"/>
                <w:sz w:val="24"/>
                <w:szCs w:val="24"/>
              </w:rPr>
            </w:pPr>
            <w:r w:rsidRPr="005E2392">
              <w:rPr>
                <w:b w:val="0"/>
                <w:bCs w:val="0"/>
                <w:spacing w:val="3"/>
                <w:sz w:val="24"/>
                <w:szCs w:val="24"/>
              </w:rPr>
              <w:t>Кол-во этажей / высота зданий, м</w:t>
            </w:r>
          </w:p>
        </w:tc>
        <w:tc>
          <w:tcPr>
            <w:tcW w:w="1275" w:type="dxa"/>
            <w:vMerge w:val="restart"/>
            <w:tcBorders>
              <w:top w:val="single" w:sz="4" w:space="0" w:color="auto"/>
              <w:left w:val="single" w:sz="4" w:space="0" w:color="auto"/>
              <w:right w:val="single" w:sz="4" w:space="0" w:color="auto"/>
            </w:tcBorders>
            <w:shd w:val="clear" w:color="auto" w:fill="FFFFFF"/>
            <w:vAlign w:val="center"/>
          </w:tcPr>
          <w:p w:rsidR="00592C2C" w:rsidRPr="005E2392" w:rsidRDefault="00592C2C" w:rsidP="00592C2C">
            <w:pPr>
              <w:autoSpaceDE/>
              <w:autoSpaceDN/>
              <w:adjustRightInd/>
              <w:spacing w:after="120" w:line="210" w:lineRule="exact"/>
              <w:jc w:val="center"/>
              <w:rPr>
                <w:b w:val="0"/>
                <w:bCs w:val="0"/>
                <w:spacing w:val="3"/>
                <w:sz w:val="24"/>
                <w:szCs w:val="24"/>
              </w:rPr>
            </w:pPr>
            <w:r w:rsidRPr="005E2392">
              <w:rPr>
                <w:b w:val="0"/>
                <w:bCs w:val="0"/>
                <w:spacing w:val="3"/>
                <w:sz w:val="24"/>
                <w:szCs w:val="24"/>
              </w:rPr>
              <w:t>Процент</w:t>
            </w:r>
          </w:p>
          <w:p w:rsidR="00592C2C" w:rsidRPr="005E2392" w:rsidRDefault="00592C2C" w:rsidP="00592C2C">
            <w:pPr>
              <w:autoSpaceDE/>
              <w:autoSpaceDN/>
              <w:adjustRightInd/>
              <w:spacing w:before="120" w:line="210" w:lineRule="exact"/>
              <w:jc w:val="center"/>
              <w:rPr>
                <w:b w:val="0"/>
                <w:bCs w:val="0"/>
                <w:spacing w:val="3"/>
                <w:sz w:val="24"/>
                <w:szCs w:val="24"/>
              </w:rPr>
            </w:pPr>
            <w:r w:rsidRPr="005E2392">
              <w:rPr>
                <w:b w:val="0"/>
                <w:bCs w:val="0"/>
                <w:spacing w:val="3"/>
                <w:sz w:val="24"/>
                <w:szCs w:val="24"/>
              </w:rPr>
              <w:t>застройки</w:t>
            </w:r>
          </w:p>
        </w:tc>
      </w:tr>
      <w:tr w:rsidR="00592C2C" w:rsidRPr="005E2392" w:rsidTr="004B1AA4">
        <w:trPr>
          <w:trHeight w:hRule="exact" w:val="686"/>
        </w:trPr>
        <w:tc>
          <w:tcPr>
            <w:tcW w:w="3048" w:type="dxa"/>
            <w:vMerge/>
            <w:tcBorders>
              <w:left w:val="single" w:sz="4" w:space="0" w:color="auto"/>
              <w:bottom w:val="single" w:sz="4" w:space="0" w:color="auto"/>
            </w:tcBorders>
            <w:shd w:val="clear" w:color="auto" w:fill="FFFFFF"/>
            <w:vAlign w:val="center"/>
          </w:tcPr>
          <w:p w:rsidR="00592C2C" w:rsidRPr="005E2392" w:rsidRDefault="00592C2C" w:rsidP="00592C2C">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5E2392" w:rsidRDefault="00592C2C" w:rsidP="00592C2C">
            <w:pPr>
              <w:autoSpaceDE/>
              <w:autoSpaceDN/>
              <w:adjustRightInd/>
              <w:spacing w:line="274" w:lineRule="exact"/>
              <w:jc w:val="center"/>
              <w:rPr>
                <w:b w:val="0"/>
                <w:bCs w:val="0"/>
                <w:spacing w:val="3"/>
                <w:sz w:val="24"/>
                <w:szCs w:val="24"/>
              </w:rPr>
            </w:pPr>
            <w:r w:rsidRPr="005E2392">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5E2392" w:rsidRDefault="00592C2C" w:rsidP="00592C2C">
            <w:pPr>
              <w:autoSpaceDE/>
              <w:autoSpaceDN/>
              <w:adjustRightInd/>
              <w:spacing w:after="60" w:line="210" w:lineRule="exact"/>
              <w:jc w:val="center"/>
              <w:rPr>
                <w:b w:val="0"/>
                <w:bCs w:val="0"/>
                <w:spacing w:val="3"/>
                <w:sz w:val="24"/>
                <w:szCs w:val="24"/>
              </w:rPr>
            </w:pPr>
            <w:r w:rsidRPr="005E2392">
              <w:rPr>
                <w:b w:val="0"/>
                <w:bCs w:val="0"/>
                <w:spacing w:val="3"/>
                <w:sz w:val="24"/>
                <w:szCs w:val="24"/>
              </w:rPr>
              <w:t>смежных</w:t>
            </w:r>
          </w:p>
          <w:p w:rsidR="00592C2C" w:rsidRPr="005E2392" w:rsidRDefault="00592C2C" w:rsidP="006D1C01">
            <w:pPr>
              <w:autoSpaceDE/>
              <w:autoSpaceDN/>
              <w:adjustRightInd/>
              <w:spacing w:before="60" w:line="210" w:lineRule="exact"/>
              <w:jc w:val="center"/>
              <w:rPr>
                <w:b w:val="0"/>
                <w:bCs w:val="0"/>
                <w:spacing w:val="3"/>
                <w:sz w:val="24"/>
                <w:szCs w:val="24"/>
              </w:rPr>
            </w:pPr>
            <w:r w:rsidRPr="005E2392">
              <w:rPr>
                <w:b w:val="0"/>
                <w:bCs w:val="0"/>
                <w:spacing w:val="3"/>
                <w:sz w:val="24"/>
                <w:szCs w:val="24"/>
              </w:rPr>
              <w:t>з/у</w:t>
            </w:r>
          </w:p>
        </w:tc>
        <w:tc>
          <w:tcPr>
            <w:tcW w:w="1397" w:type="dxa"/>
            <w:tcBorders>
              <w:top w:val="single" w:sz="4" w:space="0" w:color="auto"/>
              <w:left w:val="single" w:sz="4" w:space="0" w:color="auto"/>
              <w:bottom w:val="single" w:sz="4" w:space="0" w:color="auto"/>
            </w:tcBorders>
            <w:shd w:val="clear" w:color="auto" w:fill="FFFFFF"/>
          </w:tcPr>
          <w:p w:rsidR="00592C2C" w:rsidRPr="005E2392" w:rsidRDefault="00592C2C" w:rsidP="00592C2C">
            <w:pPr>
              <w:autoSpaceDE/>
              <w:autoSpaceDN/>
              <w:adjustRightInd/>
              <w:spacing w:after="120" w:line="210" w:lineRule="exact"/>
              <w:jc w:val="center"/>
              <w:rPr>
                <w:b w:val="0"/>
                <w:bCs w:val="0"/>
                <w:spacing w:val="3"/>
                <w:sz w:val="24"/>
                <w:szCs w:val="24"/>
              </w:rPr>
            </w:pPr>
            <w:r w:rsidRPr="005E2392">
              <w:rPr>
                <w:b w:val="0"/>
                <w:bCs w:val="0"/>
                <w:spacing w:val="3"/>
                <w:sz w:val="24"/>
                <w:szCs w:val="24"/>
              </w:rPr>
              <w:t>лесопарков</w:t>
            </w:r>
          </w:p>
        </w:tc>
        <w:tc>
          <w:tcPr>
            <w:tcW w:w="1701" w:type="dxa"/>
            <w:vMerge/>
            <w:tcBorders>
              <w:left w:val="single" w:sz="4" w:space="0" w:color="auto"/>
              <w:bottom w:val="single" w:sz="4" w:space="0" w:color="auto"/>
            </w:tcBorders>
            <w:shd w:val="clear" w:color="auto" w:fill="FFFFFF"/>
            <w:vAlign w:val="center"/>
          </w:tcPr>
          <w:p w:rsidR="00592C2C" w:rsidRPr="005E2392" w:rsidRDefault="00592C2C" w:rsidP="00592C2C">
            <w:pPr>
              <w:widowControl/>
              <w:suppressAutoHyphens/>
              <w:autoSpaceDE/>
              <w:autoSpaceDN/>
              <w:adjustRightInd/>
              <w:rPr>
                <w:b w:val="0"/>
                <w:bCs w:val="0"/>
                <w:sz w:val="24"/>
                <w:szCs w:val="24"/>
                <w:lang w:eastAsia="ar-SA"/>
              </w:rPr>
            </w:pPr>
          </w:p>
        </w:tc>
        <w:tc>
          <w:tcPr>
            <w:tcW w:w="1275" w:type="dxa"/>
            <w:vMerge/>
            <w:tcBorders>
              <w:left w:val="single" w:sz="4" w:space="0" w:color="auto"/>
              <w:bottom w:val="single" w:sz="4" w:space="0" w:color="auto"/>
              <w:right w:val="single" w:sz="4" w:space="0" w:color="auto"/>
            </w:tcBorders>
            <w:shd w:val="clear" w:color="auto" w:fill="FFFFFF"/>
            <w:vAlign w:val="center"/>
          </w:tcPr>
          <w:p w:rsidR="00592C2C" w:rsidRPr="005E2392" w:rsidRDefault="00592C2C" w:rsidP="00592C2C">
            <w:pPr>
              <w:widowControl/>
              <w:suppressAutoHyphens/>
              <w:autoSpaceDE/>
              <w:autoSpaceDN/>
              <w:adjustRightInd/>
              <w:rPr>
                <w:b w:val="0"/>
                <w:bCs w:val="0"/>
                <w:sz w:val="24"/>
                <w:szCs w:val="24"/>
                <w:lang w:eastAsia="ar-SA"/>
              </w:rPr>
            </w:pPr>
          </w:p>
        </w:tc>
      </w:tr>
      <w:tr w:rsidR="00592C2C" w:rsidRPr="005E2392" w:rsidTr="004B1AA4">
        <w:trPr>
          <w:trHeight w:hRule="exact" w:val="1595"/>
        </w:trPr>
        <w:tc>
          <w:tcPr>
            <w:tcW w:w="3048"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lastRenderedPageBreak/>
              <w:t>Для всех объектов капитального  строительства, предусмотренных  основными видами разрешенного использования зоны СХ 2</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5/3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3</w:t>
            </w:r>
          </w:p>
        </w:tc>
        <w:tc>
          <w:tcPr>
            <w:tcW w:w="1397"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50</w:t>
            </w:r>
          </w:p>
        </w:tc>
        <w:tc>
          <w:tcPr>
            <w:tcW w:w="1701" w:type="dxa"/>
            <w:tcBorders>
              <w:top w:val="single" w:sz="4" w:space="0" w:color="auto"/>
              <w:left w:val="single" w:sz="4" w:space="0" w:color="auto"/>
              <w:bottom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не подлежит установлению</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E2392" w:rsidRDefault="00592C2C" w:rsidP="00592C2C">
            <w:pPr>
              <w:autoSpaceDE/>
              <w:autoSpaceDN/>
              <w:adjustRightInd/>
              <w:spacing w:line="210" w:lineRule="exact"/>
              <w:jc w:val="center"/>
              <w:rPr>
                <w:b w:val="0"/>
                <w:bCs w:val="0"/>
                <w:spacing w:val="3"/>
                <w:sz w:val="24"/>
                <w:szCs w:val="24"/>
              </w:rPr>
            </w:pPr>
            <w:r w:rsidRPr="005E2392">
              <w:rPr>
                <w:b w:val="0"/>
                <w:bCs w:val="0"/>
                <w:spacing w:val="3"/>
                <w:sz w:val="24"/>
                <w:szCs w:val="24"/>
              </w:rPr>
              <w:t>80</w:t>
            </w:r>
          </w:p>
        </w:tc>
      </w:tr>
    </w:tbl>
    <w:p w:rsidR="00592C2C" w:rsidRPr="0049012E" w:rsidRDefault="00EE7057" w:rsidP="00EE7057">
      <w:pPr>
        <w:widowControl/>
        <w:suppressAutoHyphens/>
        <w:autoSpaceDE/>
        <w:autoSpaceDN/>
        <w:adjustRightInd/>
        <w:ind w:firstLine="532"/>
        <w:jc w:val="both"/>
        <w:rPr>
          <w:b w:val="0"/>
          <w:bCs w:val="0"/>
          <w:sz w:val="28"/>
          <w:szCs w:val="28"/>
          <w:lang w:eastAsia="ar-SA"/>
        </w:rPr>
      </w:pPr>
      <w:r>
        <w:rPr>
          <w:b w:val="0"/>
          <w:bCs w:val="0"/>
          <w:sz w:val="28"/>
          <w:szCs w:val="28"/>
          <w:lang w:eastAsia="ar-SA"/>
        </w:rPr>
        <w:t>В зоне сельскохозяйственного использования (СХ2) л</w:t>
      </w:r>
      <w:r w:rsidR="00592C2C" w:rsidRPr="0049012E">
        <w:rPr>
          <w:b w:val="0"/>
          <w:bCs w:val="0"/>
          <w:sz w:val="28"/>
          <w:szCs w:val="28"/>
          <w:lang w:eastAsia="ar-SA"/>
        </w:rPr>
        <w:t>инии электропередачи, связи и других линейных сооружений следует размещать по границам полей севооборотов</w:t>
      </w:r>
      <w:r>
        <w:rPr>
          <w:b w:val="0"/>
          <w:bCs w:val="0"/>
          <w:sz w:val="28"/>
          <w:szCs w:val="28"/>
          <w:lang w:eastAsia="ar-SA"/>
        </w:rPr>
        <w:t>,</w:t>
      </w:r>
      <w:r w:rsidR="00592C2C" w:rsidRPr="0049012E">
        <w:rPr>
          <w:b w:val="0"/>
          <w:bCs w:val="0"/>
          <w:sz w:val="28"/>
          <w:szCs w:val="28"/>
          <w:lang w:eastAsia="ar-SA"/>
        </w:rPr>
        <w:t xml:space="preserve"> вдоль дорог, лесополос, существующих трасс с таким расчетом, чтобы обеспечивался свободный доступ к коммуникациям с территории, не занятой сельскохозяйственными угодьями.</w:t>
      </w:r>
    </w:p>
    <w:p w:rsidR="00EE7057" w:rsidRDefault="00592C2C" w:rsidP="00EE7057">
      <w:pPr>
        <w:widowControl/>
        <w:suppressAutoHyphens/>
        <w:autoSpaceDE/>
        <w:autoSpaceDN/>
        <w:adjustRightInd/>
        <w:ind w:firstLine="539"/>
        <w:jc w:val="both"/>
        <w:rPr>
          <w:b w:val="0"/>
          <w:bCs w:val="0"/>
          <w:sz w:val="28"/>
          <w:szCs w:val="28"/>
          <w:lang w:eastAsia="ar-SA"/>
        </w:rPr>
      </w:pPr>
      <w:r w:rsidRPr="00EE7057">
        <w:rPr>
          <w:b w:val="0"/>
          <w:sz w:val="28"/>
          <w:szCs w:val="28"/>
        </w:rPr>
        <w:t>3.</w:t>
      </w:r>
      <w:r w:rsidRPr="0049012E">
        <w:rPr>
          <w:sz w:val="28"/>
          <w:szCs w:val="28"/>
        </w:rPr>
        <w:t xml:space="preserve"> </w:t>
      </w:r>
      <w:r w:rsidRPr="00EE7057">
        <w:rPr>
          <w:sz w:val="28"/>
          <w:szCs w:val="28"/>
        </w:rPr>
        <w:t>Зона сельскохозяйственного назначения</w:t>
      </w:r>
      <w:r w:rsidR="00EE7057" w:rsidRPr="00EE7057">
        <w:rPr>
          <w:sz w:val="28"/>
          <w:szCs w:val="28"/>
        </w:rPr>
        <w:t xml:space="preserve"> (СХ3)</w:t>
      </w:r>
      <w:r w:rsidRPr="00EE7057">
        <w:rPr>
          <w:b w:val="0"/>
          <w:sz w:val="28"/>
          <w:szCs w:val="28"/>
        </w:rPr>
        <w:t xml:space="preserve"> </w:t>
      </w:r>
      <w:r w:rsidR="00EE7057">
        <w:rPr>
          <w:b w:val="0"/>
          <w:sz w:val="28"/>
          <w:szCs w:val="28"/>
        </w:rPr>
        <w:t xml:space="preserve">выделяется в целях </w:t>
      </w:r>
      <w:r w:rsidR="00EE7057" w:rsidRPr="0049012E">
        <w:rPr>
          <w:b w:val="0"/>
          <w:bCs w:val="0"/>
          <w:sz w:val="28"/>
          <w:szCs w:val="28"/>
          <w:lang w:eastAsia="ar-SA"/>
        </w:rPr>
        <w:t>сохранени</w:t>
      </w:r>
      <w:r w:rsidR="00EE7057">
        <w:rPr>
          <w:b w:val="0"/>
          <w:bCs w:val="0"/>
          <w:sz w:val="28"/>
          <w:szCs w:val="28"/>
          <w:lang w:eastAsia="ar-SA"/>
        </w:rPr>
        <w:t>я,</w:t>
      </w:r>
      <w:r w:rsidR="00EE7057" w:rsidRPr="0049012E">
        <w:rPr>
          <w:b w:val="0"/>
          <w:bCs w:val="0"/>
          <w:sz w:val="28"/>
          <w:szCs w:val="28"/>
          <w:lang w:eastAsia="ar-SA"/>
        </w:rPr>
        <w:t xml:space="preserve"> развити</w:t>
      </w:r>
      <w:r w:rsidR="00EE7057">
        <w:rPr>
          <w:b w:val="0"/>
          <w:bCs w:val="0"/>
          <w:sz w:val="28"/>
          <w:szCs w:val="28"/>
          <w:lang w:eastAsia="ar-SA"/>
        </w:rPr>
        <w:t>я</w:t>
      </w:r>
      <w:r w:rsidR="00EE7057" w:rsidRPr="0049012E">
        <w:rPr>
          <w:b w:val="0"/>
          <w:bCs w:val="0"/>
          <w:sz w:val="28"/>
          <w:szCs w:val="28"/>
          <w:lang w:eastAsia="ar-SA"/>
        </w:rPr>
        <w:t xml:space="preserve"> </w:t>
      </w:r>
      <w:r w:rsidR="00EE7057">
        <w:rPr>
          <w:b w:val="0"/>
          <w:bCs w:val="0"/>
          <w:sz w:val="28"/>
          <w:szCs w:val="28"/>
          <w:lang w:eastAsia="ar-SA"/>
        </w:rPr>
        <w:t xml:space="preserve">и ведения </w:t>
      </w:r>
      <w:r w:rsidR="00EE7057" w:rsidRPr="0049012E">
        <w:rPr>
          <w:b w:val="0"/>
          <w:bCs w:val="0"/>
          <w:sz w:val="28"/>
          <w:szCs w:val="28"/>
          <w:lang w:eastAsia="ar-SA"/>
        </w:rPr>
        <w:t>личного подсобного хозяйства, садоводства в границах населенных пунктов</w:t>
      </w:r>
      <w:r w:rsidR="00EE7057">
        <w:rPr>
          <w:b w:val="0"/>
          <w:bCs w:val="0"/>
          <w:sz w:val="28"/>
          <w:szCs w:val="28"/>
          <w:lang w:eastAsia="ar-SA"/>
        </w:rPr>
        <w:t>.</w:t>
      </w:r>
    </w:p>
    <w:p w:rsidR="00EE7057" w:rsidRPr="0049012E" w:rsidRDefault="00EE7057" w:rsidP="00EE7057">
      <w:pPr>
        <w:widowControl/>
        <w:suppressAutoHyphens/>
        <w:ind w:firstLine="540"/>
        <w:contextualSpacing/>
        <w:jc w:val="both"/>
        <w:rPr>
          <w:b w:val="0"/>
          <w:bCs w:val="0"/>
          <w:sz w:val="28"/>
          <w:szCs w:val="28"/>
          <w:lang w:eastAsia="ar-SA"/>
        </w:rPr>
      </w:pPr>
      <w:r>
        <w:rPr>
          <w:b w:val="0"/>
          <w:bCs w:val="0"/>
          <w:sz w:val="28"/>
          <w:szCs w:val="28"/>
          <w:lang w:eastAsia="ar-SA"/>
        </w:rPr>
        <w:t>Для указанной зоны устанавливаются:</w:t>
      </w:r>
    </w:p>
    <w:p w:rsidR="00592C2C" w:rsidRPr="0049012E" w:rsidRDefault="00EE705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00592C2C" w:rsidRPr="0049012E">
        <w:rPr>
          <w:b w:val="0"/>
          <w:bCs w:val="0"/>
          <w:sz w:val="28"/>
          <w:szCs w:val="28"/>
          <w:lang w:eastAsia="ar-SA"/>
        </w:rPr>
        <w:t>) основные</w:t>
      </w:r>
      <w:r w:rsidR="007408F5">
        <w:rPr>
          <w:b w:val="0"/>
          <w:bCs w:val="0"/>
          <w:sz w:val="28"/>
          <w:szCs w:val="28"/>
          <w:lang w:eastAsia="ar-SA"/>
        </w:rPr>
        <w:t xml:space="preserve">, вспомогательные виды </w:t>
      </w:r>
      <w:r w:rsidR="007408F5" w:rsidRPr="0049012E">
        <w:rPr>
          <w:b w:val="0"/>
          <w:bCs w:val="0"/>
          <w:sz w:val="28"/>
          <w:szCs w:val="28"/>
          <w:lang w:eastAsia="ar-SA"/>
        </w:rPr>
        <w:t>разрешенн</w:t>
      </w:r>
      <w:r w:rsidR="007408F5">
        <w:rPr>
          <w:b w:val="0"/>
          <w:bCs w:val="0"/>
          <w:sz w:val="28"/>
          <w:szCs w:val="28"/>
          <w:lang w:eastAsia="ar-SA"/>
        </w:rPr>
        <w:t>ого</w:t>
      </w:r>
      <w:r w:rsidR="007408F5" w:rsidRPr="0049012E">
        <w:rPr>
          <w:b w:val="0"/>
          <w:bCs w:val="0"/>
          <w:sz w:val="28"/>
          <w:szCs w:val="28"/>
          <w:lang w:eastAsia="ar-SA"/>
        </w:rPr>
        <w:t xml:space="preserve"> </w:t>
      </w:r>
      <w:r w:rsidR="00592C2C" w:rsidRPr="0049012E">
        <w:rPr>
          <w:b w:val="0"/>
          <w:bCs w:val="0"/>
          <w:sz w:val="28"/>
          <w:szCs w:val="28"/>
          <w:lang w:eastAsia="ar-SA"/>
        </w:rPr>
        <w:t xml:space="preserve">использования </w:t>
      </w:r>
      <w:r w:rsidR="007408F5" w:rsidRPr="0049012E">
        <w:rPr>
          <w:b w:val="0"/>
          <w:bCs w:val="0"/>
          <w:sz w:val="28"/>
          <w:szCs w:val="28"/>
          <w:lang w:eastAsia="ar-SA"/>
        </w:rPr>
        <w:t>и условно</w:t>
      </w:r>
      <w:r w:rsidR="007408F5">
        <w:rPr>
          <w:b w:val="0"/>
          <w:bCs w:val="0"/>
          <w:sz w:val="28"/>
          <w:szCs w:val="28"/>
          <w:lang w:eastAsia="ar-SA"/>
        </w:rPr>
        <w:t>- разрешенные виды использования</w:t>
      </w:r>
      <w:r w:rsidR="007408F5" w:rsidRPr="0049012E">
        <w:rPr>
          <w:b w:val="0"/>
          <w:bCs w:val="0"/>
          <w:sz w:val="28"/>
          <w:szCs w:val="28"/>
          <w:lang w:eastAsia="ar-SA"/>
        </w:rPr>
        <w:t xml:space="preserve"> </w:t>
      </w:r>
      <w:r w:rsidR="00592C2C" w:rsidRPr="0049012E">
        <w:rPr>
          <w:b w:val="0"/>
          <w:bCs w:val="0"/>
          <w:sz w:val="28"/>
          <w:szCs w:val="28"/>
          <w:lang w:eastAsia="ar-SA"/>
        </w:rPr>
        <w:t>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930"/>
      </w:tblGrid>
      <w:tr w:rsidR="00592C2C" w:rsidRPr="0049012E" w:rsidTr="002E4817">
        <w:trPr>
          <w:trHeight w:val="322"/>
          <w:tblHeader/>
        </w:trPr>
        <w:tc>
          <w:tcPr>
            <w:tcW w:w="709"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930"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E73ADE">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8930"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501719" w:rsidRPr="0049012E" w:rsidTr="00E73ADE">
        <w:trPr>
          <w:trHeight w:val="322"/>
        </w:trPr>
        <w:tc>
          <w:tcPr>
            <w:tcW w:w="709" w:type="dxa"/>
            <w:tcBorders>
              <w:left w:val="single" w:sz="4" w:space="0" w:color="000000"/>
              <w:bottom w:val="single" w:sz="4" w:space="0" w:color="000000"/>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left w:val="single" w:sz="4" w:space="0" w:color="000000"/>
              <w:bottom w:val="single" w:sz="4" w:space="0" w:color="000000"/>
              <w:right w:val="single" w:sz="4" w:space="0" w:color="000000"/>
            </w:tcBorders>
          </w:tcPr>
          <w:p w:rsidR="00501719" w:rsidRPr="0049012E" w:rsidRDefault="00501719" w:rsidP="0094117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ведение садоводства: осуществление деятельности, связанной с выращиванием плодовых, ягодных, овощных, бахчевых или иных сельскохозяйственных культур и картофеля; размещение садового дома, предназначенного для отдыха и не подлежащего разделу на квартиры; </w:t>
            </w:r>
          </w:p>
        </w:tc>
      </w:tr>
      <w:tr w:rsidR="00501719" w:rsidRPr="0049012E" w:rsidTr="00E73ADE">
        <w:trPr>
          <w:trHeight w:val="322"/>
        </w:trPr>
        <w:tc>
          <w:tcPr>
            <w:tcW w:w="709" w:type="dxa"/>
            <w:tcBorders>
              <w:top w:val="single" w:sz="4" w:space="0" w:color="auto"/>
              <w:left w:val="single" w:sz="4" w:space="0" w:color="000000"/>
              <w:bottom w:val="single" w:sz="4" w:space="0" w:color="000000"/>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930" w:type="dxa"/>
            <w:tcBorders>
              <w:top w:val="single" w:sz="4" w:space="0" w:color="auto"/>
              <w:left w:val="single" w:sz="4" w:space="0" w:color="000000"/>
              <w:bottom w:val="single" w:sz="4" w:space="0" w:color="000000"/>
              <w:right w:val="single" w:sz="4" w:space="0" w:color="000000"/>
            </w:tcBorders>
          </w:tcPr>
          <w:p w:rsidR="00501719" w:rsidRPr="0049012E" w:rsidRDefault="00501719" w:rsidP="0094117C">
            <w:pPr>
              <w:jc w:val="both"/>
              <w:rPr>
                <w:b w:val="0"/>
                <w:bCs w:val="0"/>
                <w:sz w:val="28"/>
                <w:szCs w:val="28"/>
                <w:lang w:eastAsia="ar-SA"/>
              </w:rPr>
            </w:pPr>
            <w:r w:rsidRPr="0049012E">
              <w:rPr>
                <w:rFonts w:eastAsiaTheme="minorEastAsia"/>
                <w:b w:val="0"/>
                <w:bCs w:val="0"/>
                <w:sz w:val="28"/>
                <w:szCs w:val="28"/>
              </w:rPr>
              <w:t>ведение личного подсобного хозяйства (размещение жилого дома, не предназначенного для раздела на квартиры (дома, пригодные для постоянного проживания и высотой не выше трех надземных этажей); производство сельскохозяйственной продукции; размещение гаража и иных вспомогательных сооружений; содержание сельскохозяйственных животных)</w:t>
            </w:r>
          </w:p>
        </w:tc>
      </w:tr>
      <w:tr w:rsidR="00501719" w:rsidRPr="0049012E" w:rsidTr="00E73ADE">
        <w:trPr>
          <w:trHeight w:val="322"/>
        </w:trPr>
        <w:tc>
          <w:tcPr>
            <w:tcW w:w="709" w:type="dxa"/>
            <w:tcBorders>
              <w:top w:val="single" w:sz="4" w:space="0" w:color="auto"/>
              <w:left w:val="single" w:sz="4" w:space="0" w:color="000000"/>
              <w:bottom w:val="single" w:sz="4" w:space="0" w:color="000000"/>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3</w:t>
            </w:r>
          </w:p>
        </w:tc>
        <w:tc>
          <w:tcPr>
            <w:tcW w:w="8930" w:type="dxa"/>
            <w:tcBorders>
              <w:top w:val="single" w:sz="4" w:space="0" w:color="auto"/>
              <w:left w:val="single" w:sz="4" w:space="0" w:color="000000"/>
              <w:bottom w:val="single" w:sz="4" w:space="0" w:color="000000"/>
              <w:right w:val="single" w:sz="4" w:space="0" w:color="000000"/>
            </w:tcBorders>
          </w:tcPr>
          <w:p w:rsidR="00501719" w:rsidRPr="0049012E" w:rsidRDefault="00501719" w:rsidP="0094117C">
            <w:pPr>
              <w:widowControl/>
              <w:suppressAutoHyphens/>
              <w:autoSpaceDE/>
              <w:autoSpaceDN/>
              <w:adjustRightInd/>
              <w:contextualSpacing/>
              <w:jc w:val="both"/>
              <w:rPr>
                <w:b w:val="0"/>
                <w:bCs w:val="0"/>
                <w:sz w:val="28"/>
                <w:szCs w:val="28"/>
              </w:rPr>
            </w:pPr>
            <w:r w:rsidRPr="0049012E">
              <w:rPr>
                <w:b w:val="0"/>
                <w:bCs w:val="0"/>
                <w:sz w:val="28"/>
                <w:szCs w:val="28"/>
              </w:rPr>
              <w:t>земельные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501719" w:rsidRPr="0049012E" w:rsidTr="00E73ADE">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501719" w:rsidP="00592C2C">
            <w:pPr>
              <w:widowControl/>
              <w:suppressAutoHyphens/>
              <w:autoSpaceDE/>
              <w:autoSpaceDN/>
              <w:adjustRightInd/>
              <w:snapToGrid w:val="0"/>
              <w:jc w:val="both"/>
              <w:rPr>
                <w:b w:val="0"/>
                <w:bCs w:val="0"/>
                <w:sz w:val="28"/>
                <w:szCs w:val="28"/>
                <w:lang w:eastAsia="ar-SA"/>
              </w:rPr>
            </w:pPr>
            <w:r w:rsidRPr="0049012E">
              <w:rPr>
                <w:bCs w:val="0"/>
                <w:sz w:val="28"/>
                <w:szCs w:val="28"/>
                <w:lang w:eastAsia="ar-SA"/>
              </w:rPr>
              <w:t xml:space="preserve">Вспомогательные виды </w:t>
            </w:r>
            <w:r w:rsidR="007408F5">
              <w:rPr>
                <w:bCs w:val="0"/>
                <w:sz w:val="28"/>
                <w:szCs w:val="28"/>
                <w:lang w:eastAsia="ar-SA"/>
              </w:rPr>
              <w:t xml:space="preserve">разрешенного </w:t>
            </w:r>
            <w:r w:rsidRPr="0049012E">
              <w:rPr>
                <w:bCs w:val="0"/>
                <w:sz w:val="28"/>
                <w:szCs w:val="28"/>
                <w:lang w:eastAsia="ar-SA"/>
              </w:rPr>
              <w:t>использования:</w:t>
            </w:r>
          </w:p>
        </w:tc>
      </w:tr>
      <w:tr w:rsidR="002C7AC8" w:rsidRPr="0049012E" w:rsidTr="00E73ADE">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B31A23"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гаража и и</w:t>
            </w:r>
            <w:r w:rsidR="007B608C" w:rsidRPr="0049012E">
              <w:rPr>
                <w:b w:val="0"/>
                <w:bCs w:val="0"/>
                <w:sz w:val="28"/>
                <w:szCs w:val="28"/>
                <w:lang w:eastAsia="ar-SA"/>
              </w:rPr>
              <w:t>ных вспомогательных сооружений</w:t>
            </w:r>
          </w:p>
        </w:tc>
      </w:tr>
      <w:tr w:rsidR="002C7AC8" w:rsidRPr="0049012E" w:rsidTr="00E73ADE">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B31A23" w:rsidP="00B31A23">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размещение хозяйственных строений и сооружений </w:t>
            </w:r>
          </w:p>
        </w:tc>
      </w:tr>
      <w:tr w:rsidR="002C7AC8" w:rsidRPr="0049012E" w:rsidTr="00E73ADE">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501719"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площадки для мусоросборников,</w:t>
            </w:r>
          </w:p>
        </w:tc>
      </w:tr>
      <w:tr w:rsidR="002C7AC8" w:rsidRPr="0049012E" w:rsidTr="00E73ADE">
        <w:trPr>
          <w:trHeight w:val="322"/>
        </w:trPr>
        <w:tc>
          <w:tcPr>
            <w:tcW w:w="709" w:type="dxa"/>
            <w:tcBorders>
              <w:top w:val="single" w:sz="4" w:space="0" w:color="auto"/>
              <w:left w:val="single" w:sz="4" w:space="0" w:color="auto"/>
              <w:bottom w:val="single" w:sz="4" w:space="0" w:color="auto"/>
            </w:tcBorders>
          </w:tcPr>
          <w:p w:rsidR="00501719" w:rsidRPr="0049012E" w:rsidRDefault="002C7AC8"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B31A23" w:rsidP="00B31A23">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производство </w:t>
            </w:r>
            <w:r w:rsidR="002C7AC8" w:rsidRPr="0049012E">
              <w:rPr>
                <w:b w:val="0"/>
                <w:bCs w:val="0"/>
                <w:sz w:val="28"/>
                <w:szCs w:val="28"/>
                <w:lang w:eastAsia="ar-SA"/>
              </w:rPr>
              <w:t>сельскохозяйственной продукции;</w:t>
            </w:r>
          </w:p>
        </w:tc>
      </w:tr>
      <w:tr w:rsidR="002C7AC8" w:rsidRPr="0049012E" w:rsidTr="00E73ADE">
        <w:trPr>
          <w:trHeight w:val="322"/>
        </w:trPr>
        <w:tc>
          <w:tcPr>
            <w:tcW w:w="709" w:type="dxa"/>
            <w:tcBorders>
              <w:top w:val="single" w:sz="4" w:space="0" w:color="auto"/>
              <w:left w:val="single" w:sz="4" w:space="0" w:color="auto"/>
              <w:bottom w:val="single" w:sz="4" w:space="0" w:color="auto"/>
            </w:tcBorders>
          </w:tcPr>
          <w:p w:rsidR="002C7AC8" w:rsidRPr="0049012E" w:rsidRDefault="002C7AC8"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6</w:t>
            </w:r>
          </w:p>
        </w:tc>
        <w:tc>
          <w:tcPr>
            <w:tcW w:w="8930" w:type="dxa"/>
            <w:tcBorders>
              <w:top w:val="single" w:sz="4" w:space="0" w:color="auto"/>
              <w:left w:val="single" w:sz="4" w:space="0" w:color="000000"/>
              <w:bottom w:val="single" w:sz="4" w:space="0" w:color="auto"/>
              <w:right w:val="single" w:sz="4" w:space="0" w:color="auto"/>
            </w:tcBorders>
          </w:tcPr>
          <w:p w:rsidR="002C7AC8" w:rsidRPr="0049012E" w:rsidRDefault="002C7AC8" w:rsidP="00B31A23">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содержание сельскохозяйственных животных</w:t>
            </w:r>
          </w:p>
        </w:tc>
      </w:tr>
      <w:tr w:rsidR="00501719" w:rsidRPr="0049012E" w:rsidTr="00E73ADE">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501719"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p>
        </w:tc>
      </w:tr>
      <w:tr w:rsidR="0069154E" w:rsidRPr="0049012E" w:rsidTr="00E73ADE">
        <w:trPr>
          <w:trHeight w:val="322"/>
        </w:trPr>
        <w:tc>
          <w:tcPr>
            <w:tcW w:w="709" w:type="dxa"/>
            <w:tcBorders>
              <w:top w:val="single" w:sz="4" w:space="0" w:color="auto"/>
              <w:left w:val="single" w:sz="4" w:space="0" w:color="auto"/>
              <w:bottom w:val="single" w:sz="4" w:space="0" w:color="auto"/>
            </w:tcBorders>
          </w:tcPr>
          <w:p w:rsidR="00501719" w:rsidRPr="0049012E" w:rsidRDefault="00501719"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930" w:type="dxa"/>
            <w:tcBorders>
              <w:top w:val="single" w:sz="4" w:space="0" w:color="auto"/>
              <w:left w:val="single" w:sz="4" w:space="0" w:color="000000"/>
              <w:bottom w:val="single" w:sz="4" w:space="0" w:color="auto"/>
              <w:right w:val="single" w:sz="4" w:space="0" w:color="auto"/>
            </w:tcBorders>
          </w:tcPr>
          <w:p w:rsidR="00501719" w:rsidRPr="0049012E" w:rsidRDefault="00501719" w:rsidP="001538BD">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магазин </w:t>
            </w:r>
            <w:r w:rsidR="001538BD" w:rsidRPr="0049012E">
              <w:rPr>
                <w:b w:val="0"/>
                <w:bCs w:val="0"/>
                <w:sz w:val="28"/>
                <w:szCs w:val="28"/>
                <w:lang w:eastAsia="ar-SA"/>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592C2C" w:rsidRPr="0049012E" w:rsidRDefault="00EE705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предел</w:t>
      </w:r>
      <w:r>
        <w:rPr>
          <w:b w:val="0"/>
          <w:bCs w:val="0"/>
          <w:sz w:val="28"/>
          <w:szCs w:val="28"/>
          <w:lang w:eastAsia="ar-SA"/>
        </w:rPr>
        <w:t>ьные размеры земельных участков:</w:t>
      </w:r>
    </w:p>
    <w:tbl>
      <w:tblPr>
        <w:tblW w:w="9639" w:type="dxa"/>
        <w:tblInd w:w="10" w:type="dxa"/>
        <w:tblLayout w:type="fixed"/>
        <w:tblCellMar>
          <w:left w:w="10" w:type="dxa"/>
          <w:right w:w="10" w:type="dxa"/>
        </w:tblCellMar>
        <w:tblLook w:val="0000" w:firstRow="0" w:lastRow="0" w:firstColumn="0" w:lastColumn="0" w:noHBand="0" w:noVBand="0"/>
      </w:tblPr>
      <w:tblGrid>
        <w:gridCol w:w="4820"/>
        <w:gridCol w:w="992"/>
        <w:gridCol w:w="1598"/>
        <w:gridCol w:w="1142"/>
        <w:gridCol w:w="1087"/>
      </w:tblGrid>
      <w:tr w:rsidR="00592C2C" w:rsidRPr="0049012E" w:rsidTr="008541E7">
        <w:trPr>
          <w:trHeight w:hRule="exact" w:val="842"/>
        </w:trPr>
        <w:tc>
          <w:tcPr>
            <w:tcW w:w="4820" w:type="dxa"/>
            <w:vMerge w:val="restart"/>
            <w:tcBorders>
              <w:top w:val="single" w:sz="4" w:space="0" w:color="auto"/>
              <w:left w:val="single" w:sz="4" w:space="0" w:color="auto"/>
            </w:tcBorders>
            <w:shd w:val="clear" w:color="auto" w:fill="FFFFFF"/>
            <w:vAlign w:val="center"/>
          </w:tcPr>
          <w:p w:rsidR="00592C2C" w:rsidRPr="00C01D15" w:rsidRDefault="00592C2C" w:rsidP="00592C2C">
            <w:pPr>
              <w:autoSpaceDE/>
              <w:autoSpaceDN/>
              <w:adjustRightInd/>
              <w:spacing w:line="278" w:lineRule="exact"/>
              <w:ind w:left="800"/>
              <w:rPr>
                <w:b w:val="0"/>
                <w:bCs w:val="0"/>
                <w:spacing w:val="3"/>
                <w:sz w:val="24"/>
                <w:szCs w:val="24"/>
              </w:rPr>
            </w:pPr>
            <w:r w:rsidRPr="00C01D15">
              <w:rPr>
                <w:b w:val="0"/>
                <w:bCs w:val="0"/>
                <w:spacing w:val="3"/>
                <w:sz w:val="24"/>
                <w:szCs w:val="24"/>
              </w:rPr>
              <w:t>Наименование вида разрешенного использования земельного участка</w:t>
            </w:r>
          </w:p>
        </w:tc>
        <w:tc>
          <w:tcPr>
            <w:tcW w:w="2590" w:type="dxa"/>
            <w:gridSpan w:val="2"/>
            <w:tcBorders>
              <w:top w:val="single" w:sz="4" w:space="0" w:color="auto"/>
              <w:left w:val="single" w:sz="4" w:space="0" w:color="auto"/>
            </w:tcBorders>
            <w:shd w:val="clear" w:color="auto" w:fill="FFFFFF"/>
            <w:vAlign w:val="bottom"/>
          </w:tcPr>
          <w:p w:rsidR="00592C2C" w:rsidRPr="00C01D15" w:rsidRDefault="00592C2C" w:rsidP="00487DD6">
            <w:pPr>
              <w:autoSpaceDE/>
              <w:autoSpaceDN/>
              <w:adjustRightInd/>
              <w:spacing w:line="274" w:lineRule="exact"/>
              <w:ind w:left="109"/>
              <w:jc w:val="both"/>
              <w:rPr>
                <w:b w:val="0"/>
                <w:bCs w:val="0"/>
                <w:spacing w:val="3"/>
                <w:sz w:val="24"/>
                <w:szCs w:val="24"/>
              </w:rPr>
            </w:pPr>
            <w:r w:rsidRPr="00C01D15">
              <w:rPr>
                <w:b w:val="0"/>
                <w:bCs w:val="0"/>
                <w:spacing w:val="3"/>
                <w:sz w:val="24"/>
                <w:szCs w:val="24"/>
              </w:rPr>
              <w:t xml:space="preserve">Размеры земельных участков </w:t>
            </w:r>
            <w:r w:rsidRPr="00C01D15">
              <w:rPr>
                <w:b w:val="0"/>
                <w:bCs w:val="0"/>
                <w:spacing w:val="3"/>
                <w:sz w:val="24"/>
                <w:szCs w:val="24"/>
                <w:lang w:eastAsia="en-US" w:bidi="en-US"/>
              </w:rPr>
              <w:t>(</w:t>
            </w:r>
            <w:r w:rsidRPr="00C01D15">
              <w:rPr>
                <w:b w:val="0"/>
                <w:bCs w:val="0"/>
                <w:spacing w:val="3"/>
                <w:sz w:val="24"/>
                <w:szCs w:val="24"/>
                <w:lang w:val="en-US" w:eastAsia="en-US" w:bidi="en-US"/>
              </w:rPr>
              <w:t>A</w:t>
            </w:r>
            <w:r w:rsidRPr="00C01D15">
              <w:rPr>
                <w:b w:val="0"/>
                <w:bCs w:val="0"/>
                <w:spacing w:val="3"/>
                <w:sz w:val="24"/>
                <w:szCs w:val="24"/>
                <w:lang w:eastAsia="en-US" w:bidi="en-US"/>
              </w:rPr>
              <w:t xml:space="preserve"> ширина </w:t>
            </w:r>
            <w:r w:rsidRPr="00C01D15">
              <w:rPr>
                <w:b w:val="0"/>
                <w:bCs w:val="0"/>
                <w:spacing w:val="3"/>
                <w:sz w:val="24"/>
                <w:szCs w:val="24"/>
              </w:rPr>
              <w:t xml:space="preserve">X </w:t>
            </w:r>
            <w:r w:rsidRPr="00C01D15">
              <w:rPr>
                <w:b w:val="0"/>
                <w:bCs w:val="0"/>
                <w:spacing w:val="3"/>
                <w:sz w:val="24"/>
                <w:szCs w:val="24"/>
                <w:lang w:val="en-US" w:eastAsia="en-US" w:bidi="en-US"/>
              </w:rPr>
              <w:t>B</w:t>
            </w:r>
            <w:r w:rsidRPr="00C01D15">
              <w:rPr>
                <w:b w:val="0"/>
                <w:bCs w:val="0"/>
                <w:spacing w:val="3"/>
                <w:sz w:val="24"/>
                <w:szCs w:val="24"/>
                <w:lang w:eastAsia="en-US" w:bidi="en-US"/>
              </w:rPr>
              <w:t xml:space="preserve"> длина), </w:t>
            </w:r>
            <w:r w:rsidRPr="00C01D15">
              <w:rPr>
                <w:b w:val="0"/>
                <w:bCs w:val="0"/>
                <w:spacing w:val="3"/>
                <w:sz w:val="24"/>
                <w:szCs w:val="24"/>
              </w:rPr>
              <w:t>м</w:t>
            </w:r>
          </w:p>
        </w:tc>
        <w:tc>
          <w:tcPr>
            <w:tcW w:w="2229" w:type="dxa"/>
            <w:gridSpan w:val="2"/>
            <w:tcBorders>
              <w:top w:val="single" w:sz="4" w:space="0" w:color="auto"/>
              <w:left w:val="single" w:sz="4" w:space="0" w:color="auto"/>
              <w:righ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Площадь, кв. м.</w:t>
            </w:r>
          </w:p>
        </w:tc>
      </w:tr>
      <w:tr w:rsidR="00592C2C" w:rsidRPr="0049012E" w:rsidTr="008541E7">
        <w:trPr>
          <w:trHeight w:hRule="exact" w:val="466"/>
        </w:trPr>
        <w:tc>
          <w:tcPr>
            <w:tcW w:w="4820" w:type="dxa"/>
            <w:vMerge/>
            <w:tcBorders>
              <w:left w:val="single" w:sz="4" w:space="0" w:color="auto"/>
            </w:tcBorders>
            <w:shd w:val="clear" w:color="auto" w:fill="FFFFFF"/>
            <w:vAlign w:val="center"/>
          </w:tcPr>
          <w:p w:rsidR="00592C2C" w:rsidRPr="00C01D15" w:rsidRDefault="00592C2C" w:rsidP="00592C2C">
            <w:pPr>
              <w:widowControl/>
              <w:suppressAutoHyphens/>
              <w:autoSpaceDE/>
              <w:autoSpaceDN/>
              <w:adjustRightInd/>
              <w:rPr>
                <w:b w:val="0"/>
                <w:bCs w:val="0"/>
                <w:sz w:val="24"/>
                <w:szCs w:val="24"/>
                <w:lang w:eastAsia="ar-SA"/>
              </w:rPr>
            </w:pPr>
          </w:p>
        </w:tc>
        <w:tc>
          <w:tcPr>
            <w:tcW w:w="992" w:type="dxa"/>
            <w:tcBorders>
              <w:top w:val="single" w:sz="4" w:space="0" w:color="auto"/>
              <w:lef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мин.</w:t>
            </w:r>
          </w:p>
        </w:tc>
        <w:tc>
          <w:tcPr>
            <w:tcW w:w="1598" w:type="dxa"/>
            <w:tcBorders>
              <w:top w:val="single" w:sz="4" w:space="0" w:color="auto"/>
              <w:lef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мин.</w:t>
            </w:r>
          </w:p>
        </w:tc>
        <w:tc>
          <w:tcPr>
            <w:tcW w:w="1087" w:type="dxa"/>
            <w:tcBorders>
              <w:top w:val="single" w:sz="4" w:space="0" w:color="auto"/>
              <w:left w:val="single" w:sz="4" w:space="0" w:color="auto"/>
              <w:righ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макс.</w:t>
            </w:r>
          </w:p>
        </w:tc>
      </w:tr>
      <w:tr w:rsidR="00592C2C" w:rsidRPr="0049012E" w:rsidTr="008541E7">
        <w:trPr>
          <w:trHeight w:hRule="exact" w:val="610"/>
        </w:trPr>
        <w:tc>
          <w:tcPr>
            <w:tcW w:w="4820" w:type="dxa"/>
            <w:tcBorders>
              <w:top w:val="single" w:sz="4" w:space="0" w:color="auto"/>
              <w:left w:val="single" w:sz="4" w:space="0" w:color="auto"/>
              <w:bottom w:val="single" w:sz="4" w:space="0" w:color="auto"/>
            </w:tcBorders>
            <w:shd w:val="clear" w:color="auto" w:fill="FFFFFF"/>
          </w:tcPr>
          <w:p w:rsidR="00592C2C" w:rsidRPr="00C01D15" w:rsidRDefault="001D6144" w:rsidP="00592C2C">
            <w:pPr>
              <w:widowControl/>
              <w:suppressAutoHyphens/>
              <w:autoSpaceDE/>
              <w:autoSpaceDN/>
              <w:adjustRightInd/>
              <w:snapToGrid w:val="0"/>
              <w:jc w:val="both"/>
              <w:rPr>
                <w:b w:val="0"/>
                <w:bCs w:val="0"/>
                <w:sz w:val="24"/>
                <w:szCs w:val="24"/>
                <w:lang w:eastAsia="ar-SA"/>
              </w:rPr>
            </w:pPr>
            <w:r w:rsidRPr="00C01D15">
              <w:rPr>
                <w:b w:val="0"/>
                <w:bCs w:val="0"/>
                <w:sz w:val="24"/>
                <w:szCs w:val="24"/>
                <w:lang w:eastAsia="ar-SA"/>
              </w:rPr>
              <w:t>в</w:t>
            </w:r>
            <w:r w:rsidR="00592C2C" w:rsidRPr="00C01D15">
              <w:rPr>
                <w:b w:val="0"/>
                <w:bCs w:val="0"/>
                <w:sz w:val="24"/>
                <w:szCs w:val="24"/>
                <w:lang w:eastAsia="ar-SA"/>
              </w:rPr>
              <w:t>едение садоводства:</w:t>
            </w:r>
          </w:p>
        </w:tc>
        <w:tc>
          <w:tcPr>
            <w:tcW w:w="992" w:type="dxa"/>
            <w:tcBorders>
              <w:top w:val="single" w:sz="4" w:space="0" w:color="auto"/>
              <w:left w:val="single" w:sz="4" w:space="0" w:color="auto"/>
              <w:bottom w:val="single" w:sz="4" w:space="0" w:color="auto"/>
            </w:tcBorders>
            <w:shd w:val="clear" w:color="auto" w:fill="FFFFFF"/>
            <w:vAlign w:val="center"/>
          </w:tcPr>
          <w:p w:rsidR="00592C2C" w:rsidRPr="00C01D15" w:rsidRDefault="00592C2C" w:rsidP="00DF31BB">
            <w:pPr>
              <w:autoSpaceDE/>
              <w:autoSpaceDN/>
              <w:adjustRightInd/>
              <w:spacing w:line="210" w:lineRule="exact"/>
              <w:jc w:val="center"/>
              <w:rPr>
                <w:b w:val="0"/>
                <w:bCs w:val="0"/>
                <w:spacing w:val="3"/>
                <w:sz w:val="24"/>
                <w:szCs w:val="24"/>
              </w:rPr>
            </w:pPr>
            <w:r w:rsidRPr="00C01D15">
              <w:rPr>
                <w:b w:val="0"/>
                <w:bCs w:val="0"/>
                <w:spacing w:val="3"/>
                <w:sz w:val="24"/>
                <w:szCs w:val="24"/>
              </w:rPr>
              <w:t>2</w:t>
            </w:r>
            <w:r w:rsidR="00DF31BB" w:rsidRPr="00C01D15">
              <w:rPr>
                <w:b w:val="0"/>
                <w:bCs w:val="0"/>
                <w:spacing w:val="3"/>
                <w:sz w:val="24"/>
                <w:szCs w:val="24"/>
              </w:rPr>
              <w:t>0</w:t>
            </w:r>
            <w:r w:rsidRPr="00C01D15">
              <w:rPr>
                <w:b w:val="0"/>
                <w:bCs w:val="0"/>
                <w:spacing w:val="3"/>
                <w:sz w:val="24"/>
                <w:szCs w:val="24"/>
              </w:rPr>
              <w:t>Х</w:t>
            </w:r>
            <w:r w:rsidR="00DF31BB" w:rsidRPr="00C01D15">
              <w:rPr>
                <w:b w:val="0"/>
                <w:bCs w:val="0"/>
                <w:spacing w:val="3"/>
                <w:sz w:val="24"/>
                <w:szCs w:val="24"/>
              </w:rPr>
              <w:t>30</w:t>
            </w:r>
          </w:p>
        </w:tc>
        <w:tc>
          <w:tcPr>
            <w:tcW w:w="1598" w:type="dxa"/>
            <w:tcBorders>
              <w:top w:val="single" w:sz="4" w:space="0" w:color="auto"/>
              <w:left w:val="single" w:sz="4" w:space="0" w:color="auto"/>
              <w:bottom w:val="single" w:sz="4" w:space="0" w:color="auto"/>
            </w:tcBorders>
            <w:shd w:val="clear" w:color="auto" w:fill="FFFFFF"/>
          </w:tcPr>
          <w:p w:rsidR="00592C2C" w:rsidRPr="00C01D15" w:rsidRDefault="00592C2C" w:rsidP="000A1616">
            <w:pPr>
              <w:widowControl/>
              <w:suppressAutoHyphens/>
              <w:autoSpaceDE/>
              <w:autoSpaceDN/>
              <w:adjustRightInd/>
              <w:jc w:val="center"/>
              <w:rPr>
                <w:b w:val="0"/>
                <w:bCs w:val="0"/>
                <w:sz w:val="24"/>
                <w:szCs w:val="24"/>
                <w:lang w:eastAsia="ar-SA"/>
              </w:rPr>
            </w:pPr>
            <w:r w:rsidRPr="00C01D15">
              <w:rPr>
                <w:b w:val="0"/>
                <w:bCs w:val="0"/>
                <w:sz w:val="24"/>
                <w:szCs w:val="24"/>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600</w:t>
            </w:r>
          </w:p>
        </w:tc>
        <w:tc>
          <w:tcPr>
            <w:tcW w:w="108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C01D15" w:rsidRDefault="00592C2C" w:rsidP="00592C2C">
            <w:pPr>
              <w:autoSpaceDE/>
              <w:autoSpaceDN/>
              <w:adjustRightInd/>
              <w:spacing w:line="210" w:lineRule="exact"/>
              <w:jc w:val="center"/>
              <w:rPr>
                <w:b w:val="0"/>
                <w:bCs w:val="0"/>
                <w:spacing w:val="3"/>
                <w:sz w:val="24"/>
                <w:szCs w:val="24"/>
              </w:rPr>
            </w:pPr>
            <w:r w:rsidRPr="00C01D15">
              <w:rPr>
                <w:b w:val="0"/>
                <w:bCs w:val="0"/>
                <w:spacing w:val="3"/>
                <w:sz w:val="24"/>
                <w:szCs w:val="24"/>
              </w:rPr>
              <w:t>2500</w:t>
            </w:r>
          </w:p>
        </w:tc>
      </w:tr>
      <w:tr w:rsidR="00967727" w:rsidRPr="0049012E" w:rsidTr="008541E7">
        <w:trPr>
          <w:trHeight w:hRule="exact" w:val="705"/>
        </w:trPr>
        <w:tc>
          <w:tcPr>
            <w:tcW w:w="4820" w:type="dxa"/>
            <w:tcBorders>
              <w:top w:val="single" w:sz="4" w:space="0" w:color="auto"/>
              <w:left w:val="single" w:sz="4" w:space="0" w:color="auto"/>
              <w:bottom w:val="single" w:sz="4" w:space="0" w:color="auto"/>
            </w:tcBorders>
            <w:shd w:val="clear" w:color="auto" w:fill="FFFFFF"/>
          </w:tcPr>
          <w:p w:rsidR="00967727" w:rsidRPr="00C01D15" w:rsidRDefault="00967727" w:rsidP="00592C2C">
            <w:pPr>
              <w:widowControl/>
              <w:suppressAutoHyphens/>
              <w:autoSpaceDE/>
              <w:autoSpaceDN/>
              <w:adjustRightInd/>
              <w:snapToGrid w:val="0"/>
              <w:jc w:val="both"/>
              <w:rPr>
                <w:b w:val="0"/>
                <w:bCs w:val="0"/>
                <w:sz w:val="24"/>
                <w:szCs w:val="24"/>
                <w:lang w:eastAsia="ar-SA"/>
              </w:rPr>
            </w:pPr>
            <w:r w:rsidRPr="00C01D15">
              <w:rPr>
                <w:b w:val="0"/>
                <w:bCs w:val="0"/>
                <w:sz w:val="24"/>
                <w:szCs w:val="24"/>
                <w:lang w:eastAsia="ar-SA"/>
              </w:rPr>
              <w:t>ведение личного подсобного хозяйства</w:t>
            </w:r>
          </w:p>
        </w:tc>
        <w:tc>
          <w:tcPr>
            <w:tcW w:w="992" w:type="dxa"/>
            <w:tcBorders>
              <w:top w:val="single" w:sz="4" w:space="0" w:color="auto"/>
              <w:left w:val="single" w:sz="4" w:space="0" w:color="auto"/>
              <w:bottom w:val="single" w:sz="4" w:space="0" w:color="auto"/>
            </w:tcBorders>
            <w:shd w:val="clear" w:color="auto" w:fill="FFFFFF"/>
            <w:vAlign w:val="center"/>
          </w:tcPr>
          <w:p w:rsidR="00967727" w:rsidRPr="00C01D15" w:rsidRDefault="00967727" w:rsidP="00DF31BB">
            <w:pPr>
              <w:autoSpaceDE/>
              <w:autoSpaceDN/>
              <w:adjustRightInd/>
              <w:spacing w:line="210" w:lineRule="exact"/>
              <w:jc w:val="center"/>
              <w:rPr>
                <w:b w:val="0"/>
                <w:bCs w:val="0"/>
                <w:spacing w:val="3"/>
                <w:sz w:val="24"/>
                <w:szCs w:val="24"/>
              </w:rPr>
            </w:pPr>
            <w:r w:rsidRPr="00C01D15">
              <w:rPr>
                <w:b w:val="0"/>
                <w:bCs w:val="0"/>
                <w:spacing w:val="3"/>
                <w:sz w:val="24"/>
                <w:szCs w:val="24"/>
              </w:rPr>
              <w:t>2</w:t>
            </w:r>
            <w:r w:rsidR="00DF31BB" w:rsidRPr="00C01D15">
              <w:rPr>
                <w:b w:val="0"/>
                <w:bCs w:val="0"/>
                <w:spacing w:val="3"/>
                <w:sz w:val="24"/>
                <w:szCs w:val="24"/>
              </w:rPr>
              <w:t>0</w:t>
            </w:r>
            <w:r w:rsidRPr="00C01D15">
              <w:rPr>
                <w:b w:val="0"/>
                <w:bCs w:val="0"/>
                <w:spacing w:val="3"/>
                <w:sz w:val="24"/>
                <w:szCs w:val="24"/>
              </w:rPr>
              <w:t>Х</w:t>
            </w:r>
            <w:r w:rsidR="00DF31BB" w:rsidRPr="00C01D15">
              <w:rPr>
                <w:b w:val="0"/>
                <w:bCs w:val="0"/>
                <w:spacing w:val="3"/>
                <w:sz w:val="24"/>
                <w:szCs w:val="24"/>
              </w:rPr>
              <w:t>30</w:t>
            </w:r>
          </w:p>
        </w:tc>
        <w:tc>
          <w:tcPr>
            <w:tcW w:w="1598" w:type="dxa"/>
            <w:tcBorders>
              <w:top w:val="single" w:sz="4" w:space="0" w:color="auto"/>
              <w:left w:val="single" w:sz="4" w:space="0" w:color="auto"/>
              <w:bottom w:val="single" w:sz="4" w:space="0" w:color="auto"/>
            </w:tcBorders>
            <w:shd w:val="clear" w:color="auto" w:fill="FFFFFF"/>
          </w:tcPr>
          <w:p w:rsidR="00967727" w:rsidRPr="00C01D15" w:rsidRDefault="00967727" w:rsidP="000A1616">
            <w:pPr>
              <w:widowControl/>
              <w:suppressAutoHyphens/>
              <w:autoSpaceDE/>
              <w:autoSpaceDN/>
              <w:adjustRightInd/>
              <w:jc w:val="center"/>
              <w:rPr>
                <w:b w:val="0"/>
                <w:bCs w:val="0"/>
                <w:sz w:val="24"/>
                <w:szCs w:val="24"/>
                <w:lang w:eastAsia="ar-SA"/>
              </w:rPr>
            </w:pPr>
            <w:r w:rsidRPr="00C01D15">
              <w:rPr>
                <w:b w:val="0"/>
                <w:bCs w:val="0"/>
                <w:sz w:val="24"/>
                <w:szCs w:val="24"/>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967727" w:rsidRPr="00C01D15" w:rsidRDefault="00967727" w:rsidP="006A7410">
            <w:pPr>
              <w:autoSpaceDE/>
              <w:autoSpaceDN/>
              <w:adjustRightInd/>
              <w:spacing w:line="210" w:lineRule="exact"/>
              <w:jc w:val="center"/>
              <w:rPr>
                <w:b w:val="0"/>
                <w:bCs w:val="0"/>
                <w:spacing w:val="3"/>
                <w:sz w:val="24"/>
                <w:szCs w:val="24"/>
              </w:rPr>
            </w:pPr>
            <w:r w:rsidRPr="00C01D15">
              <w:rPr>
                <w:b w:val="0"/>
                <w:bCs w:val="0"/>
                <w:spacing w:val="3"/>
                <w:sz w:val="24"/>
                <w:szCs w:val="24"/>
              </w:rPr>
              <w:t>600</w:t>
            </w:r>
          </w:p>
        </w:tc>
        <w:tc>
          <w:tcPr>
            <w:tcW w:w="1087" w:type="dxa"/>
            <w:tcBorders>
              <w:top w:val="single" w:sz="4" w:space="0" w:color="auto"/>
              <w:left w:val="single" w:sz="4" w:space="0" w:color="auto"/>
              <w:bottom w:val="single" w:sz="4" w:space="0" w:color="auto"/>
              <w:right w:val="single" w:sz="4" w:space="0" w:color="auto"/>
            </w:tcBorders>
            <w:shd w:val="clear" w:color="auto" w:fill="FFFFFF"/>
            <w:vAlign w:val="center"/>
          </w:tcPr>
          <w:p w:rsidR="00967727" w:rsidRPr="00C01D15" w:rsidRDefault="00944D80" w:rsidP="006A7410">
            <w:pPr>
              <w:autoSpaceDE/>
              <w:autoSpaceDN/>
              <w:adjustRightInd/>
              <w:spacing w:line="210" w:lineRule="exact"/>
              <w:jc w:val="center"/>
              <w:rPr>
                <w:b w:val="0"/>
                <w:bCs w:val="0"/>
                <w:spacing w:val="3"/>
                <w:sz w:val="24"/>
                <w:szCs w:val="24"/>
              </w:rPr>
            </w:pPr>
            <w:r w:rsidRPr="00C01D15">
              <w:rPr>
                <w:b w:val="0"/>
                <w:bCs w:val="0"/>
                <w:spacing w:val="3"/>
                <w:sz w:val="24"/>
                <w:szCs w:val="24"/>
              </w:rPr>
              <w:t>30</w:t>
            </w:r>
            <w:r w:rsidR="00967727" w:rsidRPr="00C01D15">
              <w:rPr>
                <w:b w:val="0"/>
                <w:bCs w:val="0"/>
                <w:spacing w:val="3"/>
                <w:sz w:val="24"/>
                <w:szCs w:val="24"/>
              </w:rPr>
              <w:t>00</w:t>
            </w:r>
          </w:p>
        </w:tc>
      </w:tr>
    </w:tbl>
    <w:p w:rsidR="00EE7057" w:rsidRPr="0049012E" w:rsidRDefault="00EE7057" w:rsidP="00EE7057">
      <w:pPr>
        <w:widowControl/>
        <w:suppressAutoHyphens/>
        <w:autoSpaceDE/>
        <w:autoSpaceDN/>
        <w:adjustRightInd/>
        <w:ind w:firstLine="573"/>
        <w:jc w:val="both"/>
        <w:rPr>
          <w:b w:val="0"/>
          <w:bCs w:val="0"/>
          <w:sz w:val="28"/>
          <w:szCs w:val="28"/>
          <w:lang w:eastAsia="ar-SA"/>
        </w:rPr>
      </w:pPr>
      <w:r>
        <w:rPr>
          <w:b w:val="0"/>
          <w:bCs w:val="0"/>
          <w:sz w:val="28"/>
          <w:szCs w:val="28"/>
          <w:lang w:eastAsia="ar-SA"/>
        </w:rPr>
        <w:t xml:space="preserve">3) </w:t>
      </w:r>
      <w:r w:rsidRPr="0049012E">
        <w:rPr>
          <w:b w:val="0"/>
          <w:bCs w:val="0"/>
          <w:sz w:val="28"/>
          <w:szCs w:val="28"/>
          <w:lang w:eastAsia="ar-SA"/>
        </w:rPr>
        <w:t xml:space="preserve">предельные параметры разрешенного строительства, реконструкции объектов капитального строительства: </w:t>
      </w:r>
    </w:p>
    <w:tbl>
      <w:tblPr>
        <w:tblW w:w="9639" w:type="dxa"/>
        <w:tblInd w:w="10" w:type="dxa"/>
        <w:tblLayout w:type="fixed"/>
        <w:tblCellMar>
          <w:left w:w="10" w:type="dxa"/>
          <w:right w:w="10" w:type="dxa"/>
        </w:tblCellMar>
        <w:tblLook w:val="0000" w:firstRow="0" w:lastRow="0" w:firstColumn="0" w:lastColumn="0" w:noHBand="0" w:noVBand="0"/>
      </w:tblPr>
      <w:tblGrid>
        <w:gridCol w:w="3261"/>
        <w:gridCol w:w="1275"/>
        <w:gridCol w:w="1134"/>
        <w:gridCol w:w="1418"/>
        <w:gridCol w:w="1276"/>
        <w:gridCol w:w="1275"/>
      </w:tblGrid>
      <w:tr w:rsidR="009A2324" w:rsidRPr="006D1C01" w:rsidTr="009A2324">
        <w:trPr>
          <w:trHeight w:hRule="exact" w:val="845"/>
        </w:trPr>
        <w:tc>
          <w:tcPr>
            <w:tcW w:w="3261" w:type="dxa"/>
            <w:vMerge w:val="restart"/>
            <w:tcBorders>
              <w:top w:val="single" w:sz="4" w:space="0" w:color="auto"/>
              <w:left w:val="single" w:sz="4" w:space="0" w:color="auto"/>
            </w:tcBorders>
            <w:shd w:val="clear" w:color="auto" w:fill="FFFFFF"/>
            <w:vAlign w:val="center"/>
          </w:tcPr>
          <w:p w:rsidR="009A2324" w:rsidRPr="006D1C01" w:rsidRDefault="009A2324" w:rsidP="00592C2C">
            <w:pPr>
              <w:autoSpaceDE/>
              <w:autoSpaceDN/>
              <w:adjustRightInd/>
              <w:spacing w:line="283" w:lineRule="exact"/>
              <w:jc w:val="center"/>
              <w:rPr>
                <w:b w:val="0"/>
                <w:bCs w:val="0"/>
                <w:spacing w:val="3"/>
                <w:sz w:val="24"/>
                <w:szCs w:val="24"/>
              </w:rPr>
            </w:pPr>
            <w:r w:rsidRPr="006D1C01">
              <w:rPr>
                <w:b w:val="0"/>
                <w:bCs w:val="0"/>
                <w:spacing w:val="3"/>
                <w:sz w:val="24"/>
                <w:szCs w:val="24"/>
              </w:rPr>
              <w:t>Объект капитального строительства</w:t>
            </w:r>
          </w:p>
        </w:tc>
        <w:tc>
          <w:tcPr>
            <w:tcW w:w="3827" w:type="dxa"/>
            <w:gridSpan w:val="3"/>
            <w:tcBorders>
              <w:top w:val="single" w:sz="4" w:space="0" w:color="auto"/>
              <w:left w:val="single" w:sz="4" w:space="0" w:color="auto"/>
            </w:tcBorders>
            <w:shd w:val="clear" w:color="auto" w:fill="FFFFFF"/>
            <w:vAlign w:val="bottom"/>
          </w:tcPr>
          <w:p w:rsidR="009A2324" w:rsidRPr="006D1C01" w:rsidRDefault="009A2324" w:rsidP="00592C2C">
            <w:pPr>
              <w:autoSpaceDE/>
              <w:autoSpaceDN/>
              <w:adjustRightInd/>
              <w:spacing w:line="278" w:lineRule="exact"/>
              <w:jc w:val="center"/>
              <w:rPr>
                <w:b w:val="0"/>
                <w:bCs w:val="0"/>
                <w:spacing w:val="3"/>
                <w:sz w:val="24"/>
                <w:szCs w:val="24"/>
              </w:rPr>
            </w:pPr>
            <w:r w:rsidRPr="006D1C01">
              <w:rPr>
                <w:b w:val="0"/>
                <w:bCs w:val="0"/>
                <w:spacing w:val="3"/>
                <w:sz w:val="24"/>
                <w:szCs w:val="24"/>
              </w:rPr>
              <w:t>Минимальные отступы (м) от границ земельных участков (з/у) со стороны</w:t>
            </w:r>
          </w:p>
        </w:tc>
        <w:tc>
          <w:tcPr>
            <w:tcW w:w="1276" w:type="dxa"/>
            <w:vMerge w:val="restart"/>
            <w:tcBorders>
              <w:top w:val="single" w:sz="4" w:space="0" w:color="auto"/>
              <w:left w:val="single" w:sz="4" w:space="0" w:color="auto"/>
            </w:tcBorders>
            <w:shd w:val="clear" w:color="auto" w:fill="FFFFFF"/>
            <w:vAlign w:val="center"/>
          </w:tcPr>
          <w:p w:rsidR="009A2324" w:rsidRPr="006D1C01" w:rsidRDefault="009A2324" w:rsidP="00592C2C">
            <w:pPr>
              <w:autoSpaceDE/>
              <w:autoSpaceDN/>
              <w:adjustRightInd/>
              <w:spacing w:line="274" w:lineRule="exact"/>
              <w:jc w:val="center"/>
              <w:rPr>
                <w:b w:val="0"/>
                <w:bCs w:val="0"/>
                <w:spacing w:val="3"/>
                <w:sz w:val="24"/>
                <w:szCs w:val="24"/>
              </w:rPr>
            </w:pPr>
            <w:r w:rsidRPr="006D1C01">
              <w:rPr>
                <w:b w:val="0"/>
                <w:bCs w:val="0"/>
                <w:spacing w:val="3"/>
                <w:sz w:val="24"/>
                <w:szCs w:val="24"/>
              </w:rPr>
              <w:t>Кол-во этажей / высота зданий, м</w:t>
            </w:r>
          </w:p>
        </w:tc>
        <w:tc>
          <w:tcPr>
            <w:tcW w:w="1275" w:type="dxa"/>
            <w:vMerge w:val="restart"/>
            <w:tcBorders>
              <w:top w:val="single" w:sz="4" w:space="0" w:color="auto"/>
              <w:left w:val="single" w:sz="4" w:space="0" w:color="auto"/>
              <w:right w:val="single" w:sz="4" w:space="0" w:color="auto"/>
            </w:tcBorders>
            <w:shd w:val="clear" w:color="auto" w:fill="FFFFFF"/>
            <w:vAlign w:val="center"/>
          </w:tcPr>
          <w:p w:rsidR="009A2324" w:rsidRPr="006D1C01" w:rsidRDefault="009A2324" w:rsidP="00592C2C">
            <w:pPr>
              <w:autoSpaceDE/>
              <w:autoSpaceDN/>
              <w:adjustRightInd/>
              <w:spacing w:after="120" w:line="210" w:lineRule="exact"/>
              <w:jc w:val="center"/>
              <w:rPr>
                <w:b w:val="0"/>
                <w:bCs w:val="0"/>
                <w:spacing w:val="3"/>
                <w:sz w:val="24"/>
                <w:szCs w:val="24"/>
              </w:rPr>
            </w:pPr>
            <w:r w:rsidRPr="006D1C01">
              <w:rPr>
                <w:b w:val="0"/>
                <w:bCs w:val="0"/>
                <w:spacing w:val="3"/>
                <w:sz w:val="24"/>
                <w:szCs w:val="24"/>
              </w:rPr>
              <w:t>Процент</w:t>
            </w:r>
          </w:p>
          <w:p w:rsidR="009A2324" w:rsidRPr="006D1C01" w:rsidRDefault="009A2324" w:rsidP="00592C2C">
            <w:pPr>
              <w:autoSpaceDE/>
              <w:autoSpaceDN/>
              <w:adjustRightInd/>
              <w:spacing w:before="120" w:line="210" w:lineRule="exact"/>
              <w:jc w:val="center"/>
              <w:rPr>
                <w:b w:val="0"/>
                <w:bCs w:val="0"/>
                <w:spacing w:val="3"/>
                <w:sz w:val="24"/>
                <w:szCs w:val="24"/>
              </w:rPr>
            </w:pPr>
            <w:r w:rsidRPr="006D1C01">
              <w:rPr>
                <w:b w:val="0"/>
                <w:bCs w:val="0"/>
                <w:spacing w:val="3"/>
                <w:sz w:val="24"/>
                <w:szCs w:val="24"/>
              </w:rPr>
              <w:t>застройки</w:t>
            </w:r>
          </w:p>
        </w:tc>
      </w:tr>
      <w:tr w:rsidR="009A2324" w:rsidRPr="006D1C01" w:rsidTr="009A2324">
        <w:trPr>
          <w:trHeight w:hRule="exact" w:val="686"/>
        </w:trPr>
        <w:tc>
          <w:tcPr>
            <w:tcW w:w="3261" w:type="dxa"/>
            <w:vMerge/>
            <w:tcBorders>
              <w:left w:val="single" w:sz="4" w:space="0" w:color="auto"/>
              <w:bottom w:val="single" w:sz="4" w:space="0" w:color="auto"/>
            </w:tcBorders>
            <w:shd w:val="clear" w:color="auto" w:fill="FFFFFF"/>
            <w:vAlign w:val="center"/>
          </w:tcPr>
          <w:p w:rsidR="009A2324" w:rsidRPr="006D1C01" w:rsidRDefault="009A2324" w:rsidP="00592C2C">
            <w:pPr>
              <w:widowControl/>
              <w:suppressAutoHyphens/>
              <w:autoSpaceDE/>
              <w:autoSpaceDN/>
              <w:adjustRightInd/>
              <w:rPr>
                <w:b w:val="0"/>
                <w:bCs w:val="0"/>
                <w:sz w:val="24"/>
                <w:szCs w:val="24"/>
                <w:lang w:eastAsia="ar-SA"/>
              </w:rPr>
            </w:pPr>
          </w:p>
        </w:tc>
        <w:tc>
          <w:tcPr>
            <w:tcW w:w="1275" w:type="dxa"/>
            <w:tcBorders>
              <w:top w:val="single" w:sz="4" w:space="0" w:color="auto"/>
              <w:left w:val="single" w:sz="4" w:space="0" w:color="auto"/>
              <w:bottom w:val="single" w:sz="4" w:space="0" w:color="auto"/>
            </w:tcBorders>
            <w:shd w:val="clear" w:color="auto" w:fill="FFFFFF"/>
          </w:tcPr>
          <w:p w:rsidR="009A2324" w:rsidRPr="006D1C01" w:rsidRDefault="009A2324" w:rsidP="00592C2C">
            <w:pPr>
              <w:autoSpaceDE/>
              <w:autoSpaceDN/>
              <w:adjustRightInd/>
              <w:spacing w:line="274" w:lineRule="exact"/>
              <w:jc w:val="center"/>
              <w:rPr>
                <w:b w:val="0"/>
                <w:bCs w:val="0"/>
                <w:spacing w:val="3"/>
                <w:sz w:val="24"/>
                <w:szCs w:val="24"/>
              </w:rPr>
            </w:pPr>
            <w:r w:rsidRPr="006D1C01">
              <w:rPr>
                <w:b w:val="0"/>
                <w:bCs w:val="0"/>
                <w:spacing w:val="3"/>
                <w:sz w:val="24"/>
                <w:szCs w:val="24"/>
              </w:rPr>
              <w:t>улиц / проездов</w:t>
            </w:r>
          </w:p>
        </w:tc>
        <w:tc>
          <w:tcPr>
            <w:tcW w:w="1134" w:type="dxa"/>
            <w:tcBorders>
              <w:top w:val="single" w:sz="4" w:space="0" w:color="auto"/>
              <w:left w:val="single" w:sz="4" w:space="0" w:color="auto"/>
              <w:bottom w:val="single" w:sz="4" w:space="0" w:color="auto"/>
            </w:tcBorders>
            <w:shd w:val="clear" w:color="auto" w:fill="FFFFFF"/>
          </w:tcPr>
          <w:p w:rsidR="009A2324" w:rsidRPr="006D1C01" w:rsidRDefault="009A2324" w:rsidP="00592C2C">
            <w:pPr>
              <w:autoSpaceDE/>
              <w:autoSpaceDN/>
              <w:adjustRightInd/>
              <w:spacing w:after="60" w:line="210" w:lineRule="exact"/>
              <w:jc w:val="center"/>
              <w:rPr>
                <w:b w:val="0"/>
                <w:bCs w:val="0"/>
                <w:spacing w:val="3"/>
                <w:sz w:val="24"/>
                <w:szCs w:val="24"/>
              </w:rPr>
            </w:pPr>
            <w:r w:rsidRPr="006D1C01">
              <w:rPr>
                <w:b w:val="0"/>
                <w:bCs w:val="0"/>
                <w:spacing w:val="3"/>
                <w:sz w:val="24"/>
                <w:szCs w:val="24"/>
              </w:rPr>
              <w:t>смежных</w:t>
            </w:r>
          </w:p>
          <w:p w:rsidR="009A2324" w:rsidRPr="006D1C01" w:rsidRDefault="009A2324" w:rsidP="006D1C01">
            <w:pPr>
              <w:autoSpaceDE/>
              <w:autoSpaceDN/>
              <w:adjustRightInd/>
              <w:spacing w:before="60" w:line="210" w:lineRule="exact"/>
              <w:jc w:val="center"/>
              <w:rPr>
                <w:b w:val="0"/>
                <w:bCs w:val="0"/>
                <w:spacing w:val="3"/>
                <w:sz w:val="24"/>
                <w:szCs w:val="24"/>
              </w:rPr>
            </w:pPr>
            <w:r w:rsidRPr="006D1C01">
              <w:rPr>
                <w:b w:val="0"/>
                <w:bCs w:val="0"/>
                <w:spacing w:val="3"/>
                <w:sz w:val="24"/>
                <w:szCs w:val="24"/>
              </w:rPr>
              <w:t>з/у</w:t>
            </w:r>
          </w:p>
        </w:tc>
        <w:tc>
          <w:tcPr>
            <w:tcW w:w="1418" w:type="dxa"/>
            <w:tcBorders>
              <w:top w:val="single" w:sz="4" w:space="0" w:color="auto"/>
              <w:left w:val="single" w:sz="4" w:space="0" w:color="auto"/>
              <w:bottom w:val="single" w:sz="4" w:space="0" w:color="auto"/>
            </w:tcBorders>
            <w:shd w:val="clear" w:color="auto" w:fill="FFFFFF"/>
          </w:tcPr>
          <w:p w:rsidR="009A2324" w:rsidRPr="006D1C01" w:rsidRDefault="009A2324" w:rsidP="00592C2C">
            <w:pPr>
              <w:autoSpaceDE/>
              <w:autoSpaceDN/>
              <w:adjustRightInd/>
              <w:spacing w:after="120" w:line="210" w:lineRule="exact"/>
              <w:jc w:val="center"/>
              <w:rPr>
                <w:b w:val="0"/>
                <w:bCs w:val="0"/>
                <w:spacing w:val="3"/>
                <w:sz w:val="24"/>
                <w:szCs w:val="24"/>
              </w:rPr>
            </w:pPr>
            <w:r w:rsidRPr="006D1C01">
              <w:rPr>
                <w:b w:val="0"/>
                <w:bCs w:val="0"/>
                <w:spacing w:val="3"/>
                <w:sz w:val="24"/>
                <w:szCs w:val="24"/>
              </w:rPr>
              <w:t>лесопарков</w:t>
            </w:r>
          </w:p>
        </w:tc>
        <w:tc>
          <w:tcPr>
            <w:tcW w:w="1276" w:type="dxa"/>
            <w:vMerge/>
            <w:tcBorders>
              <w:left w:val="single" w:sz="4" w:space="0" w:color="auto"/>
              <w:bottom w:val="single" w:sz="4" w:space="0" w:color="auto"/>
            </w:tcBorders>
            <w:shd w:val="clear" w:color="auto" w:fill="FFFFFF"/>
            <w:vAlign w:val="center"/>
          </w:tcPr>
          <w:p w:rsidR="009A2324" w:rsidRPr="006D1C01" w:rsidRDefault="009A2324" w:rsidP="00592C2C">
            <w:pPr>
              <w:widowControl/>
              <w:suppressAutoHyphens/>
              <w:autoSpaceDE/>
              <w:autoSpaceDN/>
              <w:adjustRightInd/>
              <w:rPr>
                <w:b w:val="0"/>
                <w:bCs w:val="0"/>
                <w:sz w:val="24"/>
                <w:szCs w:val="24"/>
                <w:lang w:eastAsia="ar-SA"/>
              </w:rPr>
            </w:pPr>
          </w:p>
        </w:tc>
        <w:tc>
          <w:tcPr>
            <w:tcW w:w="1275" w:type="dxa"/>
            <w:vMerge/>
            <w:tcBorders>
              <w:left w:val="single" w:sz="4" w:space="0" w:color="auto"/>
              <w:bottom w:val="single" w:sz="4" w:space="0" w:color="auto"/>
              <w:right w:val="single" w:sz="4" w:space="0" w:color="auto"/>
            </w:tcBorders>
            <w:shd w:val="clear" w:color="auto" w:fill="FFFFFF"/>
            <w:vAlign w:val="center"/>
          </w:tcPr>
          <w:p w:rsidR="009A2324" w:rsidRPr="006D1C01" w:rsidRDefault="009A2324" w:rsidP="00592C2C">
            <w:pPr>
              <w:widowControl/>
              <w:suppressAutoHyphens/>
              <w:autoSpaceDE/>
              <w:autoSpaceDN/>
              <w:adjustRightInd/>
              <w:rPr>
                <w:b w:val="0"/>
                <w:bCs w:val="0"/>
                <w:sz w:val="24"/>
                <w:szCs w:val="24"/>
                <w:lang w:eastAsia="ar-SA"/>
              </w:rPr>
            </w:pPr>
          </w:p>
        </w:tc>
      </w:tr>
      <w:tr w:rsidR="009A2324" w:rsidRPr="006D1C01" w:rsidTr="00E64F1B">
        <w:trPr>
          <w:trHeight w:hRule="exact" w:val="758"/>
        </w:trPr>
        <w:tc>
          <w:tcPr>
            <w:tcW w:w="3261"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Садовый дом</w:t>
            </w:r>
          </w:p>
        </w:tc>
        <w:tc>
          <w:tcPr>
            <w:tcW w:w="1275"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5/3</w:t>
            </w:r>
          </w:p>
        </w:tc>
        <w:tc>
          <w:tcPr>
            <w:tcW w:w="1134"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3</w:t>
            </w:r>
          </w:p>
        </w:tc>
        <w:tc>
          <w:tcPr>
            <w:tcW w:w="1418"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30</w:t>
            </w:r>
          </w:p>
        </w:tc>
        <w:tc>
          <w:tcPr>
            <w:tcW w:w="1276"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B049AF">
            <w:pPr>
              <w:autoSpaceDE/>
              <w:autoSpaceDN/>
              <w:adjustRightInd/>
              <w:spacing w:line="210" w:lineRule="exact"/>
              <w:jc w:val="center"/>
              <w:rPr>
                <w:b w:val="0"/>
                <w:bCs w:val="0"/>
                <w:spacing w:val="3"/>
                <w:sz w:val="24"/>
                <w:szCs w:val="24"/>
              </w:rPr>
            </w:pPr>
            <w:r w:rsidRPr="006D1C01">
              <w:rPr>
                <w:b w:val="0"/>
                <w:bCs w:val="0"/>
                <w:spacing w:val="3"/>
                <w:sz w:val="24"/>
                <w:szCs w:val="24"/>
              </w:rPr>
              <w:t>2/</w:t>
            </w:r>
            <w:r w:rsidR="00B049AF" w:rsidRPr="006D1C01">
              <w:rPr>
                <w:b w:val="0"/>
                <w:bCs w:val="0"/>
                <w:spacing w:val="3"/>
                <w:sz w:val="24"/>
                <w:szCs w:val="24"/>
              </w:rPr>
              <w:t>10</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30</w:t>
            </w:r>
          </w:p>
        </w:tc>
      </w:tr>
      <w:tr w:rsidR="009A2324" w:rsidRPr="006D1C01" w:rsidTr="00E64F1B">
        <w:trPr>
          <w:trHeight w:hRule="exact" w:val="998"/>
        </w:trPr>
        <w:tc>
          <w:tcPr>
            <w:tcW w:w="3261"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592C2C">
            <w:pPr>
              <w:autoSpaceDE/>
              <w:autoSpaceDN/>
              <w:adjustRightInd/>
              <w:spacing w:line="210" w:lineRule="exact"/>
              <w:jc w:val="center"/>
              <w:rPr>
                <w:b w:val="0"/>
                <w:bCs w:val="0"/>
                <w:spacing w:val="3"/>
                <w:sz w:val="24"/>
                <w:szCs w:val="24"/>
              </w:rPr>
            </w:pPr>
            <w:r w:rsidRPr="006D1C01">
              <w:rPr>
                <w:b w:val="0"/>
                <w:bCs w:val="0"/>
                <w:spacing w:val="3"/>
                <w:sz w:val="24"/>
                <w:szCs w:val="24"/>
              </w:rPr>
              <w:t>Жилой дом на участке для ведения личного подсобного хозяйства</w:t>
            </w:r>
          </w:p>
        </w:tc>
        <w:tc>
          <w:tcPr>
            <w:tcW w:w="1275"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6A7410">
            <w:pPr>
              <w:autoSpaceDE/>
              <w:autoSpaceDN/>
              <w:adjustRightInd/>
              <w:spacing w:line="210" w:lineRule="exact"/>
              <w:jc w:val="center"/>
              <w:rPr>
                <w:b w:val="0"/>
                <w:bCs w:val="0"/>
                <w:spacing w:val="3"/>
                <w:sz w:val="24"/>
                <w:szCs w:val="24"/>
              </w:rPr>
            </w:pPr>
            <w:r w:rsidRPr="006D1C01">
              <w:rPr>
                <w:b w:val="0"/>
                <w:bCs w:val="0"/>
                <w:spacing w:val="3"/>
                <w:sz w:val="24"/>
                <w:szCs w:val="24"/>
              </w:rPr>
              <w:t>5/3</w:t>
            </w:r>
          </w:p>
        </w:tc>
        <w:tc>
          <w:tcPr>
            <w:tcW w:w="1134"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6A7410">
            <w:pPr>
              <w:autoSpaceDE/>
              <w:autoSpaceDN/>
              <w:adjustRightInd/>
              <w:spacing w:line="210" w:lineRule="exact"/>
              <w:jc w:val="center"/>
              <w:rPr>
                <w:b w:val="0"/>
                <w:bCs w:val="0"/>
                <w:spacing w:val="3"/>
                <w:sz w:val="24"/>
                <w:szCs w:val="24"/>
              </w:rPr>
            </w:pPr>
            <w:r w:rsidRPr="006D1C01">
              <w:rPr>
                <w:b w:val="0"/>
                <w:bCs w:val="0"/>
                <w:spacing w:val="3"/>
                <w:sz w:val="24"/>
                <w:szCs w:val="24"/>
              </w:rPr>
              <w:t>3</w:t>
            </w:r>
          </w:p>
        </w:tc>
        <w:tc>
          <w:tcPr>
            <w:tcW w:w="1418"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6A7410">
            <w:pPr>
              <w:autoSpaceDE/>
              <w:autoSpaceDN/>
              <w:adjustRightInd/>
              <w:spacing w:line="210" w:lineRule="exact"/>
              <w:jc w:val="center"/>
              <w:rPr>
                <w:b w:val="0"/>
                <w:bCs w:val="0"/>
                <w:spacing w:val="3"/>
                <w:sz w:val="24"/>
                <w:szCs w:val="24"/>
              </w:rPr>
            </w:pPr>
            <w:r w:rsidRPr="006D1C01">
              <w:rPr>
                <w:b w:val="0"/>
                <w:bCs w:val="0"/>
                <w:spacing w:val="3"/>
                <w:sz w:val="24"/>
                <w:szCs w:val="24"/>
              </w:rPr>
              <w:t>30</w:t>
            </w:r>
          </w:p>
        </w:tc>
        <w:tc>
          <w:tcPr>
            <w:tcW w:w="1276" w:type="dxa"/>
            <w:tcBorders>
              <w:top w:val="single" w:sz="4" w:space="0" w:color="auto"/>
              <w:left w:val="single" w:sz="4" w:space="0" w:color="auto"/>
              <w:bottom w:val="single" w:sz="4" w:space="0" w:color="auto"/>
            </w:tcBorders>
            <w:shd w:val="clear" w:color="auto" w:fill="FFFFFF"/>
            <w:vAlign w:val="center"/>
          </w:tcPr>
          <w:p w:rsidR="009A2324" w:rsidRPr="006D1C01" w:rsidRDefault="009A2324" w:rsidP="00D1020C">
            <w:pPr>
              <w:autoSpaceDE/>
              <w:autoSpaceDN/>
              <w:adjustRightInd/>
              <w:spacing w:line="210" w:lineRule="exact"/>
              <w:jc w:val="center"/>
              <w:rPr>
                <w:b w:val="0"/>
                <w:bCs w:val="0"/>
                <w:spacing w:val="3"/>
                <w:sz w:val="24"/>
                <w:szCs w:val="24"/>
              </w:rPr>
            </w:pPr>
            <w:r w:rsidRPr="006D1C01">
              <w:rPr>
                <w:b w:val="0"/>
                <w:bCs w:val="0"/>
                <w:spacing w:val="3"/>
                <w:sz w:val="24"/>
                <w:szCs w:val="24"/>
              </w:rPr>
              <w:t>3/12</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rsidR="009A2324" w:rsidRPr="006D1C01" w:rsidRDefault="009A2324" w:rsidP="006A7410">
            <w:pPr>
              <w:autoSpaceDE/>
              <w:autoSpaceDN/>
              <w:adjustRightInd/>
              <w:spacing w:line="210" w:lineRule="exact"/>
              <w:jc w:val="center"/>
              <w:rPr>
                <w:b w:val="0"/>
                <w:bCs w:val="0"/>
                <w:spacing w:val="3"/>
                <w:sz w:val="24"/>
                <w:szCs w:val="24"/>
              </w:rPr>
            </w:pPr>
            <w:r w:rsidRPr="006D1C01">
              <w:rPr>
                <w:b w:val="0"/>
                <w:bCs w:val="0"/>
                <w:spacing w:val="3"/>
                <w:sz w:val="24"/>
                <w:szCs w:val="24"/>
              </w:rPr>
              <w:t>30</w:t>
            </w:r>
          </w:p>
        </w:tc>
      </w:tr>
    </w:tbl>
    <w:p w:rsidR="00341329" w:rsidRPr="0049012E" w:rsidRDefault="00EE7057" w:rsidP="00341329">
      <w:pPr>
        <w:widowControl/>
        <w:autoSpaceDE/>
        <w:autoSpaceDN/>
        <w:adjustRightInd/>
        <w:ind w:firstLine="544"/>
        <w:jc w:val="both"/>
        <w:rPr>
          <w:b w:val="0"/>
          <w:bCs w:val="0"/>
          <w:sz w:val="28"/>
          <w:szCs w:val="28"/>
          <w:lang w:eastAsia="ar-SA"/>
        </w:rPr>
      </w:pPr>
      <w:r>
        <w:rPr>
          <w:b w:val="0"/>
          <w:bCs w:val="0"/>
          <w:sz w:val="28"/>
          <w:szCs w:val="28"/>
        </w:rPr>
        <w:t>4) п</w:t>
      </w:r>
      <w:r w:rsidR="00341329" w:rsidRPr="0049012E">
        <w:rPr>
          <w:b w:val="0"/>
          <w:bCs w:val="0"/>
          <w:sz w:val="28"/>
          <w:szCs w:val="28"/>
        </w:rPr>
        <w:t>о периметру земельного участка рекомендуется устраивать сетчатое ограждение. Устройство ограждений других типов допускается только по обоюдному письменному согласию владельцев соседних участков. Высота забора не должна превышать 1,6 метров.</w:t>
      </w:r>
    </w:p>
    <w:p w:rsidR="00341329" w:rsidRPr="0049012E" w:rsidRDefault="00341329" w:rsidP="00341329">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Сетчатые или решетчатые ограждения индивидуальных садовых участков, возводимые с целью минимального затенения территории соседних участков, должны иметь высоту не более 1,5 метров.</w:t>
      </w:r>
    </w:p>
    <w:p w:rsidR="00341329" w:rsidRPr="0049012E" w:rsidRDefault="00341329" w:rsidP="00341329">
      <w:pPr>
        <w:widowControl/>
        <w:ind w:firstLine="540"/>
        <w:jc w:val="both"/>
        <w:rPr>
          <w:b w:val="0"/>
          <w:bCs w:val="0"/>
          <w:sz w:val="28"/>
          <w:szCs w:val="28"/>
        </w:rPr>
      </w:pPr>
      <w:r w:rsidRPr="0049012E">
        <w:rPr>
          <w:b w:val="0"/>
          <w:bCs w:val="0"/>
          <w:sz w:val="28"/>
          <w:szCs w:val="28"/>
        </w:rPr>
        <w:t>Допускается разведение пчелосемей на земельных участках, принадлежащих гражданам на праве собственности, постоянного (бессрочного) пользования или пожизненного наследуемого владения, а также предоставленных гражданам по договорам аренды, при этом:</w:t>
      </w:r>
    </w:p>
    <w:p w:rsidR="00341329" w:rsidRPr="0049012E" w:rsidRDefault="00341329" w:rsidP="00341329">
      <w:pPr>
        <w:widowControl/>
        <w:autoSpaceDE/>
        <w:autoSpaceDN/>
        <w:ind w:firstLine="540"/>
        <w:jc w:val="both"/>
        <w:rPr>
          <w:b w:val="0"/>
          <w:bCs w:val="0"/>
          <w:sz w:val="28"/>
          <w:szCs w:val="28"/>
        </w:rPr>
      </w:pPr>
      <w:r w:rsidRPr="0049012E">
        <w:rPr>
          <w:b w:val="0"/>
          <w:bCs w:val="0"/>
          <w:sz w:val="28"/>
          <w:szCs w:val="28"/>
        </w:rPr>
        <w:t xml:space="preserve">- территория содержания пчел со сторон, граничащих с земельными участками, предоставленными другим гражданам для индивидуального жилищного строительств или ведения личного подсобного хозяйства, </w:t>
      </w:r>
      <w:r w:rsidRPr="0049012E">
        <w:rPr>
          <w:b w:val="0"/>
          <w:bCs w:val="0"/>
          <w:sz w:val="28"/>
          <w:szCs w:val="28"/>
        </w:rPr>
        <w:lastRenderedPageBreak/>
        <w:t>садоводства или огородничества, должна быть огорожена сплошным забором или густым кустарником высотой не менее 2 метров;</w:t>
      </w:r>
    </w:p>
    <w:p w:rsidR="00341329" w:rsidRPr="0049012E" w:rsidRDefault="00341329" w:rsidP="00341329">
      <w:pPr>
        <w:widowControl/>
        <w:ind w:firstLine="540"/>
        <w:jc w:val="both"/>
        <w:rPr>
          <w:b w:val="0"/>
          <w:bCs w:val="0"/>
          <w:sz w:val="28"/>
          <w:szCs w:val="28"/>
        </w:rPr>
      </w:pPr>
      <w:r w:rsidRPr="0049012E">
        <w:rPr>
          <w:b w:val="0"/>
          <w:bCs w:val="0"/>
          <w:sz w:val="28"/>
          <w:szCs w:val="28"/>
        </w:rPr>
        <w:t>- расстояние от ульев с пчелиными семьями до границ земельного участка, огороженных забором или кустарником, должно составлять не менее 6 метров, до неогороженных границ – не менее 10 метров;</w:t>
      </w:r>
    </w:p>
    <w:p w:rsidR="00341329" w:rsidRPr="0049012E" w:rsidRDefault="00341329" w:rsidP="00341329">
      <w:pPr>
        <w:widowControl/>
        <w:ind w:firstLine="540"/>
        <w:jc w:val="both"/>
        <w:rPr>
          <w:b w:val="0"/>
          <w:bCs w:val="0"/>
          <w:sz w:val="28"/>
          <w:szCs w:val="28"/>
        </w:rPr>
      </w:pPr>
      <w:r w:rsidRPr="0049012E">
        <w:rPr>
          <w:b w:val="0"/>
          <w:bCs w:val="0"/>
          <w:sz w:val="28"/>
          <w:szCs w:val="28"/>
        </w:rPr>
        <w:t xml:space="preserve">- количество ульев на 100 кв. м земельного участка – не более </w:t>
      </w:r>
      <w:r w:rsidR="00CD5F2B" w:rsidRPr="0049012E">
        <w:rPr>
          <w:b w:val="0"/>
          <w:bCs w:val="0"/>
          <w:sz w:val="28"/>
          <w:szCs w:val="28"/>
        </w:rPr>
        <w:t>2</w:t>
      </w:r>
      <w:r w:rsidRPr="0049012E">
        <w:rPr>
          <w:b w:val="0"/>
          <w:bCs w:val="0"/>
          <w:sz w:val="28"/>
          <w:szCs w:val="28"/>
        </w:rPr>
        <w:t>.</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До границы соседнего земельного участка расстояния по санитарно-бытовым условиям и в зависимости от степени огнестойкости должны быть не менее:</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усадебного, одно-, двухквартирного и блокированного дома - 3 метров;</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постройки для содержания скота и птицы - 4 метров;</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других построек (бани, автостоянки и др.) - 1 метра;</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стволов высокорослых деревьев - 4 метров;</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стволов среднерослых деревьев - 2 метров;</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 от кустарника - 1 метра.</w:t>
      </w:r>
    </w:p>
    <w:p w:rsidR="00341329" w:rsidRPr="0049012E" w:rsidRDefault="00341329" w:rsidP="00341329">
      <w:pPr>
        <w:widowControl/>
        <w:autoSpaceDE/>
        <w:autoSpaceDN/>
        <w:adjustRightInd/>
        <w:ind w:firstLine="540"/>
        <w:jc w:val="both"/>
        <w:rPr>
          <w:b w:val="0"/>
          <w:bCs w:val="0"/>
          <w:sz w:val="28"/>
          <w:szCs w:val="28"/>
        </w:rPr>
      </w:pPr>
      <w:r w:rsidRPr="0049012E">
        <w:rPr>
          <w:b w:val="0"/>
          <w:bCs w:val="0"/>
          <w:sz w:val="28"/>
          <w:szCs w:val="28"/>
        </w:rPr>
        <w:t>На территориях с застройкой индивидуальными жилыми домами расстояние от окон жилых комнат до стен соседнего дома и хозяйственных построек (сарая, автостоянки, бани), расположенных на соседних земельных участках, должно быть не менее 6 метров.</w:t>
      </w:r>
    </w:p>
    <w:p w:rsidR="00341329" w:rsidRPr="0049012E" w:rsidRDefault="00341329" w:rsidP="00C30AAC">
      <w:pPr>
        <w:widowControl/>
        <w:ind w:firstLine="540"/>
        <w:jc w:val="both"/>
        <w:rPr>
          <w:b w:val="0"/>
          <w:bCs w:val="0"/>
          <w:sz w:val="28"/>
          <w:szCs w:val="28"/>
        </w:rPr>
      </w:pPr>
      <w:r w:rsidRPr="0049012E">
        <w:rPr>
          <w:b w:val="0"/>
          <w:bCs w:val="0"/>
          <w:sz w:val="28"/>
          <w:szCs w:val="28"/>
        </w:rPr>
        <w:t>Не допускается размещать со стороны улиц вспомогательные строения, за исключением автостоянок.</w:t>
      </w:r>
    </w:p>
    <w:p w:rsidR="007E5D3A" w:rsidRPr="0049012E" w:rsidRDefault="007E5D3A" w:rsidP="007E5D3A">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Ширина и поперечный профиль улиц и проездов должны быть: для улиц - не менее 9 м; для проездов - не менее 6,5 м.</w:t>
      </w:r>
    </w:p>
    <w:p w:rsidR="007E5D3A" w:rsidRPr="0049012E" w:rsidRDefault="007E5D3A" w:rsidP="007E5D3A">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Ширина проезжей части улиц и проездов принимается для улиц - не менее 6,0 м, для проездов - не менее 4,5 м. Минимальный радиус закругления края проезжей части - 6,0 м.</w:t>
      </w:r>
    </w:p>
    <w:p w:rsidR="00592C2C" w:rsidRPr="00EE7057" w:rsidRDefault="00EE7057" w:rsidP="00EE7057">
      <w:pPr>
        <w:widowControl/>
        <w:suppressAutoHyphens/>
        <w:autoSpaceDE/>
        <w:autoSpaceDN/>
        <w:adjustRightInd/>
        <w:ind w:firstLine="545"/>
        <w:jc w:val="both"/>
        <w:rPr>
          <w:bCs w:val="0"/>
          <w:sz w:val="28"/>
          <w:szCs w:val="28"/>
          <w:lang w:eastAsia="ar-SA"/>
        </w:rPr>
      </w:pPr>
      <w:r>
        <w:rPr>
          <w:b w:val="0"/>
          <w:bCs w:val="0"/>
          <w:sz w:val="28"/>
          <w:szCs w:val="28"/>
          <w:lang w:eastAsia="ar-SA"/>
        </w:rPr>
        <w:t xml:space="preserve">4. </w:t>
      </w:r>
      <w:r w:rsidR="00592C2C" w:rsidRPr="00EE7057">
        <w:rPr>
          <w:bCs w:val="0"/>
          <w:sz w:val="28"/>
          <w:szCs w:val="28"/>
          <w:lang w:eastAsia="ar-SA"/>
        </w:rPr>
        <w:t xml:space="preserve">Зона сельскохозяйственного назначения, предназначенная для ведения </w:t>
      </w:r>
      <w:r w:rsidR="00BF5555" w:rsidRPr="00EE7057">
        <w:rPr>
          <w:bCs w:val="0"/>
          <w:sz w:val="28"/>
          <w:szCs w:val="28"/>
          <w:lang w:eastAsia="ar-SA"/>
        </w:rPr>
        <w:t>огородничества</w:t>
      </w:r>
      <w:r w:rsidR="00804A88" w:rsidRPr="00EE7057">
        <w:rPr>
          <w:bCs w:val="0"/>
          <w:sz w:val="28"/>
          <w:szCs w:val="28"/>
          <w:lang w:eastAsia="ar-SA"/>
        </w:rPr>
        <w:t>, садоводства за границами населенных пунктов</w:t>
      </w:r>
      <w:r w:rsidR="00592C2C" w:rsidRPr="00EE7057">
        <w:rPr>
          <w:bCs w:val="0"/>
          <w:sz w:val="28"/>
          <w:szCs w:val="28"/>
          <w:lang w:eastAsia="ar-SA"/>
        </w:rPr>
        <w:t xml:space="preserve"> (СХ 4)</w:t>
      </w:r>
      <w:r>
        <w:rPr>
          <w:bCs w:val="0"/>
          <w:sz w:val="28"/>
          <w:szCs w:val="28"/>
          <w:lang w:eastAsia="ar-SA"/>
        </w:rPr>
        <w:t xml:space="preserve"> </w:t>
      </w:r>
      <w:r w:rsidRPr="0049012E">
        <w:rPr>
          <w:b w:val="0"/>
          <w:bCs w:val="0"/>
          <w:sz w:val="28"/>
          <w:szCs w:val="28"/>
          <w:lang w:eastAsia="ar-SA"/>
        </w:rPr>
        <w:t>выдел</w:t>
      </w:r>
      <w:r>
        <w:rPr>
          <w:b w:val="0"/>
          <w:bCs w:val="0"/>
          <w:sz w:val="28"/>
          <w:szCs w:val="28"/>
          <w:lang w:eastAsia="ar-SA"/>
        </w:rPr>
        <w:t xml:space="preserve">яется в целях обеспечения </w:t>
      </w:r>
      <w:r w:rsidRPr="0049012E">
        <w:rPr>
          <w:b w:val="0"/>
          <w:bCs w:val="0"/>
          <w:sz w:val="28"/>
          <w:szCs w:val="28"/>
          <w:lang w:eastAsia="ar-SA"/>
        </w:rPr>
        <w:t>гражданам возможности ведения огородничества, садоводства за границами населенных пунктов.</w:t>
      </w:r>
    </w:p>
    <w:p w:rsidR="00592C2C" w:rsidRPr="0049012E" w:rsidRDefault="00E73ADE" w:rsidP="00592C2C">
      <w:pPr>
        <w:widowControl/>
        <w:suppressAutoHyphens/>
        <w:autoSpaceDE/>
        <w:autoSpaceDN/>
        <w:adjustRightInd/>
        <w:ind w:firstLine="567"/>
        <w:jc w:val="both"/>
        <w:rPr>
          <w:b w:val="0"/>
          <w:bCs w:val="0"/>
          <w:sz w:val="28"/>
          <w:szCs w:val="28"/>
          <w:lang w:eastAsia="ar-SA"/>
        </w:rPr>
      </w:pPr>
      <w:r>
        <w:rPr>
          <w:b w:val="0"/>
          <w:bCs w:val="0"/>
          <w:sz w:val="28"/>
          <w:szCs w:val="28"/>
          <w:lang w:eastAsia="ar-SA"/>
        </w:rPr>
        <w:t>Для указанной зоны устанавливаются:</w:t>
      </w:r>
    </w:p>
    <w:p w:rsidR="00592C2C" w:rsidRPr="0049012E" w:rsidRDefault="00E73ADE" w:rsidP="00E73ADE">
      <w:pPr>
        <w:widowControl/>
        <w:suppressAutoHyphens/>
        <w:autoSpaceDE/>
        <w:autoSpaceDN/>
        <w:adjustRightInd/>
        <w:ind w:firstLine="545"/>
        <w:jc w:val="both"/>
        <w:rPr>
          <w:sz w:val="28"/>
          <w:szCs w:val="28"/>
        </w:rPr>
      </w:pPr>
      <w:r>
        <w:rPr>
          <w:b w:val="0"/>
          <w:bCs w:val="0"/>
          <w:sz w:val="28"/>
          <w:szCs w:val="28"/>
          <w:lang w:eastAsia="ar-SA"/>
        </w:rPr>
        <w:t>1</w:t>
      </w:r>
      <w:r w:rsidR="00592C2C" w:rsidRPr="0049012E">
        <w:rPr>
          <w:b w:val="0"/>
          <w:bCs w:val="0"/>
          <w:sz w:val="28"/>
          <w:szCs w:val="28"/>
          <w:lang w:eastAsia="ar-SA"/>
        </w:rPr>
        <w:t xml:space="preserve">) основные </w:t>
      </w:r>
      <w:r w:rsidR="007408F5">
        <w:rPr>
          <w:b w:val="0"/>
          <w:bCs w:val="0"/>
          <w:sz w:val="28"/>
          <w:szCs w:val="28"/>
          <w:lang w:eastAsia="ar-SA"/>
        </w:rPr>
        <w:t>виды разрешенного</w:t>
      </w:r>
      <w:r w:rsidR="00592C2C" w:rsidRPr="0049012E">
        <w:rPr>
          <w:b w:val="0"/>
          <w:bCs w:val="0"/>
          <w:sz w:val="28"/>
          <w:szCs w:val="28"/>
          <w:lang w:eastAsia="ar-SA"/>
        </w:rPr>
        <w:t xml:space="preserve"> использования земельных участков и объектов капитального строительства:</w:t>
      </w:r>
    </w:p>
    <w:tbl>
      <w:tblPr>
        <w:tblW w:w="9781" w:type="dxa"/>
        <w:tblInd w:w="55" w:type="dxa"/>
        <w:tblLayout w:type="fixed"/>
        <w:tblCellMar>
          <w:top w:w="55" w:type="dxa"/>
          <w:left w:w="55" w:type="dxa"/>
          <w:bottom w:w="55" w:type="dxa"/>
          <w:right w:w="55" w:type="dxa"/>
        </w:tblCellMar>
        <w:tblLook w:val="0000" w:firstRow="0" w:lastRow="0" w:firstColumn="0" w:lastColumn="0" w:noHBand="0" w:noVBand="0"/>
      </w:tblPr>
      <w:tblGrid>
        <w:gridCol w:w="709"/>
        <w:gridCol w:w="9072"/>
      </w:tblGrid>
      <w:tr w:rsidR="00592C2C" w:rsidRPr="0049012E" w:rsidTr="00E73ADE">
        <w:trPr>
          <w:trHeight w:val="322"/>
        </w:trPr>
        <w:tc>
          <w:tcPr>
            <w:tcW w:w="709"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9072"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E73ADE">
        <w:trPr>
          <w:trHeight w:val="322"/>
        </w:trPr>
        <w:tc>
          <w:tcPr>
            <w:tcW w:w="709"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9072" w:type="dxa"/>
            <w:tcBorders>
              <w:left w:val="single" w:sz="4" w:space="0" w:color="000000"/>
              <w:bottom w:val="single" w:sz="4" w:space="0" w:color="000000"/>
              <w:right w:val="single" w:sz="4" w:space="0" w:color="000000"/>
            </w:tcBorders>
          </w:tcPr>
          <w:p w:rsidR="00592C2C" w:rsidRPr="0049012E" w:rsidRDefault="00592C2C" w:rsidP="00A34C2E">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w:t>
            </w:r>
            <w:r w:rsidR="007408F5">
              <w:rPr>
                <w:bCs w:val="0"/>
                <w:sz w:val="28"/>
                <w:szCs w:val="28"/>
                <w:lang w:eastAsia="ar-SA"/>
              </w:rPr>
              <w:t xml:space="preserve">виды </w:t>
            </w:r>
            <w:r w:rsidR="00A34C2E">
              <w:rPr>
                <w:bCs w:val="0"/>
                <w:sz w:val="28"/>
                <w:szCs w:val="28"/>
                <w:lang w:eastAsia="ar-SA"/>
              </w:rPr>
              <w:t xml:space="preserve">разрешенного </w:t>
            </w:r>
            <w:r w:rsidR="007408F5">
              <w:rPr>
                <w:bCs w:val="0"/>
                <w:sz w:val="28"/>
                <w:szCs w:val="28"/>
                <w:lang w:eastAsia="ar-SA"/>
              </w:rPr>
              <w:t>использования:</w:t>
            </w:r>
          </w:p>
        </w:tc>
      </w:tr>
      <w:tr w:rsidR="00592C2C" w:rsidRPr="0049012E" w:rsidTr="00E73ADE">
        <w:trPr>
          <w:trHeight w:val="322"/>
        </w:trPr>
        <w:tc>
          <w:tcPr>
            <w:tcW w:w="709" w:type="dxa"/>
            <w:tcBorders>
              <w:top w:val="single" w:sz="4" w:space="0" w:color="000000"/>
              <w:left w:val="single" w:sz="4" w:space="0" w:color="000000"/>
              <w:bottom w:val="single" w:sz="4" w:space="0" w:color="auto"/>
            </w:tcBorders>
          </w:tcPr>
          <w:p w:rsidR="00592C2C" w:rsidRPr="0049012E" w:rsidRDefault="00592C2C" w:rsidP="00F20DE1">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r w:rsidR="006431A2">
              <w:rPr>
                <w:b w:val="0"/>
                <w:bCs w:val="0"/>
                <w:sz w:val="28"/>
                <w:szCs w:val="28"/>
                <w:lang w:eastAsia="ar-SA"/>
              </w:rPr>
              <w:t>.</w:t>
            </w:r>
          </w:p>
        </w:tc>
        <w:tc>
          <w:tcPr>
            <w:tcW w:w="9072" w:type="dxa"/>
            <w:tcBorders>
              <w:top w:val="single" w:sz="4" w:space="0" w:color="000000"/>
              <w:left w:val="single" w:sz="4" w:space="0" w:color="000000"/>
              <w:bottom w:val="single" w:sz="4" w:space="0" w:color="auto"/>
              <w:right w:val="single" w:sz="4" w:space="0" w:color="000000"/>
            </w:tcBorders>
          </w:tcPr>
          <w:p w:rsidR="00592C2C" w:rsidRPr="005E2392" w:rsidRDefault="00592C2C" w:rsidP="00614C86">
            <w:pPr>
              <w:widowControl/>
              <w:suppressAutoHyphens/>
              <w:autoSpaceDE/>
              <w:autoSpaceDN/>
              <w:adjustRightInd/>
              <w:snapToGrid w:val="0"/>
              <w:jc w:val="both"/>
              <w:rPr>
                <w:b w:val="0"/>
                <w:bCs w:val="0"/>
                <w:sz w:val="28"/>
                <w:szCs w:val="28"/>
                <w:lang w:eastAsia="ar-SA"/>
              </w:rPr>
            </w:pPr>
            <w:r w:rsidRPr="005E2392">
              <w:rPr>
                <w:b w:val="0"/>
                <w:bCs w:val="0"/>
                <w:sz w:val="28"/>
                <w:szCs w:val="28"/>
                <w:lang w:eastAsia="ar-SA"/>
              </w:rPr>
              <w:t>Ведение огородничества</w:t>
            </w:r>
            <w:r w:rsidR="00F20DE1" w:rsidRPr="005E2392">
              <w:rPr>
                <w:b w:val="0"/>
                <w:bCs w:val="0"/>
                <w:sz w:val="28"/>
                <w:szCs w:val="28"/>
                <w:lang w:eastAsia="ar-SA"/>
              </w:rPr>
              <w:t xml:space="preserve"> </w:t>
            </w:r>
            <w:r w:rsidR="003448FA" w:rsidRPr="005E2392">
              <w:rPr>
                <w:b w:val="0"/>
                <w:bCs w:val="0"/>
                <w:sz w:val="28"/>
                <w:szCs w:val="28"/>
                <w:lang w:eastAsia="ar-SA"/>
              </w:rPr>
              <w:t xml:space="preserve">в границах </w:t>
            </w:r>
            <w:r w:rsidR="00614C86" w:rsidRPr="00614C86">
              <w:rPr>
                <w:b w:val="0"/>
                <w:bCs w:val="0"/>
                <w:sz w:val="28"/>
                <w:szCs w:val="28"/>
                <w:lang w:eastAsia="ar-SA"/>
              </w:rPr>
              <w:t>территории огородничества</w:t>
            </w:r>
          </w:p>
        </w:tc>
      </w:tr>
      <w:tr w:rsidR="005636D6" w:rsidRPr="0049012E" w:rsidTr="00E73ADE">
        <w:trPr>
          <w:trHeight w:val="322"/>
        </w:trPr>
        <w:tc>
          <w:tcPr>
            <w:tcW w:w="709" w:type="dxa"/>
            <w:tcBorders>
              <w:top w:val="single" w:sz="4" w:space="0" w:color="auto"/>
              <w:left w:val="single" w:sz="4" w:space="0" w:color="000000"/>
              <w:bottom w:val="single" w:sz="4" w:space="0" w:color="000000"/>
            </w:tcBorders>
          </w:tcPr>
          <w:p w:rsidR="00B67795" w:rsidRPr="0049012E" w:rsidRDefault="00B67795" w:rsidP="00F20DE1">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r w:rsidR="006431A2">
              <w:rPr>
                <w:b w:val="0"/>
                <w:bCs w:val="0"/>
                <w:sz w:val="28"/>
                <w:szCs w:val="28"/>
                <w:lang w:eastAsia="ar-SA"/>
              </w:rPr>
              <w:t>.</w:t>
            </w:r>
          </w:p>
        </w:tc>
        <w:tc>
          <w:tcPr>
            <w:tcW w:w="9072" w:type="dxa"/>
            <w:tcBorders>
              <w:top w:val="single" w:sz="4" w:space="0" w:color="auto"/>
              <w:left w:val="single" w:sz="4" w:space="0" w:color="000000"/>
              <w:bottom w:val="single" w:sz="4" w:space="0" w:color="000000"/>
              <w:right w:val="single" w:sz="4" w:space="0" w:color="000000"/>
            </w:tcBorders>
          </w:tcPr>
          <w:p w:rsidR="00C37F5D" w:rsidRPr="005E2392" w:rsidRDefault="00B67795" w:rsidP="00614C86">
            <w:pPr>
              <w:widowControl/>
              <w:suppressAutoHyphens/>
              <w:autoSpaceDE/>
              <w:autoSpaceDN/>
              <w:adjustRightInd/>
              <w:snapToGrid w:val="0"/>
              <w:jc w:val="both"/>
              <w:rPr>
                <w:b w:val="0"/>
                <w:bCs w:val="0"/>
                <w:sz w:val="28"/>
                <w:szCs w:val="28"/>
                <w:lang w:eastAsia="ar-SA"/>
              </w:rPr>
            </w:pPr>
            <w:r w:rsidRPr="005E2392">
              <w:rPr>
                <w:b w:val="0"/>
                <w:bCs w:val="0"/>
                <w:sz w:val="28"/>
                <w:szCs w:val="28"/>
                <w:lang w:eastAsia="ar-SA"/>
              </w:rPr>
              <w:t xml:space="preserve">Ведение садоводства </w:t>
            </w:r>
            <w:r w:rsidR="00614C86" w:rsidRPr="005E2392">
              <w:rPr>
                <w:b w:val="0"/>
                <w:bCs w:val="0"/>
                <w:sz w:val="28"/>
                <w:szCs w:val="28"/>
                <w:lang w:eastAsia="ar-SA"/>
              </w:rPr>
              <w:t xml:space="preserve">в границах </w:t>
            </w:r>
            <w:r w:rsidR="00614C86" w:rsidRPr="00614C86">
              <w:rPr>
                <w:b w:val="0"/>
                <w:bCs w:val="0"/>
                <w:sz w:val="28"/>
                <w:szCs w:val="28"/>
                <w:lang w:eastAsia="ar-SA"/>
              </w:rPr>
              <w:t xml:space="preserve">территории садоводства </w:t>
            </w:r>
          </w:p>
        </w:tc>
      </w:tr>
    </w:tbl>
    <w:p w:rsidR="00D05A22" w:rsidRDefault="00D05A22" w:rsidP="00592C2C">
      <w:pPr>
        <w:widowControl/>
        <w:suppressAutoHyphens/>
        <w:autoSpaceDE/>
        <w:autoSpaceDN/>
        <w:adjustRightInd/>
        <w:ind w:firstLine="545"/>
        <w:jc w:val="both"/>
        <w:rPr>
          <w:b w:val="0"/>
          <w:bCs w:val="0"/>
          <w:sz w:val="28"/>
          <w:szCs w:val="28"/>
          <w:lang w:eastAsia="ar-SA"/>
        </w:rPr>
      </w:pPr>
    </w:p>
    <w:p w:rsidR="00592C2C" w:rsidRPr="0049012E" w:rsidRDefault="00E73ADE"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предел</w:t>
      </w:r>
      <w:r>
        <w:rPr>
          <w:b w:val="0"/>
          <w:bCs w:val="0"/>
          <w:sz w:val="28"/>
          <w:szCs w:val="28"/>
          <w:lang w:eastAsia="ar-SA"/>
        </w:rPr>
        <w:t>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4678"/>
        <w:gridCol w:w="1590"/>
        <w:gridCol w:w="1670"/>
        <w:gridCol w:w="851"/>
        <w:gridCol w:w="920"/>
      </w:tblGrid>
      <w:tr w:rsidR="00592C2C" w:rsidRPr="00614C86" w:rsidTr="00614C86">
        <w:trPr>
          <w:trHeight w:hRule="exact" w:val="1431"/>
        </w:trPr>
        <w:tc>
          <w:tcPr>
            <w:tcW w:w="4678" w:type="dxa"/>
            <w:vMerge w:val="restart"/>
            <w:tcBorders>
              <w:top w:val="single" w:sz="4" w:space="0" w:color="auto"/>
              <w:left w:val="single" w:sz="4" w:space="0" w:color="auto"/>
            </w:tcBorders>
            <w:shd w:val="clear" w:color="auto" w:fill="FFFFFF"/>
            <w:vAlign w:val="center"/>
          </w:tcPr>
          <w:p w:rsidR="00592C2C" w:rsidRPr="00614C86" w:rsidRDefault="00592C2C" w:rsidP="00592C2C">
            <w:pPr>
              <w:autoSpaceDE/>
              <w:autoSpaceDN/>
              <w:adjustRightInd/>
              <w:spacing w:line="278" w:lineRule="exact"/>
              <w:ind w:left="800"/>
              <w:rPr>
                <w:b w:val="0"/>
                <w:bCs w:val="0"/>
                <w:spacing w:val="3"/>
                <w:sz w:val="24"/>
                <w:szCs w:val="24"/>
              </w:rPr>
            </w:pPr>
            <w:r w:rsidRPr="00614C86">
              <w:rPr>
                <w:b w:val="0"/>
                <w:bCs w:val="0"/>
                <w:spacing w:val="3"/>
                <w:sz w:val="24"/>
                <w:szCs w:val="24"/>
              </w:rPr>
              <w:lastRenderedPageBreak/>
              <w:t>Наименование вида разрешенного использования земельного участка</w:t>
            </w:r>
          </w:p>
        </w:tc>
        <w:tc>
          <w:tcPr>
            <w:tcW w:w="3260" w:type="dxa"/>
            <w:gridSpan w:val="2"/>
            <w:tcBorders>
              <w:top w:val="single" w:sz="4" w:space="0" w:color="auto"/>
              <w:left w:val="single" w:sz="4" w:space="0" w:color="auto"/>
            </w:tcBorders>
            <w:shd w:val="clear" w:color="auto" w:fill="FFFFFF"/>
            <w:vAlign w:val="bottom"/>
          </w:tcPr>
          <w:p w:rsidR="00592C2C" w:rsidRPr="00614C86" w:rsidRDefault="00E95626" w:rsidP="00592C2C">
            <w:pPr>
              <w:autoSpaceDE/>
              <w:autoSpaceDN/>
              <w:adjustRightInd/>
              <w:spacing w:line="274" w:lineRule="exact"/>
              <w:jc w:val="both"/>
              <w:rPr>
                <w:b w:val="0"/>
                <w:bCs w:val="0"/>
                <w:spacing w:val="3"/>
                <w:sz w:val="24"/>
                <w:szCs w:val="24"/>
              </w:rPr>
            </w:pPr>
            <w:r w:rsidRPr="00614C86">
              <w:rPr>
                <w:b w:val="0"/>
                <w:bCs w:val="0"/>
                <w:spacing w:val="3"/>
                <w:sz w:val="24"/>
                <w:szCs w:val="24"/>
              </w:rPr>
              <w:t>Размеры земельных участков</w:t>
            </w:r>
            <w:r w:rsidR="00592C2C" w:rsidRPr="00614C86">
              <w:rPr>
                <w:b w:val="0"/>
                <w:bCs w:val="0"/>
                <w:spacing w:val="3"/>
                <w:sz w:val="24"/>
                <w:szCs w:val="24"/>
                <w:lang w:eastAsia="en-US" w:bidi="en-US"/>
              </w:rPr>
              <w:t>(</w:t>
            </w:r>
            <w:r w:rsidR="00592C2C" w:rsidRPr="00614C86">
              <w:rPr>
                <w:b w:val="0"/>
                <w:bCs w:val="0"/>
                <w:spacing w:val="3"/>
                <w:sz w:val="24"/>
                <w:szCs w:val="24"/>
                <w:lang w:val="en-US" w:eastAsia="en-US" w:bidi="en-US"/>
              </w:rPr>
              <w:t>A</w:t>
            </w:r>
            <w:r w:rsidR="00592C2C" w:rsidRPr="00614C86">
              <w:rPr>
                <w:b w:val="0"/>
                <w:bCs w:val="0"/>
                <w:spacing w:val="3"/>
                <w:sz w:val="24"/>
                <w:szCs w:val="24"/>
                <w:lang w:eastAsia="en-US" w:bidi="en-US"/>
              </w:rPr>
              <w:t xml:space="preserve"> ширина </w:t>
            </w:r>
            <w:r w:rsidR="00592C2C" w:rsidRPr="00614C86">
              <w:rPr>
                <w:b w:val="0"/>
                <w:bCs w:val="0"/>
                <w:spacing w:val="3"/>
                <w:sz w:val="24"/>
                <w:szCs w:val="24"/>
              </w:rPr>
              <w:t xml:space="preserve">X </w:t>
            </w:r>
            <w:r w:rsidR="00592C2C" w:rsidRPr="00614C86">
              <w:rPr>
                <w:b w:val="0"/>
                <w:bCs w:val="0"/>
                <w:spacing w:val="3"/>
                <w:sz w:val="24"/>
                <w:szCs w:val="24"/>
                <w:lang w:val="en-US" w:eastAsia="en-US" w:bidi="en-US"/>
              </w:rPr>
              <w:t>B</w:t>
            </w:r>
            <w:r w:rsidR="00592C2C" w:rsidRPr="00614C86">
              <w:rPr>
                <w:b w:val="0"/>
                <w:bCs w:val="0"/>
                <w:spacing w:val="3"/>
                <w:sz w:val="24"/>
                <w:szCs w:val="24"/>
                <w:lang w:eastAsia="en-US" w:bidi="en-US"/>
              </w:rPr>
              <w:t xml:space="preserve"> длина), </w:t>
            </w:r>
            <w:r w:rsidR="00592C2C" w:rsidRPr="00614C86">
              <w:rPr>
                <w:b w:val="0"/>
                <w:bCs w:val="0"/>
                <w:spacing w:val="3"/>
                <w:sz w:val="24"/>
                <w:szCs w:val="24"/>
              </w:rPr>
              <w:t>м</w:t>
            </w:r>
          </w:p>
        </w:tc>
        <w:tc>
          <w:tcPr>
            <w:tcW w:w="1771" w:type="dxa"/>
            <w:gridSpan w:val="2"/>
            <w:tcBorders>
              <w:top w:val="single" w:sz="4" w:space="0" w:color="auto"/>
              <w:left w:val="single" w:sz="4" w:space="0" w:color="auto"/>
              <w:right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Площадь, кв. м.</w:t>
            </w:r>
          </w:p>
        </w:tc>
      </w:tr>
      <w:tr w:rsidR="00592C2C" w:rsidRPr="00614C86" w:rsidTr="00614C86">
        <w:trPr>
          <w:trHeight w:hRule="exact" w:val="466"/>
        </w:trPr>
        <w:tc>
          <w:tcPr>
            <w:tcW w:w="4678" w:type="dxa"/>
            <w:vMerge/>
            <w:tcBorders>
              <w:left w:val="single" w:sz="4" w:space="0" w:color="auto"/>
            </w:tcBorders>
            <w:shd w:val="clear" w:color="auto" w:fill="FFFFFF"/>
            <w:vAlign w:val="center"/>
          </w:tcPr>
          <w:p w:rsidR="00592C2C" w:rsidRPr="00614C86" w:rsidRDefault="00592C2C" w:rsidP="00592C2C">
            <w:pPr>
              <w:widowControl/>
              <w:suppressAutoHyphens/>
              <w:autoSpaceDE/>
              <w:autoSpaceDN/>
              <w:adjustRightInd/>
              <w:rPr>
                <w:b w:val="0"/>
                <w:bCs w:val="0"/>
                <w:sz w:val="24"/>
                <w:szCs w:val="24"/>
                <w:lang w:eastAsia="ar-SA"/>
              </w:rPr>
            </w:pPr>
          </w:p>
        </w:tc>
        <w:tc>
          <w:tcPr>
            <w:tcW w:w="1590" w:type="dxa"/>
            <w:tcBorders>
              <w:top w:val="single" w:sz="4" w:space="0" w:color="auto"/>
              <w:left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мин.</w:t>
            </w:r>
          </w:p>
        </w:tc>
        <w:tc>
          <w:tcPr>
            <w:tcW w:w="1670" w:type="dxa"/>
            <w:tcBorders>
              <w:top w:val="single" w:sz="4" w:space="0" w:color="auto"/>
              <w:left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макс.</w:t>
            </w:r>
          </w:p>
        </w:tc>
        <w:tc>
          <w:tcPr>
            <w:tcW w:w="851" w:type="dxa"/>
            <w:tcBorders>
              <w:top w:val="single" w:sz="4" w:space="0" w:color="auto"/>
              <w:left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мин.</w:t>
            </w:r>
          </w:p>
        </w:tc>
        <w:tc>
          <w:tcPr>
            <w:tcW w:w="920" w:type="dxa"/>
            <w:tcBorders>
              <w:top w:val="single" w:sz="4" w:space="0" w:color="auto"/>
              <w:left w:val="single" w:sz="4" w:space="0" w:color="auto"/>
              <w:right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макс.</w:t>
            </w:r>
          </w:p>
        </w:tc>
      </w:tr>
      <w:tr w:rsidR="00592C2C" w:rsidRPr="00614C86" w:rsidTr="00614C86">
        <w:trPr>
          <w:trHeight w:hRule="exact" w:val="576"/>
        </w:trPr>
        <w:tc>
          <w:tcPr>
            <w:tcW w:w="4678" w:type="dxa"/>
            <w:tcBorders>
              <w:top w:val="single" w:sz="4" w:space="0" w:color="auto"/>
              <w:left w:val="single" w:sz="4" w:space="0" w:color="auto"/>
              <w:bottom w:val="single" w:sz="4" w:space="0" w:color="auto"/>
            </w:tcBorders>
            <w:shd w:val="clear" w:color="auto" w:fill="FFFFFF"/>
          </w:tcPr>
          <w:p w:rsidR="00592C2C" w:rsidRPr="00614C86" w:rsidRDefault="00506FEC" w:rsidP="00592C2C">
            <w:pPr>
              <w:widowControl/>
              <w:suppressAutoHyphens/>
              <w:autoSpaceDE/>
              <w:autoSpaceDN/>
              <w:adjustRightInd/>
              <w:snapToGrid w:val="0"/>
              <w:jc w:val="both"/>
              <w:rPr>
                <w:b w:val="0"/>
                <w:bCs w:val="0"/>
                <w:sz w:val="24"/>
                <w:szCs w:val="24"/>
                <w:lang w:eastAsia="ar-SA"/>
              </w:rPr>
            </w:pPr>
            <w:r w:rsidRPr="00614C86">
              <w:rPr>
                <w:b w:val="0"/>
                <w:bCs w:val="0"/>
                <w:sz w:val="24"/>
                <w:szCs w:val="24"/>
                <w:lang w:eastAsia="ar-SA"/>
              </w:rPr>
              <w:t>В</w:t>
            </w:r>
            <w:r w:rsidR="00592C2C" w:rsidRPr="00614C86">
              <w:rPr>
                <w:b w:val="0"/>
                <w:bCs w:val="0"/>
                <w:sz w:val="24"/>
                <w:szCs w:val="24"/>
                <w:lang w:eastAsia="ar-SA"/>
              </w:rPr>
              <w:t>едение огородничества</w:t>
            </w:r>
          </w:p>
        </w:tc>
        <w:tc>
          <w:tcPr>
            <w:tcW w:w="1590" w:type="dxa"/>
            <w:tcBorders>
              <w:top w:val="single" w:sz="4" w:space="0" w:color="auto"/>
              <w:left w:val="single" w:sz="4" w:space="0" w:color="auto"/>
              <w:bottom w:val="single" w:sz="4" w:space="0" w:color="auto"/>
            </w:tcBorders>
            <w:shd w:val="clear" w:color="auto" w:fill="FFFFFF"/>
          </w:tcPr>
          <w:p w:rsidR="00592C2C" w:rsidRPr="00614C86" w:rsidRDefault="00592C2C" w:rsidP="000A1616">
            <w:pPr>
              <w:widowControl/>
              <w:suppressAutoHyphens/>
              <w:autoSpaceDE/>
              <w:autoSpaceDN/>
              <w:adjustRightInd/>
              <w:jc w:val="center"/>
              <w:rPr>
                <w:b w:val="0"/>
                <w:bCs w:val="0"/>
                <w:sz w:val="24"/>
                <w:szCs w:val="24"/>
                <w:lang w:eastAsia="ar-SA"/>
              </w:rPr>
            </w:pPr>
            <w:r w:rsidRPr="00614C86">
              <w:rPr>
                <w:b w:val="0"/>
                <w:bCs w:val="0"/>
                <w:sz w:val="24"/>
                <w:szCs w:val="24"/>
                <w:lang w:eastAsia="ar-SA"/>
              </w:rPr>
              <w:t>не подлежит установлению</w:t>
            </w:r>
          </w:p>
        </w:tc>
        <w:tc>
          <w:tcPr>
            <w:tcW w:w="1670" w:type="dxa"/>
            <w:tcBorders>
              <w:top w:val="single" w:sz="4" w:space="0" w:color="auto"/>
              <w:left w:val="single" w:sz="4" w:space="0" w:color="auto"/>
              <w:bottom w:val="single" w:sz="4" w:space="0" w:color="auto"/>
            </w:tcBorders>
            <w:shd w:val="clear" w:color="auto" w:fill="FFFFFF"/>
          </w:tcPr>
          <w:p w:rsidR="00592C2C" w:rsidRPr="00614C86" w:rsidRDefault="00592C2C" w:rsidP="000A1616">
            <w:pPr>
              <w:widowControl/>
              <w:suppressAutoHyphens/>
              <w:autoSpaceDE/>
              <w:autoSpaceDN/>
              <w:adjustRightInd/>
              <w:jc w:val="center"/>
              <w:rPr>
                <w:b w:val="0"/>
                <w:bCs w:val="0"/>
                <w:sz w:val="24"/>
                <w:szCs w:val="24"/>
                <w:lang w:eastAsia="ar-SA"/>
              </w:rPr>
            </w:pPr>
            <w:r w:rsidRPr="00614C86">
              <w:rPr>
                <w:b w:val="0"/>
                <w:bCs w:val="0"/>
                <w:sz w:val="24"/>
                <w:szCs w:val="24"/>
                <w:lang w:eastAsia="ar-SA"/>
              </w:rPr>
              <w:t>не подлежит установлению</w:t>
            </w:r>
          </w:p>
        </w:tc>
        <w:tc>
          <w:tcPr>
            <w:tcW w:w="851" w:type="dxa"/>
            <w:tcBorders>
              <w:top w:val="single" w:sz="4" w:space="0" w:color="auto"/>
              <w:left w:val="single" w:sz="4" w:space="0" w:color="auto"/>
              <w:bottom w:val="single" w:sz="4" w:space="0" w:color="auto"/>
            </w:tcBorders>
            <w:shd w:val="clear" w:color="auto" w:fill="FFFFFF"/>
            <w:vAlign w:val="center"/>
          </w:tcPr>
          <w:p w:rsidR="00592C2C" w:rsidRPr="00614C86" w:rsidRDefault="00592C2C" w:rsidP="00592C2C">
            <w:pPr>
              <w:autoSpaceDE/>
              <w:autoSpaceDN/>
              <w:adjustRightInd/>
              <w:spacing w:line="210" w:lineRule="exact"/>
              <w:jc w:val="center"/>
              <w:rPr>
                <w:b w:val="0"/>
                <w:bCs w:val="0"/>
                <w:spacing w:val="3"/>
                <w:sz w:val="24"/>
                <w:szCs w:val="24"/>
              </w:rPr>
            </w:pPr>
            <w:r w:rsidRPr="00614C86">
              <w:rPr>
                <w:b w:val="0"/>
                <w:bCs w:val="0"/>
                <w:spacing w:val="3"/>
                <w:sz w:val="24"/>
                <w:szCs w:val="24"/>
              </w:rPr>
              <w:t>200</w:t>
            </w:r>
          </w:p>
        </w:tc>
        <w:tc>
          <w:tcPr>
            <w:tcW w:w="920"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614C86" w:rsidRDefault="000E07B0" w:rsidP="00592C2C">
            <w:pPr>
              <w:autoSpaceDE/>
              <w:autoSpaceDN/>
              <w:adjustRightInd/>
              <w:spacing w:line="210" w:lineRule="exact"/>
              <w:jc w:val="center"/>
              <w:rPr>
                <w:b w:val="0"/>
                <w:bCs w:val="0"/>
                <w:spacing w:val="3"/>
                <w:sz w:val="24"/>
                <w:szCs w:val="24"/>
              </w:rPr>
            </w:pPr>
            <w:r w:rsidRPr="00614C86">
              <w:rPr>
                <w:b w:val="0"/>
                <w:bCs w:val="0"/>
                <w:spacing w:val="3"/>
                <w:sz w:val="24"/>
                <w:szCs w:val="24"/>
              </w:rPr>
              <w:t>6</w:t>
            </w:r>
            <w:r w:rsidR="00592C2C" w:rsidRPr="00614C86">
              <w:rPr>
                <w:b w:val="0"/>
                <w:bCs w:val="0"/>
                <w:spacing w:val="3"/>
                <w:sz w:val="24"/>
                <w:szCs w:val="24"/>
              </w:rPr>
              <w:t>00</w:t>
            </w:r>
          </w:p>
        </w:tc>
      </w:tr>
      <w:tr w:rsidR="00314875" w:rsidRPr="00614C86" w:rsidTr="00614C86">
        <w:trPr>
          <w:trHeight w:hRule="exact" w:val="659"/>
        </w:trPr>
        <w:tc>
          <w:tcPr>
            <w:tcW w:w="4678" w:type="dxa"/>
            <w:tcBorders>
              <w:top w:val="single" w:sz="4" w:space="0" w:color="auto"/>
              <w:left w:val="single" w:sz="4" w:space="0" w:color="auto"/>
              <w:bottom w:val="single" w:sz="4" w:space="0" w:color="auto"/>
            </w:tcBorders>
            <w:shd w:val="clear" w:color="auto" w:fill="FFFFFF"/>
          </w:tcPr>
          <w:p w:rsidR="00314875" w:rsidRPr="00614C86" w:rsidRDefault="00314875" w:rsidP="00CE2079">
            <w:pPr>
              <w:widowControl/>
              <w:suppressAutoHyphens/>
              <w:autoSpaceDE/>
              <w:autoSpaceDN/>
              <w:adjustRightInd/>
              <w:snapToGrid w:val="0"/>
              <w:ind w:right="154"/>
              <w:jc w:val="both"/>
              <w:rPr>
                <w:b w:val="0"/>
                <w:bCs w:val="0"/>
                <w:sz w:val="24"/>
                <w:szCs w:val="24"/>
                <w:lang w:eastAsia="ar-SA"/>
              </w:rPr>
            </w:pPr>
            <w:r w:rsidRPr="00614C86">
              <w:rPr>
                <w:b w:val="0"/>
                <w:bCs w:val="0"/>
                <w:sz w:val="24"/>
                <w:szCs w:val="24"/>
                <w:lang w:eastAsia="ar-SA"/>
              </w:rPr>
              <w:t xml:space="preserve">Ведение садоводства </w:t>
            </w:r>
          </w:p>
        </w:tc>
        <w:tc>
          <w:tcPr>
            <w:tcW w:w="1590" w:type="dxa"/>
            <w:tcBorders>
              <w:top w:val="single" w:sz="4" w:space="0" w:color="auto"/>
              <w:left w:val="single" w:sz="4" w:space="0" w:color="auto"/>
              <w:bottom w:val="single" w:sz="4" w:space="0" w:color="auto"/>
            </w:tcBorders>
            <w:shd w:val="clear" w:color="auto" w:fill="FFFFFF"/>
          </w:tcPr>
          <w:p w:rsidR="00314875" w:rsidRPr="00614C86" w:rsidRDefault="00314875" w:rsidP="00BE31D1">
            <w:pPr>
              <w:widowControl/>
              <w:suppressAutoHyphens/>
              <w:autoSpaceDE/>
              <w:autoSpaceDN/>
              <w:adjustRightInd/>
              <w:jc w:val="center"/>
              <w:rPr>
                <w:b w:val="0"/>
                <w:bCs w:val="0"/>
                <w:sz w:val="24"/>
                <w:szCs w:val="24"/>
                <w:lang w:eastAsia="ar-SA"/>
              </w:rPr>
            </w:pPr>
            <w:r w:rsidRPr="00614C86">
              <w:rPr>
                <w:b w:val="0"/>
                <w:bCs w:val="0"/>
                <w:sz w:val="24"/>
                <w:szCs w:val="24"/>
                <w:lang w:eastAsia="ar-SA"/>
              </w:rPr>
              <w:t>20Х20</w:t>
            </w:r>
          </w:p>
        </w:tc>
        <w:tc>
          <w:tcPr>
            <w:tcW w:w="1670" w:type="dxa"/>
            <w:tcBorders>
              <w:top w:val="single" w:sz="4" w:space="0" w:color="auto"/>
              <w:left w:val="single" w:sz="4" w:space="0" w:color="auto"/>
              <w:bottom w:val="single" w:sz="4" w:space="0" w:color="auto"/>
            </w:tcBorders>
            <w:shd w:val="clear" w:color="auto" w:fill="FFFFFF"/>
          </w:tcPr>
          <w:p w:rsidR="00314875" w:rsidRPr="00614C86" w:rsidRDefault="00614C86" w:rsidP="00314875">
            <w:pPr>
              <w:widowControl/>
              <w:suppressAutoHyphens/>
              <w:autoSpaceDE/>
              <w:autoSpaceDN/>
              <w:adjustRightInd/>
              <w:jc w:val="center"/>
              <w:rPr>
                <w:b w:val="0"/>
                <w:bCs w:val="0"/>
                <w:sz w:val="24"/>
                <w:szCs w:val="24"/>
                <w:lang w:eastAsia="ar-SA"/>
              </w:rPr>
            </w:pPr>
            <w:r w:rsidRPr="00614C86">
              <w:rPr>
                <w:b w:val="0"/>
                <w:bCs w:val="0"/>
                <w:sz w:val="24"/>
                <w:szCs w:val="24"/>
                <w:lang w:eastAsia="ar-SA"/>
              </w:rPr>
              <w:t>не подлежит установлению</w:t>
            </w:r>
          </w:p>
        </w:tc>
        <w:tc>
          <w:tcPr>
            <w:tcW w:w="851" w:type="dxa"/>
            <w:tcBorders>
              <w:top w:val="single" w:sz="4" w:space="0" w:color="auto"/>
              <w:left w:val="single" w:sz="4" w:space="0" w:color="auto"/>
              <w:bottom w:val="single" w:sz="4" w:space="0" w:color="auto"/>
            </w:tcBorders>
            <w:shd w:val="clear" w:color="auto" w:fill="FFFFFF"/>
            <w:vAlign w:val="center"/>
          </w:tcPr>
          <w:p w:rsidR="00314875" w:rsidRPr="00614C86" w:rsidRDefault="00314875" w:rsidP="00BE31D1">
            <w:pPr>
              <w:autoSpaceDE/>
              <w:autoSpaceDN/>
              <w:adjustRightInd/>
              <w:spacing w:line="210" w:lineRule="exact"/>
              <w:jc w:val="center"/>
              <w:rPr>
                <w:b w:val="0"/>
                <w:bCs w:val="0"/>
                <w:spacing w:val="3"/>
                <w:sz w:val="24"/>
                <w:szCs w:val="24"/>
              </w:rPr>
            </w:pPr>
            <w:r w:rsidRPr="00614C86">
              <w:rPr>
                <w:b w:val="0"/>
                <w:bCs w:val="0"/>
                <w:spacing w:val="3"/>
                <w:sz w:val="24"/>
                <w:szCs w:val="24"/>
              </w:rPr>
              <w:t>400</w:t>
            </w:r>
          </w:p>
        </w:tc>
        <w:tc>
          <w:tcPr>
            <w:tcW w:w="920" w:type="dxa"/>
            <w:tcBorders>
              <w:top w:val="single" w:sz="4" w:space="0" w:color="auto"/>
              <w:left w:val="single" w:sz="4" w:space="0" w:color="auto"/>
              <w:bottom w:val="single" w:sz="4" w:space="0" w:color="auto"/>
              <w:right w:val="single" w:sz="4" w:space="0" w:color="auto"/>
            </w:tcBorders>
            <w:shd w:val="clear" w:color="auto" w:fill="FFFFFF"/>
            <w:vAlign w:val="center"/>
          </w:tcPr>
          <w:p w:rsidR="00314875" w:rsidRPr="00614C86" w:rsidRDefault="00314875" w:rsidP="00BE31D1">
            <w:pPr>
              <w:autoSpaceDE/>
              <w:autoSpaceDN/>
              <w:adjustRightInd/>
              <w:spacing w:line="210" w:lineRule="exact"/>
              <w:jc w:val="center"/>
              <w:rPr>
                <w:b w:val="0"/>
                <w:bCs w:val="0"/>
                <w:spacing w:val="3"/>
                <w:sz w:val="24"/>
                <w:szCs w:val="24"/>
              </w:rPr>
            </w:pPr>
            <w:r w:rsidRPr="00614C86">
              <w:rPr>
                <w:b w:val="0"/>
                <w:bCs w:val="0"/>
                <w:spacing w:val="3"/>
                <w:sz w:val="24"/>
                <w:szCs w:val="24"/>
              </w:rPr>
              <w:t>2000</w:t>
            </w:r>
          </w:p>
        </w:tc>
      </w:tr>
    </w:tbl>
    <w:p w:rsidR="00E73ADE" w:rsidRPr="0049012E" w:rsidRDefault="00E73ADE" w:rsidP="00E73ADE">
      <w:pPr>
        <w:widowControl/>
        <w:suppressAutoHyphens/>
        <w:autoSpaceDE/>
        <w:autoSpaceDN/>
        <w:adjustRightInd/>
        <w:ind w:firstLine="573"/>
        <w:jc w:val="both"/>
        <w:rPr>
          <w:b w:val="0"/>
          <w:bCs w:val="0"/>
          <w:sz w:val="28"/>
          <w:szCs w:val="28"/>
          <w:lang w:eastAsia="ar-SA"/>
        </w:rPr>
      </w:pPr>
      <w:r>
        <w:rPr>
          <w:b w:val="0"/>
          <w:bCs w:val="0"/>
          <w:sz w:val="28"/>
          <w:szCs w:val="28"/>
          <w:lang w:eastAsia="ar-SA"/>
        </w:rPr>
        <w:t xml:space="preserve">3) </w:t>
      </w:r>
      <w:r w:rsidRPr="0049012E">
        <w:rPr>
          <w:b w:val="0"/>
          <w:bCs w:val="0"/>
          <w:sz w:val="28"/>
          <w:szCs w:val="28"/>
          <w:lang w:eastAsia="ar-SA"/>
        </w:rPr>
        <w:t xml:space="preserve">предельные параметры разрешенного строительства, реконструкции объектов капитального строительства: </w:t>
      </w:r>
    </w:p>
    <w:tbl>
      <w:tblPr>
        <w:tblW w:w="9639" w:type="dxa"/>
        <w:tblInd w:w="10" w:type="dxa"/>
        <w:tblLayout w:type="fixed"/>
        <w:tblCellMar>
          <w:left w:w="10" w:type="dxa"/>
          <w:right w:w="10" w:type="dxa"/>
        </w:tblCellMar>
        <w:tblLook w:val="0000" w:firstRow="0" w:lastRow="0" w:firstColumn="0" w:lastColumn="0" w:noHBand="0" w:noVBand="0"/>
      </w:tblPr>
      <w:tblGrid>
        <w:gridCol w:w="2694"/>
        <w:gridCol w:w="1134"/>
        <w:gridCol w:w="1559"/>
        <w:gridCol w:w="992"/>
        <w:gridCol w:w="1418"/>
        <w:gridCol w:w="1842"/>
      </w:tblGrid>
      <w:tr w:rsidR="00D70D07" w:rsidRPr="0049012E" w:rsidTr="00E73ADE">
        <w:trPr>
          <w:trHeight w:hRule="exact" w:val="845"/>
        </w:trPr>
        <w:tc>
          <w:tcPr>
            <w:tcW w:w="2694" w:type="dxa"/>
            <w:vMerge w:val="restart"/>
            <w:tcBorders>
              <w:top w:val="single" w:sz="4" w:space="0" w:color="auto"/>
              <w:left w:val="single" w:sz="4" w:space="0" w:color="auto"/>
            </w:tcBorders>
            <w:shd w:val="clear" w:color="auto" w:fill="FFFFFF"/>
            <w:vAlign w:val="center"/>
          </w:tcPr>
          <w:p w:rsidR="00D70D07" w:rsidRPr="0049012E" w:rsidRDefault="00D70D07" w:rsidP="00393A0F">
            <w:pPr>
              <w:autoSpaceDE/>
              <w:autoSpaceDN/>
              <w:adjustRightInd/>
              <w:spacing w:line="283" w:lineRule="exact"/>
              <w:jc w:val="center"/>
              <w:rPr>
                <w:b w:val="0"/>
                <w:bCs w:val="0"/>
                <w:spacing w:val="3"/>
                <w:sz w:val="28"/>
                <w:szCs w:val="28"/>
              </w:rPr>
            </w:pPr>
            <w:r w:rsidRPr="0049012E">
              <w:rPr>
                <w:b w:val="0"/>
                <w:bCs w:val="0"/>
                <w:spacing w:val="3"/>
                <w:sz w:val="28"/>
                <w:szCs w:val="28"/>
              </w:rPr>
              <w:t>Объект капитального строительства</w:t>
            </w:r>
          </w:p>
        </w:tc>
        <w:tc>
          <w:tcPr>
            <w:tcW w:w="3685" w:type="dxa"/>
            <w:gridSpan w:val="3"/>
            <w:tcBorders>
              <w:top w:val="single" w:sz="4" w:space="0" w:color="auto"/>
              <w:left w:val="single" w:sz="4" w:space="0" w:color="auto"/>
            </w:tcBorders>
            <w:shd w:val="clear" w:color="auto" w:fill="FFFFFF"/>
            <w:vAlign w:val="bottom"/>
          </w:tcPr>
          <w:p w:rsidR="00D70D07" w:rsidRPr="0049012E" w:rsidRDefault="00D70D07" w:rsidP="00393A0F">
            <w:pPr>
              <w:autoSpaceDE/>
              <w:autoSpaceDN/>
              <w:adjustRightInd/>
              <w:spacing w:line="278" w:lineRule="exact"/>
              <w:jc w:val="center"/>
              <w:rPr>
                <w:b w:val="0"/>
                <w:bCs w:val="0"/>
                <w:spacing w:val="3"/>
                <w:sz w:val="28"/>
                <w:szCs w:val="28"/>
              </w:rPr>
            </w:pPr>
            <w:r w:rsidRPr="0049012E">
              <w:rPr>
                <w:b w:val="0"/>
                <w:bCs w:val="0"/>
                <w:spacing w:val="3"/>
                <w:sz w:val="28"/>
                <w:szCs w:val="28"/>
              </w:rPr>
              <w:t>Минимальные отступы (м) от границ земельных участков (з/у) со стороны</w:t>
            </w:r>
          </w:p>
        </w:tc>
        <w:tc>
          <w:tcPr>
            <w:tcW w:w="1418" w:type="dxa"/>
            <w:vMerge w:val="restart"/>
            <w:tcBorders>
              <w:top w:val="single" w:sz="4" w:space="0" w:color="auto"/>
              <w:left w:val="single" w:sz="4" w:space="0" w:color="auto"/>
            </w:tcBorders>
            <w:shd w:val="clear" w:color="auto" w:fill="FFFFFF"/>
            <w:vAlign w:val="center"/>
          </w:tcPr>
          <w:p w:rsidR="00D70D07" w:rsidRPr="0049012E" w:rsidRDefault="00D70D07" w:rsidP="00393A0F">
            <w:pPr>
              <w:autoSpaceDE/>
              <w:autoSpaceDN/>
              <w:adjustRightInd/>
              <w:spacing w:line="274" w:lineRule="exact"/>
              <w:jc w:val="center"/>
              <w:rPr>
                <w:b w:val="0"/>
                <w:bCs w:val="0"/>
                <w:spacing w:val="3"/>
                <w:sz w:val="28"/>
                <w:szCs w:val="28"/>
              </w:rPr>
            </w:pPr>
            <w:r w:rsidRPr="0049012E">
              <w:rPr>
                <w:b w:val="0"/>
                <w:bCs w:val="0"/>
                <w:spacing w:val="3"/>
                <w:sz w:val="28"/>
                <w:szCs w:val="28"/>
              </w:rPr>
              <w:t>Кол-во этажей / высота зданий, м</w:t>
            </w:r>
          </w:p>
        </w:tc>
        <w:tc>
          <w:tcPr>
            <w:tcW w:w="1842" w:type="dxa"/>
            <w:vMerge w:val="restart"/>
            <w:tcBorders>
              <w:top w:val="single" w:sz="4" w:space="0" w:color="auto"/>
              <w:left w:val="single" w:sz="4" w:space="0" w:color="auto"/>
              <w:right w:val="single" w:sz="4" w:space="0" w:color="auto"/>
            </w:tcBorders>
            <w:shd w:val="clear" w:color="auto" w:fill="FFFFFF"/>
            <w:vAlign w:val="center"/>
          </w:tcPr>
          <w:p w:rsidR="00D70D07" w:rsidRPr="0049012E" w:rsidRDefault="00D70D07" w:rsidP="00393A0F">
            <w:pPr>
              <w:autoSpaceDE/>
              <w:autoSpaceDN/>
              <w:adjustRightInd/>
              <w:spacing w:after="120" w:line="210" w:lineRule="exact"/>
              <w:jc w:val="center"/>
              <w:rPr>
                <w:b w:val="0"/>
                <w:bCs w:val="0"/>
                <w:spacing w:val="3"/>
                <w:sz w:val="28"/>
                <w:szCs w:val="28"/>
              </w:rPr>
            </w:pPr>
            <w:r w:rsidRPr="0049012E">
              <w:rPr>
                <w:b w:val="0"/>
                <w:bCs w:val="0"/>
                <w:spacing w:val="3"/>
                <w:sz w:val="28"/>
                <w:szCs w:val="28"/>
              </w:rPr>
              <w:t>Процент</w:t>
            </w:r>
          </w:p>
          <w:p w:rsidR="00D70D07" w:rsidRPr="0049012E" w:rsidRDefault="00D70D07" w:rsidP="00393A0F">
            <w:pPr>
              <w:autoSpaceDE/>
              <w:autoSpaceDN/>
              <w:adjustRightInd/>
              <w:spacing w:before="120" w:line="210" w:lineRule="exact"/>
              <w:jc w:val="center"/>
              <w:rPr>
                <w:b w:val="0"/>
                <w:bCs w:val="0"/>
                <w:spacing w:val="3"/>
                <w:sz w:val="28"/>
                <w:szCs w:val="28"/>
              </w:rPr>
            </w:pPr>
            <w:r w:rsidRPr="0049012E">
              <w:rPr>
                <w:b w:val="0"/>
                <w:bCs w:val="0"/>
                <w:spacing w:val="3"/>
                <w:sz w:val="28"/>
                <w:szCs w:val="28"/>
              </w:rPr>
              <w:t>застройки</w:t>
            </w:r>
          </w:p>
        </w:tc>
      </w:tr>
      <w:tr w:rsidR="00D70D07" w:rsidRPr="0049012E" w:rsidTr="00E73ADE">
        <w:trPr>
          <w:trHeight w:hRule="exact" w:val="686"/>
        </w:trPr>
        <w:tc>
          <w:tcPr>
            <w:tcW w:w="2694" w:type="dxa"/>
            <w:vMerge/>
            <w:tcBorders>
              <w:left w:val="single" w:sz="4" w:space="0" w:color="auto"/>
              <w:bottom w:val="single" w:sz="4" w:space="0" w:color="auto"/>
            </w:tcBorders>
            <w:shd w:val="clear" w:color="auto" w:fill="FFFFFF"/>
            <w:vAlign w:val="center"/>
          </w:tcPr>
          <w:p w:rsidR="00D70D07" w:rsidRPr="0049012E" w:rsidRDefault="00D70D07" w:rsidP="00393A0F">
            <w:pPr>
              <w:widowControl/>
              <w:suppressAutoHyphens/>
              <w:autoSpaceDE/>
              <w:autoSpaceDN/>
              <w:adjustRightInd/>
              <w:rPr>
                <w:b w:val="0"/>
                <w:bCs w:val="0"/>
                <w:sz w:val="28"/>
                <w:szCs w:val="28"/>
                <w:lang w:eastAsia="ar-SA"/>
              </w:rPr>
            </w:pPr>
          </w:p>
        </w:tc>
        <w:tc>
          <w:tcPr>
            <w:tcW w:w="1134" w:type="dxa"/>
            <w:tcBorders>
              <w:top w:val="single" w:sz="4" w:space="0" w:color="auto"/>
              <w:left w:val="single" w:sz="4" w:space="0" w:color="auto"/>
              <w:bottom w:val="single" w:sz="4" w:space="0" w:color="auto"/>
            </w:tcBorders>
            <w:shd w:val="clear" w:color="auto" w:fill="FFFFFF"/>
          </w:tcPr>
          <w:p w:rsidR="00D70D07" w:rsidRPr="0049012E" w:rsidRDefault="00D70D07" w:rsidP="00393A0F">
            <w:pPr>
              <w:autoSpaceDE/>
              <w:autoSpaceDN/>
              <w:adjustRightInd/>
              <w:spacing w:line="274" w:lineRule="exact"/>
              <w:jc w:val="center"/>
              <w:rPr>
                <w:b w:val="0"/>
                <w:bCs w:val="0"/>
                <w:spacing w:val="3"/>
                <w:sz w:val="28"/>
                <w:szCs w:val="28"/>
              </w:rPr>
            </w:pPr>
            <w:r w:rsidRPr="0049012E">
              <w:rPr>
                <w:b w:val="0"/>
                <w:bCs w:val="0"/>
                <w:spacing w:val="3"/>
                <w:sz w:val="28"/>
                <w:szCs w:val="28"/>
              </w:rPr>
              <w:t>улиц / проездов</w:t>
            </w:r>
          </w:p>
        </w:tc>
        <w:tc>
          <w:tcPr>
            <w:tcW w:w="1559" w:type="dxa"/>
            <w:tcBorders>
              <w:top w:val="single" w:sz="4" w:space="0" w:color="auto"/>
              <w:left w:val="single" w:sz="4" w:space="0" w:color="auto"/>
              <w:bottom w:val="single" w:sz="4" w:space="0" w:color="auto"/>
            </w:tcBorders>
            <w:shd w:val="clear" w:color="auto" w:fill="FFFFFF"/>
          </w:tcPr>
          <w:p w:rsidR="00D70D07" w:rsidRPr="0049012E" w:rsidRDefault="00D70D07" w:rsidP="00393A0F">
            <w:pPr>
              <w:autoSpaceDE/>
              <w:autoSpaceDN/>
              <w:adjustRightInd/>
              <w:spacing w:after="60" w:line="210" w:lineRule="exact"/>
              <w:jc w:val="center"/>
              <w:rPr>
                <w:b w:val="0"/>
                <w:bCs w:val="0"/>
                <w:spacing w:val="3"/>
                <w:sz w:val="28"/>
                <w:szCs w:val="28"/>
              </w:rPr>
            </w:pPr>
            <w:r w:rsidRPr="0049012E">
              <w:rPr>
                <w:b w:val="0"/>
                <w:bCs w:val="0"/>
                <w:spacing w:val="3"/>
                <w:sz w:val="28"/>
                <w:szCs w:val="28"/>
              </w:rPr>
              <w:t>смежных</w:t>
            </w:r>
          </w:p>
          <w:p w:rsidR="00D70D07" w:rsidRPr="0049012E" w:rsidRDefault="00B5279B" w:rsidP="00393A0F">
            <w:pPr>
              <w:autoSpaceDE/>
              <w:autoSpaceDN/>
              <w:adjustRightInd/>
              <w:spacing w:before="60" w:line="210" w:lineRule="exact"/>
              <w:jc w:val="center"/>
              <w:rPr>
                <w:b w:val="0"/>
                <w:bCs w:val="0"/>
                <w:spacing w:val="3"/>
                <w:sz w:val="28"/>
                <w:szCs w:val="28"/>
              </w:rPr>
            </w:pPr>
            <w:r w:rsidRPr="0049012E">
              <w:rPr>
                <w:b w:val="0"/>
                <w:bCs w:val="0"/>
                <w:spacing w:val="3"/>
                <w:sz w:val="28"/>
                <w:szCs w:val="28"/>
              </w:rPr>
              <w:t>з/у</w:t>
            </w:r>
          </w:p>
        </w:tc>
        <w:tc>
          <w:tcPr>
            <w:tcW w:w="992" w:type="dxa"/>
            <w:tcBorders>
              <w:top w:val="single" w:sz="4" w:space="0" w:color="auto"/>
              <w:left w:val="single" w:sz="4" w:space="0" w:color="auto"/>
              <w:bottom w:val="single" w:sz="4" w:space="0" w:color="auto"/>
            </w:tcBorders>
            <w:shd w:val="clear" w:color="auto" w:fill="FFFFFF"/>
          </w:tcPr>
          <w:p w:rsidR="00D70D07" w:rsidRPr="0049012E" w:rsidRDefault="00D70D07" w:rsidP="00393A0F">
            <w:pPr>
              <w:autoSpaceDE/>
              <w:autoSpaceDN/>
              <w:adjustRightInd/>
              <w:spacing w:after="120" w:line="210" w:lineRule="exact"/>
              <w:jc w:val="center"/>
              <w:rPr>
                <w:b w:val="0"/>
                <w:bCs w:val="0"/>
                <w:spacing w:val="3"/>
                <w:sz w:val="28"/>
                <w:szCs w:val="28"/>
              </w:rPr>
            </w:pPr>
            <w:r w:rsidRPr="0049012E">
              <w:rPr>
                <w:b w:val="0"/>
                <w:bCs w:val="0"/>
                <w:spacing w:val="3"/>
                <w:sz w:val="28"/>
                <w:szCs w:val="28"/>
              </w:rPr>
              <w:t>лесопарков</w:t>
            </w:r>
          </w:p>
        </w:tc>
        <w:tc>
          <w:tcPr>
            <w:tcW w:w="1418" w:type="dxa"/>
            <w:vMerge/>
            <w:tcBorders>
              <w:left w:val="single" w:sz="4" w:space="0" w:color="auto"/>
              <w:bottom w:val="single" w:sz="4" w:space="0" w:color="auto"/>
            </w:tcBorders>
            <w:shd w:val="clear" w:color="auto" w:fill="FFFFFF"/>
            <w:vAlign w:val="center"/>
          </w:tcPr>
          <w:p w:rsidR="00D70D07" w:rsidRPr="0049012E" w:rsidRDefault="00D70D07" w:rsidP="00393A0F">
            <w:pPr>
              <w:widowControl/>
              <w:suppressAutoHyphens/>
              <w:autoSpaceDE/>
              <w:autoSpaceDN/>
              <w:adjustRightInd/>
              <w:rPr>
                <w:b w:val="0"/>
                <w:bCs w:val="0"/>
                <w:sz w:val="28"/>
                <w:szCs w:val="28"/>
                <w:lang w:eastAsia="ar-SA"/>
              </w:rPr>
            </w:pPr>
          </w:p>
        </w:tc>
        <w:tc>
          <w:tcPr>
            <w:tcW w:w="1842" w:type="dxa"/>
            <w:vMerge/>
            <w:tcBorders>
              <w:left w:val="single" w:sz="4" w:space="0" w:color="auto"/>
              <w:bottom w:val="single" w:sz="4" w:space="0" w:color="auto"/>
              <w:right w:val="single" w:sz="4" w:space="0" w:color="auto"/>
            </w:tcBorders>
            <w:shd w:val="clear" w:color="auto" w:fill="FFFFFF"/>
            <w:vAlign w:val="center"/>
          </w:tcPr>
          <w:p w:rsidR="00D70D07" w:rsidRPr="0049012E" w:rsidRDefault="00D70D07" w:rsidP="00393A0F">
            <w:pPr>
              <w:widowControl/>
              <w:suppressAutoHyphens/>
              <w:autoSpaceDE/>
              <w:autoSpaceDN/>
              <w:adjustRightInd/>
              <w:rPr>
                <w:b w:val="0"/>
                <w:bCs w:val="0"/>
                <w:sz w:val="28"/>
                <w:szCs w:val="28"/>
                <w:lang w:eastAsia="ar-SA"/>
              </w:rPr>
            </w:pPr>
          </w:p>
        </w:tc>
      </w:tr>
      <w:tr w:rsidR="00D70D07" w:rsidRPr="0049012E" w:rsidTr="00E73ADE">
        <w:trPr>
          <w:trHeight w:hRule="exact" w:val="1309"/>
        </w:trPr>
        <w:tc>
          <w:tcPr>
            <w:tcW w:w="2694" w:type="dxa"/>
            <w:tcBorders>
              <w:top w:val="single" w:sz="4" w:space="0" w:color="auto"/>
              <w:left w:val="single" w:sz="4" w:space="0" w:color="auto"/>
              <w:bottom w:val="single" w:sz="4" w:space="0" w:color="auto"/>
            </w:tcBorders>
            <w:shd w:val="clear" w:color="auto" w:fill="FFFFFF"/>
            <w:vAlign w:val="center"/>
          </w:tcPr>
          <w:p w:rsidR="00D70D07" w:rsidRPr="0049012E" w:rsidRDefault="00D70D07" w:rsidP="00393A0F">
            <w:pPr>
              <w:autoSpaceDE/>
              <w:autoSpaceDN/>
              <w:adjustRightInd/>
              <w:spacing w:line="210" w:lineRule="exact"/>
              <w:jc w:val="center"/>
              <w:rPr>
                <w:b w:val="0"/>
                <w:bCs w:val="0"/>
                <w:spacing w:val="3"/>
                <w:sz w:val="28"/>
                <w:szCs w:val="28"/>
              </w:rPr>
            </w:pPr>
            <w:r w:rsidRPr="0049012E">
              <w:rPr>
                <w:b w:val="0"/>
                <w:bCs w:val="0"/>
                <w:spacing w:val="3"/>
                <w:sz w:val="28"/>
                <w:szCs w:val="28"/>
              </w:rPr>
              <w:t>Садовый дом</w:t>
            </w:r>
          </w:p>
        </w:tc>
        <w:tc>
          <w:tcPr>
            <w:tcW w:w="1134" w:type="dxa"/>
            <w:tcBorders>
              <w:top w:val="single" w:sz="4" w:space="0" w:color="auto"/>
              <w:left w:val="single" w:sz="4" w:space="0" w:color="auto"/>
              <w:bottom w:val="single" w:sz="4" w:space="0" w:color="auto"/>
            </w:tcBorders>
            <w:shd w:val="clear" w:color="auto" w:fill="FFFFFF"/>
            <w:vAlign w:val="center"/>
          </w:tcPr>
          <w:p w:rsidR="00D70D07" w:rsidRPr="0049012E" w:rsidRDefault="00D70D07" w:rsidP="00393A0F">
            <w:pPr>
              <w:autoSpaceDE/>
              <w:autoSpaceDN/>
              <w:adjustRightInd/>
              <w:spacing w:line="210" w:lineRule="exact"/>
              <w:jc w:val="center"/>
              <w:rPr>
                <w:b w:val="0"/>
                <w:bCs w:val="0"/>
                <w:spacing w:val="3"/>
                <w:sz w:val="28"/>
                <w:szCs w:val="28"/>
              </w:rPr>
            </w:pPr>
            <w:r w:rsidRPr="0049012E">
              <w:rPr>
                <w:b w:val="0"/>
                <w:bCs w:val="0"/>
                <w:spacing w:val="3"/>
                <w:sz w:val="28"/>
                <w:szCs w:val="28"/>
              </w:rPr>
              <w:t>5/3</w:t>
            </w:r>
          </w:p>
        </w:tc>
        <w:tc>
          <w:tcPr>
            <w:tcW w:w="1559" w:type="dxa"/>
            <w:tcBorders>
              <w:top w:val="single" w:sz="4" w:space="0" w:color="auto"/>
              <w:left w:val="single" w:sz="4" w:space="0" w:color="auto"/>
              <w:bottom w:val="single" w:sz="4" w:space="0" w:color="auto"/>
            </w:tcBorders>
            <w:shd w:val="clear" w:color="auto" w:fill="FFFFFF"/>
            <w:vAlign w:val="center"/>
          </w:tcPr>
          <w:p w:rsidR="00D70D07" w:rsidRPr="0049012E" w:rsidRDefault="00D70D07" w:rsidP="00393A0F">
            <w:pPr>
              <w:autoSpaceDE/>
              <w:autoSpaceDN/>
              <w:adjustRightInd/>
              <w:spacing w:line="210" w:lineRule="exact"/>
              <w:jc w:val="center"/>
              <w:rPr>
                <w:b w:val="0"/>
                <w:bCs w:val="0"/>
                <w:spacing w:val="3"/>
                <w:sz w:val="28"/>
                <w:szCs w:val="28"/>
              </w:rPr>
            </w:pPr>
            <w:r w:rsidRPr="0049012E">
              <w:rPr>
                <w:b w:val="0"/>
                <w:bCs w:val="0"/>
                <w:spacing w:val="3"/>
                <w:sz w:val="28"/>
                <w:szCs w:val="28"/>
              </w:rPr>
              <w:t>3</w:t>
            </w:r>
          </w:p>
        </w:tc>
        <w:tc>
          <w:tcPr>
            <w:tcW w:w="992" w:type="dxa"/>
            <w:tcBorders>
              <w:top w:val="single" w:sz="4" w:space="0" w:color="auto"/>
              <w:left w:val="single" w:sz="4" w:space="0" w:color="auto"/>
              <w:bottom w:val="single" w:sz="4" w:space="0" w:color="auto"/>
            </w:tcBorders>
            <w:shd w:val="clear" w:color="auto" w:fill="FFFFFF"/>
            <w:vAlign w:val="center"/>
          </w:tcPr>
          <w:p w:rsidR="00D70D07" w:rsidRPr="0049012E" w:rsidRDefault="00D70D07" w:rsidP="00393A0F">
            <w:pPr>
              <w:autoSpaceDE/>
              <w:autoSpaceDN/>
              <w:adjustRightInd/>
              <w:spacing w:line="210" w:lineRule="exact"/>
              <w:jc w:val="center"/>
              <w:rPr>
                <w:b w:val="0"/>
                <w:bCs w:val="0"/>
                <w:spacing w:val="3"/>
                <w:sz w:val="28"/>
                <w:szCs w:val="28"/>
              </w:rPr>
            </w:pPr>
            <w:r w:rsidRPr="0049012E">
              <w:rPr>
                <w:b w:val="0"/>
                <w:bCs w:val="0"/>
                <w:spacing w:val="3"/>
                <w:sz w:val="28"/>
                <w:szCs w:val="28"/>
              </w:rPr>
              <w:t>30</w:t>
            </w:r>
          </w:p>
        </w:tc>
        <w:tc>
          <w:tcPr>
            <w:tcW w:w="1418" w:type="dxa"/>
            <w:tcBorders>
              <w:top w:val="single" w:sz="4" w:space="0" w:color="auto"/>
              <w:left w:val="single" w:sz="4" w:space="0" w:color="auto"/>
              <w:bottom w:val="single" w:sz="4" w:space="0" w:color="auto"/>
            </w:tcBorders>
            <w:shd w:val="clear" w:color="auto" w:fill="FFFFFF"/>
            <w:vAlign w:val="center"/>
          </w:tcPr>
          <w:p w:rsidR="00D70D07" w:rsidRPr="0049012E" w:rsidRDefault="00D70D07" w:rsidP="00393A0F">
            <w:pPr>
              <w:autoSpaceDE/>
              <w:autoSpaceDN/>
              <w:adjustRightInd/>
              <w:spacing w:line="210" w:lineRule="exact"/>
              <w:jc w:val="center"/>
              <w:rPr>
                <w:b w:val="0"/>
                <w:bCs w:val="0"/>
                <w:spacing w:val="3"/>
                <w:sz w:val="28"/>
                <w:szCs w:val="28"/>
              </w:rPr>
            </w:pPr>
            <w:r w:rsidRPr="0049012E">
              <w:rPr>
                <w:b w:val="0"/>
                <w:bCs w:val="0"/>
                <w:spacing w:val="3"/>
                <w:sz w:val="28"/>
                <w:szCs w:val="28"/>
              </w:rPr>
              <w:t>2/7</w:t>
            </w:r>
          </w:p>
        </w:tc>
        <w:tc>
          <w:tcPr>
            <w:tcW w:w="1842" w:type="dxa"/>
            <w:tcBorders>
              <w:top w:val="single" w:sz="4" w:space="0" w:color="auto"/>
              <w:left w:val="single" w:sz="4" w:space="0" w:color="auto"/>
              <w:bottom w:val="single" w:sz="4" w:space="0" w:color="auto"/>
              <w:right w:val="single" w:sz="4" w:space="0" w:color="auto"/>
            </w:tcBorders>
            <w:shd w:val="clear" w:color="auto" w:fill="FFFFFF"/>
            <w:vAlign w:val="center"/>
          </w:tcPr>
          <w:p w:rsidR="00D70D07" w:rsidRPr="0049012E" w:rsidRDefault="00D70D07" w:rsidP="00393A0F">
            <w:pPr>
              <w:autoSpaceDE/>
              <w:autoSpaceDN/>
              <w:adjustRightInd/>
              <w:spacing w:line="210" w:lineRule="exact"/>
              <w:jc w:val="center"/>
              <w:rPr>
                <w:b w:val="0"/>
                <w:bCs w:val="0"/>
                <w:spacing w:val="3"/>
                <w:sz w:val="28"/>
                <w:szCs w:val="28"/>
              </w:rPr>
            </w:pPr>
            <w:r w:rsidRPr="0049012E">
              <w:rPr>
                <w:b w:val="0"/>
                <w:bCs w:val="0"/>
                <w:spacing w:val="3"/>
                <w:sz w:val="28"/>
                <w:szCs w:val="28"/>
              </w:rPr>
              <w:t>30</w:t>
            </w:r>
          </w:p>
        </w:tc>
      </w:tr>
      <w:tr w:rsidR="00314875" w:rsidRPr="0049012E" w:rsidTr="00E73ADE">
        <w:trPr>
          <w:trHeight w:hRule="exact" w:val="1309"/>
        </w:trPr>
        <w:tc>
          <w:tcPr>
            <w:tcW w:w="2694" w:type="dxa"/>
            <w:tcBorders>
              <w:top w:val="single" w:sz="4" w:space="0" w:color="auto"/>
              <w:left w:val="single" w:sz="4" w:space="0" w:color="auto"/>
              <w:bottom w:val="single" w:sz="4" w:space="0" w:color="auto"/>
            </w:tcBorders>
            <w:shd w:val="clear" w:color="auto" w:fill="FFFFFF"/>
            <w:vAlign w:val="center"/>
          </w:tcPr>
          <w:p w:rsidR="00D83604" w:rsidRPr="0049012E" w:rsidRDefault="00D83604" w:rsidP="006D1C01">
            <w:pPr>
              <w:autoSpaceDE/>
              <w:autoSpaceDN/>
              <w:adjustRightInd/>
              <w:spacing w:line="210" w:lineRule="exact"/>
              <w:jc w:val="center"/>
              <w:rPr>
                <w:b w:val="0"/>
                <w:bCs w:val="0"/>
                <w:spacing w:val="3"/>
                <w:sz w:val="28"/>
                <w:szCs w:val="28"/>
              </w:rPr>
            </w:pPr>
            <w:r w:rsidRPr="0049012E">
              <w:rPr>
                <w:b w:val="0"/>
                <w:bCs w:val="0"/>
                <w:spacing w:val="3"/>
                <w:sz w:val="28"/>
                <w:szCs w:val="28"/>
              </w:rPr>
              <w:t>Жилой до</w:t>
            </w:r>
            <w:r w:rsidR="00FC0462" w:rsidRPr="0049012E">
              <w:rPr>
                <w:b w:val="0"/>
                <w:bCs w:val="0"/>
                <w:spacing w:val="3"/>
                <w:sz w:val="28"/>
                <w:szCs w:val="28"/>
              </w:rPr>
              <w:t>м на садовом земельном участке</w:t>
            </w:r>
            <w:r w:rsidR="00B5279B" w:rsidRPr="0049012E">
              <w:rPr>
                <w:b w:val="0"/>
                <w:bCs w:val="0"/>
                <w:spacing w:val="3"/>
                <w:sz w:val="28"/>
                <w:szCs w:val="28"/>
              </w:rPr>
              <w:t xml:space="preserve"> </w:t>
            </w:r>
          </w:p>
        </w:tc>
        <w:tc>
          <w:tcPr>
            <w:tcW w:w="1134" w:type="dxa"/>
            <w:tcBorders>
              <w:top w:val="single" w:sz="4" w:space="0" w:color="auto"/>
              <w:left w:val="single" w:sz="4" w:space="0" w:color="auto"/>
              <w:bottom w:val="single" w:sz="4" w:space="0" w:color="auto"/>
            </w:tcBorders>
            <w:shd w:val="clear" w:color="auto" w:fill="FFFFFF"/>
            <w:vAlign w:val="center"/>
          </w:tcPr>
          <w:p w:rsidR="00D83604" w:rsidRPr="0049012E" w:rsidRDefault="00D83604" w:rsidP="00BE31D1">
            <w:pPr>
              <w:autoSpaceDE/>
              <w:autoSpaceDN/>
              <w:adjustRightInd/>
              <w:spacing w:line="210" w:lineRule="exact"/>
              <w:jc w:val="center"/>
              <w:rPr>
                <w:b w:val="0"/>
                <w:bCs w:val="0"/>
                <w:spacing w:val="3"/>
                <w:sz w:val="28"/>
                <w:szCs w:val="28"/>
              </w:rPr>
            </w:pPr>
            <w:r w:rsidRPr="0049012E">
              <w:rPr>
                <w:b w:val="0"/>
                <w:bCs w:val="0"/>
                <w:spacing w:val="3"/>
                <w:sz w:val="28"/>
                <w:szCs w:val="28"/>
              </w:rPr>
              <w:t>5/3</w:t>
            </w:r>
          </w:p>
        </w:tc>
        <w:tc>
          <w:tcPr>
            <w:tcW w:w="1559" w:type="dxa"/>
            <w:tcBorders>
              <w:top w:val="single" w:sz="4" w:space="0" w:color="auto"/>
              <w:left w:val="single" w:sz="4" w:space="0" w:color="auto"/>
              <w:bottom w:val="single" w:sz="4" w:space="0" w:color="auto"/>
            </w:tcBorders>
            <w:shd w:val="clear" w:color="auto" w:fill="FFFFFF"/>
            <w:vAlign w:val="center"/>
          </w:tcPr>
          <w:p w:rsidR="00D83604" w:rsidRPr="0049012E" w:rsidRDefault="00D83604" w:rsidP="00BE31D1">
            <w:pPr>
              <w:autoSpaceDE/>
              <w:autoSpaceDN/>
              <w:adjustRightInd/>
              <w:spacing w:line="210" w:lineRule="exact"/>
              <w:jc w:val="center"/>
              <w:rPr>
                <w:b w:val="0"/>
                <w:bCs w:val="0"/>
                <w:spacing w:val="3"/>
                <w:sz w:val="28"/>
                <w:szCs w:val="28"/>
              </w:rPr>
            </w:pPr>
            <w:r w:rsidRPr="0049012E">
              <w:rPr>
                <w:b w:val="0"/>
                <w:bCs w:val="0"/>
                <w:spacing w:val="3"/>
                <w:sz w:val="28"/>
                <w:szCs w:val="28"/>
              </w:rPr>
              <w:t>3</w:t>
            </w:r>
          </w:p>
        </w:tc>
        <w:tc>
          <w:tcPr>
            <w:tcW w:w="992" w:type="dxa"/>
            <w:tcBorders>
              <w:top w:val="single" w:sz="4" w:space="0" w:color="auto"/>
              <w:left w:val="single" w:sz="4" w:space="0" w:color="auto"/>
              <w:bottom w:val="single" w:sz="4" w:space="0" w:color="auto"/>
            </w:tcBorders>
            <w:shd w:val="clear" w:color="auto" w:fill="FFFFFF"/>
            <w:vAlign w:val="center"/>
          </w:tcPr>
          <w:p w:rsidR="00D83604" w:rsidRPr="0049012E" w:rsidRDefault="00D83604" w:rsidP="00BE31D1">
            <w:pPr>
              <w:autoSpaceDE/>
              <w:autoSpaceDN/>
              <w:adjustRightInd/>
              <w:spacing w:line="210" w:lineRule="exact"/>
              <w:jc w:val="center"/>
              <w:rPr>
                <w:b w:val="0"/>
                <w:bCs w:val="0"/>
                <w:spacing w:val="3"/>
                <w:sz w:val="28"/>
                <w:szCs w:val="28"/>
              </w:rPr>
            </w:pPr>
            <w:r w:rsidRPr="0049012E">
              <w:rPr>
                <w:b w:val="0"/>
                <w:bCs w:val="0"/>
                <w:spacing w:val="3"/>
                <w:sz w:val="28"/>
                <w:szCs w:val="28"/>
              </w:rPr>
              <w:t>30</w:t>
            </w:r>
          </w:p>
        </w:tc>
        <w:tc>
          <w:tcPr>
            <w:tcW w:w="1418" w:type="dxa"/>
            <w:tcBorders>
              <w:top w:val="single" w:sz="4" w:space="0" w:color="auto"/>
              <w:left w:val="single" w:sz="4" w:space="0" w:color="auto"/>
              <w:bottom w:val="single" w:sz="4" w:space="0" w:color="auto"/>
            </w:tcBorders>
            <w:shd w:val="clear" w:color="auto" w:fill="FFFFFF"/>
            <w:vAlign w:val="center"/>
          </w:tcPr>
          <w:p w:rsidR="00D83604" w:rsidRPr="0049012E" w:rsidRDefault="00FC0462" w:rsidP="00BE31D1">
            <w:pPr>
              <w:autoSpaceDE/>
              <w:autoSpaceDN/>
              <w:adjustRightInd/>
              <w:spacing w:line="210" w:lineRule="exact"/>
              <w:jc w:val="center"/>
              <w:rPr>
                <w:b w:val="0"/>
                <w:bCs w:val="0"/>
                <w:spacing w:val="3"/>
                <w:sz w:val="28"/>
                <w:szCs w:val="28"/>
              </w:rPr>
            </w:pPr>
            <w:r w:rsidRPr="0049012E">
              <w:rPr>
                <w:b w:val="0"/>
                <w:bCs w:val="0"/>
                <w:spacing w:val="3"/>
                <w:sz w:val="28"/>
                <w:szCs w:val="28"/>
              </w:rPr>
              <w:t>3/12</w:t>
            </w:r>
          </w:p>
        </w:tc>
        <w:tc>
          <w:tcPr>
            <w:tcW w:w="1842" w:type="dxa"/>
            <w:tcBorders>
              <w:top w:val="single" w:sz="4" w:space="0" w:color="auto"/>
              <w:left w:val="single" w:sz="4" w:space="0" w:color="auto"/>
              <w:bottom w:val="single" w:sz="4" w:space="0" w:color="auto"/>
              <w:right w:val="single" w:sz="4" w:space="0" w:color="auto"/>
            </w:tcBorders>
            <w:shd w:val="clear" w:color="auto" w:fill="FFFFFF"/>
            <w:vAlign w:val="center"/>
          </w:tcPr>
          <w:p w:rsidR="00D83604" w:rsidRPr="0049012E" w:rsidRDefault="00D83604" w:rsidP="00BE31D1">
            <w:pPr>
              <w:autoSpaceDE/>
              <w:autoSpaceDN/>
              <w:adjustRightInd/>
              <w:spacing w:line="210" w:lineRule="exact"/>
              <w:jc w:val="center"/>
              <w:rPr>
                <w:b w:val="0"/>
                <w:bCs w:val="0"/>
                <w:spacing w:val="3"/>
                <w:sz w:val="28"/>
                <w:szCs w:val="28"/>
              </w:rPr>
            </w:pPr>
            <w:r w:rsidRPr="0049012E">
              <w:rPr>
                <w:b w:val="0"/>
                <w:bCs w:val="0"/>
                <w:spacing w:val="3"/>
                <w:sz w:val="28"/>
                <w:szCs w:val="28"/>
              </w:rPr>
              <w:t>30</w:t>
            </w:r>
          </w:p>
        </w:tc>
      </w:tr>
    </w:tbl>
    <w:p w:rsidR="00804A88" w:rsidRPr="0049012E" w:rsidRDefault="001B063C" w:rsidP="00E73ADE">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Застройка садоводческих объединений граждан осуществляется на основании утвержденного проекта планировки и проекта межевания территории.</w:t>
      </w:r>
    </w:p>
    <w:p w:rsidR="00B5279B" w:rsidRPr="0049012E" w:rsidRDefault="00B5279B" w:rsidP="00E73ADE">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xml:space="preserve">При размещении жилых </w:t>
      </w:r>
      <w:r w:rsidR="002D486C" w:rsidRPr="0049012E">
        <w:rPr>
          <w:b w:val="0"/>
          <w:bCs w:val="0"/>
          <w:sz w:val="28"/>
          <w:szCs w:val="28"/>
          <w:lang w:eastAsia="ar-SA"/>
        </w:rPr>
        <w:t xml:space="preserve">домов </w:t>
      </w:r>
      <w:r w:rsidRPr="0049012E">
        <w:rPr>
          <w:b w:val="0"/>
          <w:bCs w:val="0"/>
          <w:sz w:val="28"/>
          <w:szCs w:val="28"/>
          <w:lang w:eastAsia="ar-SA"/>
        </w:rPr>
        <w:t>на садовых земельных участках</w:t>
      </w:r>
      <w:r w:rsidR="008C156C" w:rsidRPr="0049012E">
        <w:rPr>
          <w:b w:val="0"/>
          <w:bCs w:val="0"/>
          <w:sz w:val="28"/>
          <w:szCs w:val="28"/>
          <w:lang w:eastAsia="ar-SA"/>
        </w:rPr>
        <w:t xml:space="preserve"> требования к подъезду</w:t>
      </w:r>
      <w:r w:rsidRPr="0049012E">
        <w:rPr>
          <w:b w:val="0"/>
          <w:bCs w:val="0"/>
          <w:sz w:val="28"/>
          <w:szCs w:val="28"/>
          <w:lang w:eastAsia="ar-SA"/>
        </w:rPr>
        <w:t>:</w:t>
      </w:r>
    </w:p>
    <w:p w:rsidR="007E5D3A" w:rsidRPr="0049012E" w:rsidRDefault="00B5279B" w:rsidP="00E73ADE">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ш</w:t>
      </w:r>
      <w:r w:rsidR="007E5D3A" w:rsidRPr="0049012E">
        <w:rPr>
          <w:b w:val="0"/>
          <w:bCs w:val="0"/>
          <w:sz w:val="28"/>
          <w:szCs w:val="28"/>
          <w:lang w:eastAsia="ar-SA"/>
        </w:rPr>
        <w:t>ир</w:t>
      </w:r>
      <w:r w:rsidR="00A43016" w:rsidRPr="0049012E">
        <w:rPr>
          <w:b w:val="0"/>
          <w:bCs w:val="0"/>
          <w:sz w:val="28"/>
          <w:szCs w:val="28"/>
          <w:lang w:eastAsia="ar-SA"/>
        </w:rPr>
        <w:t xml:space="preserve">ина и поперечный профиль </w:t>
      </w:r>
      <w:r w:rsidR="007E5D3A" w:rsidRPr="0049012E">
        <w:rPr>
          <w:b w:val="0"/>
          <w:bCs w:val="0"/>
          <w:sz w:val="28"/>
          <w:szCs w:val="28"/>
          <w:lang w:eastAsia="ar-SA"/>
        </w:rPr>
        <w:t>проездов долж</w:t>
      </w:r>
      <w:r w:rsidR="00D83604" w:rsidRPr="0049012E">
        <w:rPr>
          <w:b w:val="0"/>
          <w:bCs w:val="0"/>
          <w:sz w:val="28"/>
          <w:szCs w:val="28"/>
          <w:lang w:eastAsia="ar-SA"/>
        </w:rPr>
        <w:t>ны быть: для проездов - не менее 6,5 м</w:t>
      </w:r>
      <w:r w:rsidR="00ED2B56" w:rsidRPr="0049012E">
        <w:rPr>
          <w:b w:val="0"/>
          <w:bCs w:val="0"/>
          <w:sz w:val="28"/>
          <w:szCs w:val="28"/>
          <w:lang w:eastAsia="ar-SA"/>
        </w:rPr>
        <w:t>;</w:t>
      </w:r>
    </w:p>
    <w:p w:rsidR="001E6C6D" w:rsidRPr="0049012E" w:rsidRDefault="00B5279B" w:rsidP="00E73ADE">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ш</w:t>
      </w:r>
      <w:r w:rsidR="007E5D3A" w:rsidRPr="0049012E">
        <w:rPr>
          <w:b w:val="0"/>
          <w:bCs w:val="0"/>
          <w:sz w:val="28"/>
          <w:szCs w:val="28"/>
          <w:lang w:eastAsia="ar-SA"/>
        </w:rPr>
        <w:t>ирина прое</w:t>
      </w:r>
      <w:r w:rsidR="00314875" w:rsidRPr="0049012E">
        <w:rPr>
          <w:b w:val="0"/>
          <w:bCs w:val="0"/>
          <w:sz w:val="28"/>
          <w:szCs w:val="28"/>
          <w:lang w:eastAsia="ar-SA"/>
        </w:rPr>
        <w:t>зжей части улиц</w:t>
      </w:r>
      <w:r w:rsidR="00ED2B56" w:rsidRPr="0049012E">
        <w:rPr>
          <w:b w:val="0"/>
          <w:bCs w:val="0"/>
          <w:sz w:val="28"/>
          <w:szCs w:val="28"/>
          <w:lang w:eastAsia="ar-SA"/>
        </w:rPr>
        <w:t xml:space="preserve"> для проездов - не менее 4,5 м;</w:t>
      </w:r>
      <w:r w:rsidR="007E5D3A" w:rsidRPr="0049012E">
        <w:rPr>
          <w:b w:val="0"/>
          <w:bCs w:val="0"/>
          <w:sz w:val="28"/>
          <w:szCs w:val="28"/>
          <w:lang w:eastAsia="ar-SA"/>
        </w:rPr>
        <w:t xml:space="preserve"> </w:t>
      </w:r>
    </w:p>
    <w:p w:rsidR="007E5D3A" w:rsidRPr="0049012E" w:rsidRDefault="001E6C6D" w:rsidP="00E73ADE">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м</w:t>
      </w:r>
      <w:r w:rsidR="007E5D3A" w:rsidRPr="0049012E">
        <w:rPr>
          <w:b w:val="0"/>
          <w:bCs w:val="0"/>
          <w:sz w:val="28"/>
          <w:szCs w:val="28"/>
          <w:lang w:eastAsia="ar-SA"/>
        </w:rPr>
        <w:t>инимальный радиус закругления края проезжей части - 6,0 м.</w:t>
      </w:r>
    </w:p>
    <w:p w:rsidR="001B063C" w:rsidRPr="0049012E" w:rsidRDefault="001B063C" w:rsidP="00592C2C">
      <w:pPr>
        <w:widowControl/>
        <w:suppressAutoHyphens/>
        <w:autoSpaceDE/>
        <w:autoSpaceDN/>
        <w:adjustRightInd/>
        <w:rPr>
          <w:b w:val="0"/>
          <w:bCs w:val="0"/>
          <w:sz w:val="28"/>
          <w:szCs w:val="28"/>
          <w:lang w:eastAsia="ar-SA"/>
        </w:rPr>
      </w:pPr>
    </w:p>
    <w:p w:rsidR="00592C2C" w:rsidRPr="002E4817" w:rsidRDefault="00592C2C" w:rsidP="002E4817">
      <w:pPr>
        <w:pStyle w:val="4"/>
        <w:numPr>
          <w:ilvl w:val="0"/>
          <w:numId w:val="0"/>
        </w:numPr>
        <w:spacing w:before="0" w:after="0"/>
        <w:ind w:firstLine="567"/>
        <w:jc w:val="both"/>
        <w:rPr>
          <w:rFonts w:eastAsia="Arial"/>
          <w:b/>
          <w:i w:val="0"/>
          <w:sz w:val="28"/>
          <w:szCs w:val="28"/>
        </w:rPr>
      </w:pPr>
      <w:bookmarkStart w:id="79" w:name="_Toc531016798"/>
      <w:r w:rsidRPr="002E4817">
        <w:rPr>
          <w:rFonts w:eastAsia="Arial"/>
          <w:i w:val="0"/>
          <w:sz w:val="28"/>
          <w:szCs w:val="28"/>
        </w:rPr>
        <w:t>Статья 3</w:t>
      </w:r>
      <w:r w:rsidR="00834DBE" w:rsidRPr="002E4817">
        <w:rPr>
          <w:rFonts w:eastAsia="Arial"/>
          <w:i w:val="0"/>
          <w:sz w:val="28"/>
          <w:szCs w:val="28"/>
        </w:rPr>
        <w:t>2</w:t>
      </w:r>
      <w:r w:rsidRPr="002E4817">
        <w:rPr>
          <w:rFonts w:eastAsia="Arial"/>
          <w:i w:val="0"/>
          <w:sz w:val="28"/>
          <w:szCs w:val="28"/>
        </w:rPr>
        <w:t xml:space="preserve">. </w:t>
      </w:r>
      <w:r w:rsidRPr="002E4817">
        <w:rPr>
          <w:rFonts w:eastAsia="Arial"/>
          <w:b/>
          <w:i w:val="0"/>
          <w:sz w:val="28"/>
          <w:szCs w:val="28"/>
        </w:rPr>
        <w:t>Зоны специального назначения (С</w:t>
      </w:r>
      <w:r w:rsidR="002E4D7F" w:rsidRPr="002E4817">
        <w:rPr>
          <w:rFonts w:eastAsia="Arial"/>
          <w:b/>
          <w:i w:val="0"/>
          <w:sz w:val="28"/>
          <w:szCs w:val="28"/>
        </w:rPr>
        <w:t>Н</w:t>
      </w:r>
      <w:r w:rsidRPr="002E4817">
        <w:rPr>
          <w:rFonts w:eastAsia="Arial"/>
          <w:b/>
          <w:i w:val="0"/>
          <w:sz w:val="28"/>
          <w:szCs w:val="28"/>
        </w:rPr>
        <w:t>)</w:t>
      </w:r>
      <w:bookmarkEnd w:id="79"/>
    </w:p>
    <w:p w:rsidR="00592C2C" w:rsidRPr="0049012E" w:rsidRDefault="002E4817" w:rsidP="00592C2C">
      <w:pPr>
        <w:widowControl/>
        <w:suppressAutoHyphens/>
        <w:autoSpaceDE/>
        <w:autoSpaceDN/>
        <w:adjustRightInd/>
        <w:ind w:firstLine="567"/>
        <w:jc w:val="both"/>
        <w:rPr>
          <w:b w:val="0"/>
          <w:bCs w:val="0"/>
          <w:sz w:val="28"/>
          <w:szCs w:val="28"/>
          <w:lang w:eastAsia="ar-SA"/>
        </w:rPr>
      </w:pPr>
      <w:r>
        <w:rPr>
          <w:b w:val="0"/>
          <w:bCs w:val="0"/>
          <w:sz w:val="28"/>
          <w:szCs w:val="28"/>
          <w:lang w:eastAsia="ar-SA"/>
        </w:rPr>
        <w:t xml:space="preserve">1. Зоны специального назначения (СН) выделяются в целях </w:t>
      </w:r>
      <w:r w:rsidR="00592C2C" w:rsidRPr="0049012E">
        <w:rPr>
          <w:b w:val="0"/>
          <w:bCs w:val="0"/>
          <w:sz w:val="28"/>
          <w:szCs w:val="28"/>
          <w:lang w:eastAsia="ar-SA"/>
        </w:rPr>
        <w:t>обеспечения правовых условий деятельности</w:t>
      </w:r>
      <w:r w:rsidR="00592C2C" w:rsidRPr="0049012E">
        <w:rPr>
          <w:bCs w:val="0"/>
          <w:sz w:val="28"/>
          <w:szCs w:val="28"/>
          <w:lang w:eastAsia="ar-SA"/>
        </w:rPr>
        <w:t xml:space="preserve"> </w:t>
      </w:r>
      <w:r w:rsidR="00592C2C" w:rsidRPr="0049012E">
        <w:rPr>
          <w:b w:val="0"/>
          <w:bCs w:val="0"/>
          <w:sz w:val="28"/>
          <w:szCs w:val="28"/>
          <w:lang w:eastAsia="ar-SA"/>
        </w:rPr>
        <w:t>объектов, размещение которых недопустимо на территории других зон, в соответствии с типами объектов, указанными в наименованиях зон.</w:t>
      </w:r>
    </w:p>
    <w:p w:rsidR="00592C2C" w:rsidRPr="0049012E" w:rsidRDefault="002E4817" w:rsidP="002E4817">
      <w:pPr>
        <w:widowControl/>
        <w:suppressAutoHyphens/>
        <w:autoSpaceDE/>
        <w:autoSpaceDN/>
        <w:adjustRightInd/>
        <w:ind w:firstLine="567"/>
        <w:jc w:val="both"/>
        <w:rPr>
          <w:bCs w:val="0"/>
          <w:sz w:val="28"/>
          <w:szCs w:val="28"/>
          <w:lang w:eastAsia="ar-SA"/>
        </w:rPr>
      </w:pPr>
      <w:r>
        <w:rPr>
          <w:b w:val="0"/>
          <w:bCs w:val="0"/>
          <w:sz w:val="28"/>
          <w:szCs w:val="28"/>
          <w:lang w:eastAsia="ar-SA"/>
        </w:rPr>
        <w:t xml:space="preserve">2. </w:t>
      </w:r>
      <w:r w:rsidR="002311F0" w:rsidRPr="0049012E">
        <w:rPr>
          <w:bCs w:val="0"/>
          <w:sz w:val="28"/>
          <w:szCs w:val="28"/>
          <w:lang w:eastAsia="ar-SA"/>
        </w:rPr>
        <w:t xml:space="preserve">Ритуальная деятельность </w:t>
      </w:r>
      <w:r w:rsidR="002E4D7F" w:rsidRPr="0049012E">
        <w:rPr>
          <w:bCs w:val="0"/>
          <w:sz w:val="28"/>
          <w:szCs w:val="28"/>
          <w:lang w:eastAsia="ar-SA"/>
        </w:rPr>
        <w:t>(СН</w:t>
      </w:r>
      <w:r>
        <w:rPr>
          <w:bCs w:val="0"/>
          <w:sz w:val="28"/>
          <w:szCs w:val="28"/>
          <w:lang w:eastAsia="ar-SA"/>
        </w:rPr>
        <w:t xml:space="preserve"> 1):</w:t>
      </w:r>
    </w:p>
    <w:p w:rsidR="00592C2C" w:rsidRPr="0049012E" w:rsidRDefault="00592C2C" w:rsidP="00592C2C">
      <w:pPr>
        <w:widowControl/>
        <w:suppressAutoHyphens/>
        <w:autoSpaceDE/>
        <w:autoSpaceDN/>
        <w:adjustRightInd/>
        <w:ind w:firstLine="539"/>
        <w:rPr>
          <w:b w:val="0"/>
          <w:bCs w:val="0"/>
          <w:sz w:val="28"/>
          <w:szCs w:val="28"/>
          <w:lang w:eastAsia="ar-SA"/>
        </w:rPr>
      </w:pPr>
      <w:r w:rsidRPr="0049012E">
        <w:rPr>
          <w:b w:val="0"/>
          <w:bCs w:val="0"/>
          <w:sz w:val="28"/>
          <w:szCs w:val="28"/>
          <w:lang w:eastAsia="ar-SA"/>
        </w:rPr>
        <w:t>1) основные и условно разрешенные виды 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851"/>
        <w:gridCol w:w="8788"/>
      </w:tblGrid>
      <w:tr w:rsidR="00592C2C" w:rsidRPr="0049012E" w:rsidTr="00A34C2E">
        <w:trPr>
          <w:trHeight w:val="345"/>
          <w:tblHeader/>
        </w:trPr>
        <w:tc>
          <w:tcPr>
            <w:tcW w:w="851"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788"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8788"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788" w:type="dxa"/>
            <w:tcBorders>
              <w:left w:val="single" w:sz="4" w:space="0" w:color="000000"/>
              <w:bottom w:val="single" w:sz="4" w:space="0" w:color="000000"/>
              <w:right w:val="single" w:sz="4" w:space="0" w:color="000000"/>
            </w:tcBorders>
          </w:tcPr>
          <w:p w:rsidR="00592C2C" w:rsidRPr="0049012E" w:rsidRDefault="00462588" w:rsidP="00462588">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Ритуальная деятельность (д</w:t>
            </w:r>
            <w:r w:rsidR="00592C2C" w:rsidRPr="0049012E">
              <w:rPr>
                <w:b w:val="0"/>
                <w:bCs w:val="0"/>
                <w:sz w:val="28"/>
                <w:szCs w:val="28"/>
                <w:lang w:eastAsia="ar-SA"/>
              </w:rPr>
              <w:t>ля размещения кладбищ</w:t>
            </w:r>
            <w:r w:rsidRPr="0049012E">
              <w:rPr>
                <w:b w:val="0"/>
                <w:bCs w:val="0"/>
                <w:sz w:val="28"/>
                <w:szCs w:val="28"/>
                <w:lang w:eastAsia="ar-SA"/>
              </w:rPr>
              <w:t>)</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788" w:type="dxa"/>
            <w:tcBorders>
              <w:left w:val="single" w:sz="4" w:space="0" w:color="000000"/>
              <w:bottom w:val="single" w:sz="4" w:space="0" w:color="000000"/>
              <w:right w:val="single" w:sz="4" w:space="0" w:color="000000"/>
            </w:tcBorders>
          </w:tcPr>
          <w:p w:rsidR="00592C2C" w:rsidRPr="0049012E" w:rsidRDefault="00462588" w:rsidP="00462588">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Ритуальная деятельность (ц</w:t>
            </w:r>
            <w:r w:rsidR="00592C2C" w:rsidRPr="0049012E">
              <w:rPr>
                <w:b w:val="0"/>
                <w:bCs w:val="0"/>
                <w:sz w:val="28"/>
                <w:szCs w:val="28"/>
                <w:lang w:eastAsia="ar-SA"/>
              </w:rPr>
              <w:t>еркви</w:t>
            </w:r>
            <w:r w:rsidR="00EF29CC" w:rsidRPr="0049012E">
              <w:rPr>
                <w:b w:val="0"/>
                <w:bCs w:val="0"/>
                <w:sz w:val="28"/>
                <w:szCs w:val="28"/>
                <w:lang w:eastAsia="ar-SA"/>
              </w:rPr>
              <w:t>, часовни, культовые сооружения</w:t>
            </w:r>
            <w:r w:rsidRPr="0049012E">
              <w:rPr>
                <w:b w:val="0"/>
                <w:bCs w:val="0"/>
                <w:sz w:val="28"/>
                <w:szCs w:val="28"/>
                <w:lang w:eastAsia="ar-SA"/>
              </w:rPr>
              <w:t>)</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tc>
        <w:tc>
          <w:tcPr>
            <w:tcW w:w="8788"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Cs w:val="0"/>
                <w:sz w:val="28"/>
                <w:szCs w:val="28"/>
                <w:lang w:eastAsia="ar-SA"/>
              </w:rPr>
              <w:t>Вспомогательные виды разрешенного использования</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788"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Проведение работ по озеленению и благоус</w:t>
            </w:r>
            <w:r w:rsidR="00EF29CC" w:rsidRPr="0049012E">
              <w:rPr>
                <w:b w:val="0"/>
                <w:bCs w:val="0"/>
                <w:sz w:val="28"/>
                <w:szCs w:val="28"/>
                <w:lang w:eastAsia="ar-SA"/>
              </w:rPr>
              <w:t>тройству территории;</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p>
        </w:tc>
        <w:tc>
          <w:tcPr>
            <w:tcW w:w="8788"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Условно разрешенные виды использования</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788" w:type="dxa"/>
            <w:tcBorders>
              <w:left w:val="single" w:sz="4" w:space="0" w:color="000000"/>
              <w:bottom w:val="single" w:sz="4" w:space="0" w:color="000000"/>
              <w:right w:val="single" w:sz="4" w:space="0" w:color="000000"/>
            </w:tcBorders>
          </w:tcPr>
          <w:p w:rsidR="00592C2C" w:rsidRPr="0049012E" w:rsidRDefault="00002622" w:rsidP="00002622">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Ритуальная деятельность (к</w:t>
            </w:r>
            <w:r w:rsidR="00592C2C" w:rsidRPr="0049012E">
              <w:rPr>
                <w:b w:val="0"/>
                <w:bCs w:val="0"/>
                <w:sz w:val="28"/>
                <w:szCs w:val="28"/>
                <w:lang w:eastAsia="ar-SA"/>
              </w:rPr>
              <w:t>рематории</w:t>
            </w:r>
            <w:r w:rsidRPr="0049012E">
              <w:rPr>
                <w:b w:val="0"/>
                <w:bCs w:val="0"/>
                <w:sz w:val="28"/>
                <w:szCs w:val="28"/>
                <w:lang w:eastAsia="ar-SA"/>
              </w:rPr>
              <w:t>)</w:t>
            </w:r>
          </w:p>
        </w:tc>
      </w:tr>
      <w:tr w:rsidR="00592C2C" w:rsidRPr="0049012E" w:rsidTr="00A34C2E">
        <w:trPr>
          <w:trHeight w:val="345"/>
        </w:trPr>
        <w:tc>
          <w:tcPr>
            <w:tcW w:w="851"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788" w:type="dxa"/>
            <w:tcBorders>
              <w:left w:val="single" w:sz="4" w:space="0" w:color="000000"/>
              <w:bottom w:val="single" w:sz="4" w:space="0" w:color="000000"/>
              <w:right w:val="single" w:sz="4" w:space="0" w:color="000000"/>
            </w:tcBorders>
          </w:tcPr>
          <w:p w:rsidR="00592C2C" w:rsidRPr="0049012E" w:rsidRDefault="00002622" w:rsidP="00002622">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Ритуальная деятельность (р</w:t>
            </w:r>
            <w:r w:rsidR="00592C2C" w:rsidRPr="0049012E">
              <w:rPr>
                <w:b w:val="0"/>
                <w:bCs w:val="0"/>
                <w:sz w:val="28"/>
                <w:szCs w:val="28"/>
                <w:lang w:eastAsia="ar-SA"/>
              </w:rPr>
              <w:t>азмещение объектов, с</w:t>
            </w:r>
            <w:r w:rsidR="00EF29CC" w:rsidRPr="0049012E">
              <w:rPr>
                <w:b w:val="0"/>
                <w:bCs w:val="0"/>
                <w:sz w:val="28"/>
                <w:szCs w:val="28"/>
                <w:lang w:eastAsia="ar-SA"/>
              </w:rPr>
              <w:t>вязанных с ритуальными услугами</w:t>
            </w:r>
            <w:r w:rsidRPr="0049012E">
              <w:rPr>
                <w:b w:val="0"/>
                <w:bCs w:val="0"/>
                <w:sz w:val="28"/>
                <w:szCs w:val="28"/>
                <w:lang w:eastAsia="ar-SA"/>
              </w:rPr>
              <w:t>)</w:t>
            </w:r>
          </w:p>
        </w:tc>
      </w:tr>
    </w:tbl>
    <w:p w:rsidR="00592C2C" w:rsidRPr="0049012E" w:rsidRDefault="00592C2C" w:rsidP="002E4817">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2) предельные размеры земельных</w:t>
      </w:r>
      <w:r w:rsidR="002E4817">
        <w:rPr>
          <w:b w:val="0"/>
          <w:bCs w:val="0"/>
          <w:sz w:val="28"/>
          <w:szCs w:val="28"/>
          <w:lang w:eastAsia="ar-SA"/>
        </w:rPr>
        <w:t xml:space="preserve">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4253"/>
        <w:gridCol w:w="1843"/>
        <w:gridCol w:w="1701"/>
        <w:gridCol w:w="850"/>
        <w:gridCol w:w="1062"/>
      </w:tblGrid>
      <w:tr w:rsidR="00592C2C" w:rsidRPr="00D65EB0" w:rsidTr="003F7416">
        <w:trPr>
          <w:trHeight w:hRule="exact" w:val="842"/>
        </w:trPr>
        <w:tc>
          <w:tcPr>
            <w:tcW w:w="4253" w:type="dxa"/>
            <w:vMerge w:val="restart"/>
            <w:tcBorders>
              <w:top w:val="single" w:sz="4" w:space="0" w:color="auto"/>
              <w:left w:val="single" w:sz="4" w:space="0" w:color="auto"/>
            </w:tcBorders>
            <w:shd w:val="clear" w:color="auto" w:fill="FFFFFF"/>
            <w:vAlign w:val="center"/>
          </w:tcPr>
          <w:p w:rsidR="00592C2C" w:rsidRPr="00D65EB0" w:rsidRDefault="00592C2C" w:rsidP="00592C2C">
            <w:pPr>
              <w:autoSpaceDE/>
              <w:autoSpaceDN/>
              <w:adjustRightInd/>
              <w:spacing w:line="278" w:lineRule="exact"/>
              <w:ind w:left="800"/>
              <w:rPr>
                <w:b w:val="0"/>
                <w:bCs w:val="0"/>
                <w:spacing w:val="3"/>
                <w:sz w:val="24"/>
                <w:szCs w:val="24"/>
              </w:rPr>
            </w:pPr>
            <w:r w:rsidRPr="00D65EB0">
              <w:rPr>
                <w:b w:val="0"/>
                <w:bCs w:val="0"/>
                <w:spacing w:val="3"/>
                <w:sz w:val="24"/>
                <w:szCs w:val="24"/>
              </w:rPr>
              <w:t>Наименование вида разрешенного использования земельного участка</w:t>
            </w:r>
          </w:p>
        </w:tc>
        <w:tc>
          <w:tcPr>
            <w:tcW w:w="3544" w:type="dxa"/>
            <w:gridSpan w:val="2"/>
            <w:tcBorders>
              <w:top w:val="single" w:sz="4" w:space="0" w:color="auto"/>
              <w:left w:val="single" w:sz="4" w:space="0" w:color="auto"/>
            </w:tcBorders>
            <w:shd w:val="clear" w:color="auto" w:fill="FFFFFF"/>
            <w:vAlign w:val="bottom"/>
          </w:tcPr>
          <w:p w:rsidR="00592C2C" w:rsidRPr="00D65EB0" w:rsidRDefault="00592C2C" w:rsidP="00592C2C">
            <w:pPr>
              <w:autoSpaceDE/>
              <w:autoSpaceDN/>
              <w:adjustRightInd/>
              <w:spacing w:line="274" w:lineRule="exact"/>
              <w:jc w:val="both"/>
              <w:rPr>
                <w:b w:val="0"/>
                <w:bCs w:val="0"/>
                <w:spacing w:val="3"/>
                <w:sz w:val="24"/>
                <w:szCs w:val="24"/>
              </w:rPr>
            </w:pPr>
            <w:r w:rsidRPr="00D65EB0">
              <w:rPr>
                <w:b w:val="0"/>
                <w:bCs w:val="0"/>
                <w:spacing w:val="3"/>
                <w:sz w:val="24"/>
                <w:szCs w:val="24"/>
              </w:rPr>
              <w:t xml:space="preserve">Размеры земельных участков </w:t>
            </w:r>
            <w:r w:rsidRPr="00D65EB0">
              <w:rPr>
                <w:b w:val="0"/>
                <w:bCs w:val="0"/>
                <w:spacing w:val="3"/>
                <w:sz w:val="24"/>
                <w:szCs w:val="24"/>
                <w:lang w:eastAsia="en-US" w:bidi="en-US"/>
              </w:rPr>
              <w:t>(</w:t>
            </w:r>
            <w:r w:rsidRPr="00D65EB0">
              <w:rPr>
                <w:b w:val="0"/>
                <w:bCs w:val="0"/>
                <w:spacing w:val="3"/>
                <w:sz w:val="24"/>
                <w:szCs w:val="24"/>
                <w:lang w:val="en-US" w:eastAsia="en-US" w:bidi="en-US"/>
              </w:rPr>
              <w:t>A</w:t>
            </w:r>
            <w:r w:rsidRPr="00D65EB0">
              <w:rPr>
                <w:b w:val="0"/>
                <w:bCs w:val="0"/>
                <w:spacing w:val="3"/>
                <w:sz w:val="24"/>
                <w:szCs w:val="24"/>
                <w:lang w:eastAsia="en-US" w:bidi="en-US"/>
              </w:rPr>
              <w:t xml:space="preserve"> ширина </w:t>
            </w:r>
            <w:r w:rsidRPr="00D65EB0">
              <w:rPr>
                <w:b w:val="0"/>
                <w:bCs w:val="0"/>
                <w:spacing w:val="3"/>
                <w:sz w:val="24"/>
                <w:szCs w:val="24"/>
              </w:rPr>
              <w:t xml:space="preserve">X </w:t>
            </w:r>
            <w:r w:rsidRPr="00D65EB0">
              <w:rPr>
                <w:b w:val="0"/>
                <w:bCs w:val="0"/>
                <w:spacing w:val="3"/>
                <w:sz w:val="24"/>
                <w:szCs w:val="24"/>
                <w:lang w:val="en-US" w:eastAsia="en-US" w:bidi="en-US"/>
              </w:rPr>
              <w:t>B</w:t>
            </w:r>
            <w:r w:rsidRPr="00D65EB0">
              <w:rPr>
                <w:b w:val="0"/>
                <w:bCs w:val="0"/>
                <w:spacing w:val="3"/>
                <w:sz w:val="24"/>
                <w:szCs w:val="24"/>
                <w:lang w:eastAsia="en-US" w:bidi="en-US"/>
              </w:rPr>
              <w:t xml:space="preserve"> длина), </w:t>
            </w:r>
            <w:r w:rsidRPr="00D65EB0">
              <w:rPr>
                <w:b w:val="0"/>
                <w:bCs w:val="0"/>
                <w:spacing w:val="3"/>
                <w:sz w:val="24"/>
                <w:szCs w:val="24"/>
              </w:rPr>
              <w:t>м</w:t>
            </w:r>
          </w:p>
        </w:tc>
        <w:tc>
          <w:tcPr>
            <w:tcW w:w="1912" w:type="dxa"/>
            <w:gridSpan w:val="2"/>
            <w:tcBorders>
              <w:top w:val="single" w:sz="4" w:space="0" w:color="auto"/>
              <w:left w:val="single" w:sz="4" w:space="0" w:color="auto"/>
              <w:righ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Площадь, кв. м.</w:t>
            </w:r>
          </w:p>
        </w:tc>
      </w:tr>
      <w:tr w:rsidR="00592C2C" w:rsidRPr="00D65EB0" w:rsidTr="003F7416">
        <w:trPr>
          <w:trHeight w:hRule="exact" w:val="466"/>
        </w:trPr>
        <w:tc>
          <w:tcPr>
            <w:tcW w:w="4253" w:type="dxa"/>
            <w:vMerge/>
            <w:tcBorders>
              <w:left w:val="single" w:sz="4" w:space="0" w:color="auto"/>
            </w:tcBorders>
            <w:shd w:val="clear" w:color="auto" w:fill="FFFFFF"/>
            <w:vAlign w:val="center"/>
          </w:tcPr>
          <w:p w:rsidR="00592C2C" w:rsidRPr="00D65EB0" w:rsidRDefault="00592C2C" w:rsidP="00592C2C">
            <w:pPr>
              <w:widowControl/>
              <w:suppressAutoHyphens/>
              <w:autoSpaceDE/>
              <w:autoSpaceDN/>
              <w:adjustRightInd/>
              <w:rPr>
                <w:b w:val="0"/>
                <w:bCs w:val="0"/>
                <w:sz w:val="24"/>
                <w:szCs w:val="24"/>
                <w:lang w:eastAsia="ar-SA"/>
              </w:rPr>
            </w:pPr>
          </w:p>
        </w:tc>
        <w:tc>
          <w:tcPr>
            <w:tcW w:w="1843" w:type="dxa"/>
            <w:tcBorders>
              <w:top w:val="single" w:sz="4" w:space="0" w:color="auto"/>
              <w:lef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мин.</w:t>
            </w:r>
          </w:p>
        </w:tc>
        <w:tc>
          <w:tcPr>
            <w:tcW w:w="1701" w:type="dxa"/>
            <w:tcBorders>
              <w:top w:val="single" w:sz="4" w:space="0" w:color="auto"/>
              <w:lef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макс.</w:t>
            </w:r>
          </w:p>
        </w:tc>
        <w:tc>
          <w:tcPr>
            <w:tcW w:w="850" w:type="dxa"/>
            <w:tcBorders>
              <w:top w:val="single" w:sz="4" w:space="0" w:color="auto"/>
              <w:lef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мин.</w:t>
            </w:r>
          </w:p>
        </w:tc>
        <w:tc>
          <w:tcPr>
            <w:tcW w:w="1062" w:type="dxa"/>
            <w:tcBorders>
              <w:top w:val="single" w:sz="4" w:space="0" w:color="auto"/>
              <w:left w:val="single" w:sz="4" w:space="0" w:color="auto"/>
              <w:righ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макс.</w:t>
            </w:r>
          </w:p>
        </w:tc>
      </w:tr>
      <w:tr w:rsidR="00592C2C" w:rsidRPr="00D65EB0" w:rsidTr="003F7416">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D65EB0" w:rsidRDefault="006B4085" w:rsidP="003D0AA2">
            <w:pPr>
              <w:widowControl/>
              <w:suppressAutoHyphens/>
              <w:autoSpaceDE/>
              <w:autoSpaceDN/>
              <w:adjustRightInd/>
              <w:snapToGrid w:val="0"/>
              <w:rPr>
                <w:b w:val="0"/>
                <w:bCs w:val="0"/>
                <w:sz w:val="24"/>
                <w:szCs w:val="24"/>
                <w:lang w:eastAsia="ar-SA"/>
              </w:rPr>
            </w:pPr>
            <w:r w:rsidRPr="00D65EB0">
              <w:rPr>
                <w:b w:val="0"/>
                <w:bCs w:val="0"/>
                <w:sz w:val="24"/>
                <w:szCs w:val="24"/>
                <w:lang w:eastAsia="ar-SA"/>
              </w:rPr>
              <w:t>Ритуальная деятельность (</w:t>
            </w:r>
            <w:r w:rsidR="00592C2C" w:rsidRPr="00D65EB0">
              <w:rPr>
                <w:b w:val="0"/>
                <w:bCs w:val="0"/>
                <w:sz w:val="24"/>
                <w:szCs w:val="24"/>
                <w:lang w:eastAsia="ar-SA"/>
              </w:rPr>
              <w:t>Для размещения кладбищ</w:t>
            </w:r>
            <w:r w:rsidRPr="00D65EB0">
              <w:rPr>
                <w:b w:val="0"/>
                <w:bCs w:val="0"/>
                <w:sz w:val="24"/>
                <w:szCs w:val="24"/>
                <w:lang w:eastAsia="ar-SA"/>
              </w:rPr>
              <w:t>)</w:t>
            </w:r>
          </w:p>
        </w:tc>
        <w:tc>
          <w:tcPr>
            <w:tcW w:w="1843" w:type="dxa"/>
            <w:tcBorders>
              <w:top w:val="single" w:sz="4" w:space="0" w:color="auto"/>
              <w:left w:val="single" w:sz="4" w:space="0" w:color="auto"/>
              <w:bottom w:val="single" w:sz="4" w:space="0" w:color="auto"/>
            </w:tcBorders>
            <w:shd w:val="clear" w:color="auto" w:fill="FFFFFF"/>
          </w:tcPr>
          <w:p w:rsidR="00592C2C" w:rsidRPr="00D65EB0" w:rsidRDefault="00592C2C"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1701" w:type="dxa"/>
            <w:tcBorders>
              <w:top w:val="single" w:sz="4" w:space="0" w:color="auto"/>
              <w:left w:val="single" w:sz="4" w:space="0" w:color="auto"/>
              <w:bottom w:val="single" w:sz="4" w:space="0" w:color="auto"/>
            </w:tcBorders>
            <w:shd w:val="clear" w:color="auto" w:fill="FFFFFF"/>
          </w:tcPr>
          <w:p w:rsidR="00592C2C" w:rsidRPr="00D65EB0" w:rsidRDefault="00592C2C"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850" w:type="dxa"/>
            <w:tcBorders>
              <w:top w:val="single" w:sz="4" w:space="0" w:color="auto"/>
              <w:left w:val="single" w:sz="4" w:space="0" w:color="auto"/>
              <w:bottom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2000</w:t>
            </w:r>
          </w:p>
        </w:tc>
        <w:tc>
          <w:tcPr>
            <w:tcW w:w="1062"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4</w:t>
            </w:r>
            <w:r w:rsidR="002311F0" w:rsidRPr="00D65EB0">
              <w:rPr>
                <w:b w:val="0"/>
                <w:bCs w:val="0"/>
                <w:spacing w:val="3"/>
                <w:sz w:val="24"/>
                <w:szCs w:val="24"/>
              </w:rPr>
              <w:t>0</w:t>
            </w:r>
            <w:r w:rsidRPr="00D65EB0">
              <w:rPr>
                <w:b w:val="0"/>
                <w:bCs w:val="0"/>
                <w:spacing w:val="3"/>
                <w:sz w:val="24"/>
                <w:szCs w:val="24"/>
              </w:rPr>
              <w:t>0000</w:t>
            </w:r>
          </w:p>
        </w:tc>
      </w:tr>
      <w:tr w:rsidR="00592C2C" w:rsidRPr="00D65EB0" w:rsidTr="003F7416">
        <w:trPr>
          <w:trHeight w:hRule="exact" w:val="576"/>
        </w:trPr>
        <w:tc>
          <w:tcPr>
            <w:tcW w:w="4253" w:type="dxa"/>
            <w:tcBorders>
              <w:top w:val="single" w:sz="4" w:space="0" w:color="auto"/>
              <w:left w:val="single" w:sz="4" w:space="0" w:color="auto"/>
              <w:bottom w:val="single" w:sz="4" w:space="0" w:color="auto"/>
            </w:tcBorders>
            <w:shd w:val="clear" w:color="auto" w:fill="FFFFFF"/>
          </w:tcPr>
          <w:p w:rsidR="00592C2C" w:rsidRPr="00D65EB0" w:rsidRDefault="006B4085" w:rsidP="003D0AA2">
            <w:pPr>
              <w:widowControl/>
              <w:suppressAutoHyphens/>
              <w:autoSpaceDE/>
              <w:autoSpaceDN/>
              <w:adjustRightInd/>
              <w:snapToGrid w:val="0"/>
              <w:rPr>
                <w:b w:val="0"/>
                <w:bCs w:val="0"/>
                <w:sz w:val="24"/>
                <w:szCs w:val="24"/>
                <w:lang w:eastAsia="ar-SA"/>
              </w:rPr>
            </w:pPr>
            <w:r w:rsidRPr="00D65EB0">
              <w:rPr>
                <w:b w:val="0"/>
                <w:bCs w:val="0"/>
                <w:sz w:val="24"/>
                <w:szCs w:val="24"/>
                <w:lang w:eastAsia="ar-SA"/>
              </w:rPr>
              <w:t>Ритуальная деятельность (</w:t>
            </w:r>
            <w:r w:rsidR="00592C2C" w:rsidRPr="00D65EB0">
              <w:rPr>
                <w:b w:val="0"/>
                <w:bCs w:val="0"/>
                <w:sz w:val="24"/>
                <w:szCs w:val="24"/>
                <w:lang w:eastAsia="ar-SA"/>
              </w:rPr>
              <w:t>Церкви, часовни, культовые сооружения</w:t>
            </w:r>
            <w:r w:rsidRPr="00D65EB0">
              <w:rPr>
                <w:b w:val="0"/>
                <w:bCs w:val="0"/>
                <w:sz w:val="24"/>
                <w:szCs w:val="24"/>
                <w:lang w:eastAsia="ar-SA"/>
              </w:rPr>
              <w:t>)</w:t>
            </w:r>
          </w:p>
          <w:p w:rsidR="00592C2C" w:rsidRPr="00D65EB0" w:rsidRDefault="00592C2C" w:rsidP="003D0AA2">
            <w:pPr>
              <w:widowControl/>
              <w:suppressAutoHyphens/>
              <w:autoSpaceDE/>
              <w:autoSpaceDN/>
              <w:adjustRightInd/>
              <w:snapToGrid w:val="0"/>
              <w:rPr>
                <w:b w:val="0"/>
                <w:bCs w:val="0"/>
                <w:sz w:val="24"/>
                <w:szCs w:val="24"/>
                <w:lang w:eastAsia="ar-SA"/>
              </w:rPr>
            </w:pPr>
          </w:p>
        </w:tc>
        <w:tc>
          <w:tcPr>
            <w:tcW w:w="1843" w:type="dxa"/>
            <w:tcBorders>
              <w:top w:val="single" w:sz="4" w:space="0" w:color="auto"/>
              <w:left w:val="single" w:sz="4" w:space="0" w:color="auto"/>
              <w:bottom w:val="single" w:sz="4" w:space="0" w:color="auto"/>
            </w:tcBorders>
            <w:shd w:val="clear" w:color="auto" w:fill="FFFFFF"/>
          </w:tcPr>
          <w:p w:rsidR="00592C2C" w:rsidRPr="00D65EB0" w:rsidRDefault="00592C2C"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1701" w:type="dxa"/>
            <w:tcBorders>
              <w:top w:val="single" w:sz="4" w:space="0" w:color="auto"/>
              <w:left w:val="single" w:sz="4" w:space="0" w:color="auto"/>
              <w:bottom w:val="single" w:sz="4" w:space="0" w:color="auto"/>
            </w:tcBorders>
            <w:shd w:val="clear" w:color="auto" w:fill="FFFFFF"/>
          </w:tcPr>
          <w:p w:rsidR="00592C2C" w:rsidRPr="00D65EB0" w:rsidRDefault="00592C2C"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850" w:type="dxa"/>
            <w:tcBorders>
              <w:top w:val="single" w:sz="4" w:space="0" w:color="auto"/>
              <w:left w:val="single" w:sz="4" w:space="0" w:color="auto"/>
              <w:bottom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1000</w:t>
            </w:r>
          </w:p>
        </w:tc>
        <w:tc>
          <w:tcPr>
            <w:tcW w:w="1062"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D65EB0" w:rsidRDefault="00592C2C" w:rsidP="00592C2C">
            <w:pPr>
              <w:autoSpaceDE/>
              <w:autoSpaceDN/>
              <w:adjustRightInd/>
              <w:spacing w:line="210" w:lineRule="exact"/>
              <w:jc w:val="center"/>
              <w:rPr>
                <w:b w:val="0"/>
                <w:bCs w:val="0"/>
                <w:spacing w:val="3"/>
                <w:sz w:val="24"/>
                <w:szCs w:val="24"/>
              </w:rPr>
            </w:pPr>
            <w:r w:rsidRPr="00D65EB0">
              <w:rPr>
                <w:b w:val="0"/>
                <w:bCs w:val="0"/>
                <w:spacing w:val="3"/>
                <w:sz w:val="24"/>
                <w:szCs w:val="24"/>
              </w:rPr>
              <w:t>10000</w:t>
            </w:r>
          </w:p>
        </w:tc>
      </w:tr>
      <w:tr w:rsidR="002311F0" w:rsidRPr="00D65EB0" w:rsidTr="003F7416">
        <w:trPr>
          <w:trHeight w:hRule="exact" w:val="576"/>
        </w:trPr>
        <w:tc>
          <w:tcPr>
            <w:tcW w:w="4253" w:type="dxa"/>
            <w:tcBorders>
              <w:top w:val="single" w:sz="4" w:space="0" w:color="auto"/>
              <w:left w:val="single" w:sz="4" w:space="0" w:color="auto"/>
              <w:bottom w:val="single" w:sz="4" w:space="0" w:color="auto"/>
            </w:tcBorders>
            <w:shd w:val="clear" w:color="auto" w:fill="FFFFFF"/>
          </w:tcPr>
          <w:p w:rsidR="002311F0" w:rsidRPr="00D65EB0" w:rsidRDefault="006B4085" w:rsidP="003D0AA2">
            <w:pPr>
              <w:widowControl/>
              <w:suppressAutoHyphens/>
              <w:autoSpaceDE/>
              <w:autoSpaceDN/>
              <w:adjustRightInd/>
              <w:snapToGrid w:val="0"/>
              <w:rPr>
                <w:b w:val="0"/>
                <w:bCs w:val="0"/>
                <w:sz w:val="24"/>
                <w:szCs w:val="24"/>
                <w:lang w:eastAsia="ar-SA"/>
              </w:rPr>
            </w:pPr>
            <w:r w:rsidRPr="00D65EB0">
              <w:rPr>
                <w:b w:val="0"/>
                <w:bCs w:val="0"/>
                <w:sz w:val="24"/>
                <w:szCs w:val="24"/>
                <w:lang w:eastAsia="ar-SA"/>
              </w:rPr>
              <w:t>Ритуальная деятельность (</w:t>
            </w:r>
            <w:r w:rsidR="002311F0" w:rsidRPr="00D65EB0">
              <w:rPr>
                <w:b w:val="0"/>
                <w:bCs w:val="0"/>
                <w:sz w:val="24"/>
                <w:szCs w:val="24"/>
                <w:lang w:eastAsia="ar-SA"/>
              </w:rPr>
              <w:t>Крематории</w:t>
            </w:r>
            <w:r w:rsidRPr="00D65EB0">
              <w:rPr>
                <w:b w:val="0"/>
                <w:bCs w:val="0"/>
                <w:sz w:val="24"/>
                <w:szCs w:val="24"/>
                <w:lang w:eastAsia="ar-SA"/>
              </w:rPr>
              <w:t>)</w:t>
            </w:r>
          </w:p>
        </w:tc>
        <w:tc>
          <w:tcPr>
            <w:tcW w:w="1843" w:type="dxa"/>
            <w:tcBorders>
              <w:top w:val="single" w:sz="4" w:space="0" w:color="auto"/>
              <w:left w:val="single" w:sz="4" w:space="0" w:color="auto"/>
              <w:bottom w:val="single" w:sz="4" w:space="0" w:color="auto"/>
            </w:tcBorders>
            <w:shd w:val="clear" w:color="auto" w:fill="FFFFFF"/>
          </w:tcPr>
          <w:p w:rsidR="002311F0" w:rsidRPr="00D65EB0" w:rsidRDefault="002311F0"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1701" w:type="dxa"/>
            <w:tcBorders>
              <w:top w:val="single" w:sz="4" w:space="0" w:color="auto"/>
              <w:left w:val="single" w:sz="4" w:space="0" w:color="auto"/>
              <w:bottom w:val="single" w:sz="4" w:space="0" w:color="auto"/>
            </w:tcBorders>
            <w:shd w:val="clear" w:color="auto" w:fill="FFFFFF"/>
          </w:tcPr>
          <w:p w:rsidR="002311F0" w:rsidRPr="00D65EB0" w:rsidRDefault="002311F0" w:rsidP="002311F0">
            <w:pPr>
              <w:widowControl/>
              <w:suppressAutoHyphens/>
              <w:autoSpaceDE/>
              <w:autoSpaceDN/>
              <w:adjustRightInd/>
              <w:ind w:left="109" w:right="21"/>
              <w:rPr>
                <w:b w:val="0"/>
                <w:bCs w:val="0"/>
                <w:sz w:val="24"/>
                <w:szCs w:val="24"/>
                <w:lang w:eastAsia="ar-SA"/>
              </w:rPr>
            </w:pPr>
            <w:r w:rsidRPr="00D65EB0">
              <w:rPr>
                <w:b w:val="0"/>
                <w:bCs w:val="0"/>
                <w:sz w:val="24"/>
                <w:szCs w:val="24"/>
                <w:lang w:eastAsia="ar-SA"/>
              </w:rPr>
              <w:t>не подлежит установлению</w:t>
            </w:r>
          </w:p>
        </w:tc>
        <w:tc>
          <w:tcPr>
            <w:tcW w:w="850" w:type="dxa"/>
            <w:tcBorders>
              <w:top w:val="single" w:sz="4" w:space="0" w:color="auto"/>
              <w:left w:val="single" w:sz="4" w:space="0" w:color="auto"/>
              <w:bottom w:val="single" w:sz="4" w:space="0" w:color="auto"/>
            </w:tcBorders>
            <w:shd w:val="clear" w:color="auto" w:fill="FFFFFF"/>
            <w:vAlign w:val="center"/>
          </w:tcPr>
          <w:p w:rsidR="002311F0" w:rsidRPr="00D65EB0" w:rsidRDefault="002311F0" w:rsidP="00592C2C">
            <w:pPr>
              <w:autoSpaceDE/>
              <w:autoSpaceDN/>
              <w:adjustRightInd/>
              <w:spacing w:line="210" w:lineRule="exact"/>
              <w:jc w:val="center"/>
              <w:rPr>
                <w:b w:val="0"/>
                <w:bCs w:val="0"/>
                <w:spacing w:val="3"/>
                <w:sz w:val="24"/>
                <w:szCs w:val="24"/>
              </w:rPr>
            </w:pPr>
            <w:r w:rsidRPr="00D65EB0">
              <w:rPr>
                <w:b w:val="0"/>
                <w:bCs w:val="0"/>
                <w:spacing w:val="3"/>
                <w:sz w:val="24"/>
                <w:szCs w:val="24"/>
              </w:rPr>
              <w:t>2000</w:t>
            </w:r>
          </w:p>
        </w:tc>
        <w:tc>
          <w:tcPr>
            <w:tcW w:w="1062" w:type="dxa"/>
            <w:tcBorders>
              <w:top w:val="single" w:sz="4" w:space="0" w:color="auto"/>
              <w:left w:val="single" w:sz="4" w:space="0" w:color="auto"/>
              <w:bottom w:val="single" w:sz="4" w:space="0" w:color="auto"/>
              <w:right w:val="single" w:sz="4" w:space="0" w:color="auto"/>
            </w:tcBorders>
            <w:shd w:val="clear" w:color="auto" w:fill="FFFFFF"/>
            <w:vAlign w:val="center"/>
          </w:tcPr>
          <w:p w:rsidR="002311F0" w:rsidRPr="00D65EB0" w:rsidRDefault="002311F0" w:rsidP="00592C2C">
            <w:pPr>
              <w:autoSpaceDE/>
              <w:autoSpaceDN/>
              <w:adjustRightInd/>
              <w:spacing w:line="210" w:lineRule="exact"/>
              <w:jc w:val="center"/>
              <w:rPr>
                <w:b w:val="0"/>
                <w:bCs w:val="0"/>
                <w:spacing w:val="3"/>
                <w:sz w:val="24"/>
                <w:szCs w:val="24"/>
              </w:rPr>
            </w:pPr>
            <w:r w:rsidRPr="00D65EB0">
              <w:rPr>
                <w:b w:val="0"/>
                <w:bCs w:val="0"/>
                <w:spacing w:val="3"/>
                <w:sz w:val="24"/>
                <w:szCs w:val="24"/>
              </w:rPr>
              <w:t>4000</w:t>
            </w:r>
          </w:p>
        </w:tc>
      </w:tr>
    </w:tbl>
    <w:p w:rsidR="00592C2C" w:rsidRPr="0049012E" w:rsidRDefault="002E4817" w:rsidP="002E4817">
      <w:pPr>
        <w:widowControl/>
        <w:suppressAutoHyphens/>
        <w:autoSpaceDE/>
        <w:autoSpaceDN/>
        <w:adjustRightInd/>
        <w:ind w:firstLine="573"/>
        <w:jc w:val="both"/>
        <w:rPr>
          <w:b w:val="0"/>
          <w:bCs w:val="0"/>
          <w:sz w:val="28"/>
          <w:szCs w:val="28"/>
          <w:lang w:eastAsia="ar-SA"/>
        </w:rPr>
      </w:pPr>
      <w:r>
        <w:rPr>
          <w:b w:val="0"/>
          <w:bCs w:val="0"/>
          <w:sz w:val="28"/>
          <w:szCs w:val="28"/>
          <w:lang w:eastAsia="ar-SA"/>
        </w:rPr>
        <w:t>3)</w:t>
      </w:r>
      <w:r w:rsidRPr="0049012E">
        <w:rPr>
          <w:b w:val="0"/>
          <w:bCs w:val="0"/>
          <w:sz w:val="28"/>
          <w:szCs w:val="28"/>
          <w:lang w:eastAsia="ar-SA"/>
        </w:rPr>
        <w:t xml:space="preserve"> предельные параметры разрешенного строительства, реконструкции объектов капитального строительства</w:t>
      </w:r>
      <w:r w:rsidR="00592C2C" w:rsidRPr="0049012E">
        <w:rPr>
          <w:b w:val="0"/>
          <w:bCs w:val="0"/>
          <w:sz w:val="28"/>
          <w:szCs w:val="28"/>
          <w:lang w:eastAsia="ar-SA"/>
        </w:rPr>
        <w:t xml:space="preserve"> </w:t>
      </w:r>
      <w:r>
        <w:rPr>
          <w:b w:val="0"/>
          <w:bCs w:val="0"/>
          <w:sz w:val="28"/>
          <w:szCs w:val="28"/>
          <w:lang w:eastAsia="ar-SA"/>
        </w:rPr>
        <w:t>не</w:t>
      </w:r>
      <w:r w:rsidR="00592C2C" w:rsidRPr="0049012E">
        <w:rPr>
          <w:b w:val="0"/>
          <w:bCs w:val="0"/>
          <w:sz w:val="28"/>
          <w:szCs w:val="28"/>
          <w:lang w:eastAsia="ar-SA"/>
        </w:rPr>
        <w:t xml:space="preserve"> устан</w:t>
      </w:r>
      <w:r>
        <w:rPr>
          <w:b w:val="0"/>
          <w:bCs w:val="0"/>
          <w:sz w:val="28"/>
          <w:szCs w:val="28"/>
          <w:lang w:eastAsia="ar-SA"/>
        </w:rPr>
        <w:t>авливаются</w:t>
      </w:r>
      <w:r w:rsidR="00592C2C" w:rsidRPr="0049012E">
        <w:rPr>
          <w:b w:val="0"/>
          <w:bCs w:val="0"/>
          <w:sz w:val="28"/>
          <w:szCs w:val="28"/>
          <w:lang w:eastAsia="ar-SA"/>
        </w:rPr>
        <w:t>.</w:t>
      </w:r>
    </w:p>
    <w:p w:rsidR="00592C2C" w:rsidRPr="0049012E" w:rsidRDefault="002E481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К</w:t>
      </w:r>
      <w:r w:rsidR="00592C2C" w:rsidRPr="0049012E">
        <w:rPr>
          <w:b w:val="0"/>
          <w:bCs w:val="0"/>
          <w:sz w:val="28"/>
          <w:szCs w:val="28"/>
          <w:lang w:eastAsia="ar-SA"/>
        </w:rPr>
        <w:t>ладбища с погребением путем предания тела (останков) умершего земле (захоронение в могилу, склеп) размещают на расстоянии:</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от жилых, общественных зданий, спортивно-оздоровительных и санаторно-курортных зон:</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- 500 метров - при площади кладбища от 20 до 40 га (размещение кладбища размером территории более 40 га не допускается);</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- 300 метров - при площади кладбища до 20 га;</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- 50 метров - для сельских закрытых кладбищ и мемориальных комплексов, кладбищ с погребением после кремации;</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 от водозаборных сооружений централизованного источника водоснабжения населения не менее 1000 м с подтверждением достаточности расстояния расчетами поясов зон санитарной охраны </w:t>
      </w:r>
      <w:proofErr w:type="spellStart"/>
      <w:r w:rsidRPr="0049012E">
        <w:rPr>
          <w:b w:val="0"/>
          <w:bCs w:val="0"/>
          <w:sz w:val="28"/>
          <w:szCs w:val="28"/>
          <w:lang w:eastAsia="ar-SA"/>
        </w:rPr>
        <w:t>водоисточника</w:t>
      </w:r>
      <w:proofErr w:type="spellEnd"/>
      <w:r w:rsidRPr="0049012E">
        <w:rPr>
          <w:b w:val="0"/>
          <w:bCs w:val="0"/>
          <w:sz w:val="28"/>
          <w:szCs w:val="28"/>
          <w:lang w:eastAsia="ar-SA"/>
        </w:rPr>
        <w:t xml:space="preserve"> и времени фильтрации;</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 xml:space="preserve">- в сельских населенных пунктах, в которых используются колодцы, каптажи, родники и другие природные источники водоснабжения, при размещении кладбищ выше по потоку грунтовых вод санитарно-защитная зона между кладбищем и населенным пунктом обеспечивается в </w:t>
      </w:r>
      <w:r w:rsidRPr="0049012E">
        <w:rPr>
          <w:b w:val="0"/>
          <w:bCs w:val="0"/>
          <w:sz w:val="28"/>
          <w:szCs w:val="28"/>
          <w:lang w:eastAsia="ar-SA"/>
        </w:rPr>
        <w:lastRenderedPageBreak/>
        <w:t>соответствии с результатами расчетов очистки грунтовых вод и данными лабораторных исследований.</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Для предприятий, производств и объектов, расположенных на территориях специального назначения, в зависимости от мощности, характера и количества выделяемых в окружающую среду загрязняющих веществ и других вредных физических факторов на основании санитарной классификации устанавливаются санитарно-защитные зоны.</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Вновь создаваемые места погребения должны размещаться на расстоянии не менее 300 м от границ селитебной территории.</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Территория санитарно-защитных зон должна быть спланирована, благоустроена и озеленена, иметь транспортные и инженерные коридоры. Процент озеленения определяется расчетным путем из условия участия растительности в регулировании водного режима территории.</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По территории санитарно-защитных зон и кладбищ запрещается прокладка сетей централизованного хозяйственно-питьевого водоснабжения.</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На участках кладбищ, крематориев, зданий и сооружений похоронного назначения предусматривается зона зеленых насаждений шириной не менее 20 метров, стоянки автокатафалков и автотранспорта, урны для сбора мусора, площадки для мусоросборников с подъездами к ним.</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При переносе кладбищ и захоронений следует проводить рекультивацию территорий и участков. Использование грунтов с ликвидируемых мест захоронений для планировки жилой территории не допускается.</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Использование территории места погребения разрешается по истечении двадцати лет с момента его переноса. Территория места погребения в этих случаях может быть использована только под зеленые насаждения. Строительство зданий и сооружений на этой территории запрещается.</w:t>
      </w:r>
    </w:p>
    <w:p w:rsidR="00C16BC2"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Размер санитарно-защитных зон после переноса кладбищ, а также закрытых кладбищ для новых погребений по истечении кладбищенского периода остается неизменной.</w:t>
      </w:r>
    </w:p>
    <w:p w:rsidR="009F29EE" w:rsidRPr="0049012E" w:rsidRDefault="00C16BC2" w:rsidP="00C16BC2">
      <w:pPr>
        <w:widowControl/>
        <w:suppressAutoHyphens/>
        <w:autoSpaceDE/>
        <w:autoSpaceDN/>
        <w:adjustRightInd/>
        <w:ind w:firstLine="545"/>
        <w:jc w:val="both"/>
        <w:rPr>
          <w:b w:val="0"/>
          <w:bCs w:val="0"/>
          <w:sz w:val="28"/>
          <w:szCs w:val="28"/>
          <w:lang w:eastAsia="ar-SA"/>
        </w:rPr>
      </w:pPr>
      <w:r w:rsidRPr="0049012E">
        <w:rPr>
          <w:b w:val="0"/>
          <w:bCs w:val="0"/>
          <w:sz w:val="28"/>
          <w:szCs w:val="28"/>
          <w:lang w:eastAsia="ar-SA"/>
        </w:rPr>
        <w:t>Расстояние от домов траурных обрядов до жилых зданий, территории лечебных, детских, образовательных, спортивно-оздоровительных, культурно-просветительных учреждений и учреждений социального обеспечения регламентируется с учетом характера траурного обряда и должно составлять не менее 100 метров.</w:t>
      </w:r>
    </w:p>
    <w:p w:rsidR="009F29EE" w:rsidRPr="0049012E" w:rsidRDefault="002E4817" w:rsidP="009F29EE">
      <w:pPr>
        <w:widowControl/>
        <w:suppressAutoHyphens/>
        <w:autoSpaceDE/>
        <w:autoSpaceDN/>
        <w:adjustRightInd/>
        <w:ind w:firstLine="539"/>
        <w:rPr>
          <w:bCs w:val="0"/>
          <w:sz w:val="28"/>
          <w:szCs w:val="28"/>
          <w:lang w:eastAsia="ar-SA"/>
        </w:rPr>
      </w:pPr>
      <w:r w:rsidRPr="002E4817">
        <w:rPr>
          <w:b w:val="0"/>
          <w:bCs w:val="0"/>
          <w:sz w:val="28"/>
          <w:szCs w:val="28"/>
          <w:lang w:eastAsia="ar-SA"/>
        </w:rPr>
        <w:t>3</w:t>
      </w:r>
      <w:r w:rsidR="009F29EE" w:rsidRPr="002E4817">
        <w:rPr>
          <w:b w:val="0"/>
          <w:bCs w:val="0"/>
          <w:sz w:val="28"/>
          <w:szCs w:val="28"/>
          <w:lang w:eastAsia="ar-SA"/>
        </w:rPr>
        <w:t>.</w:t>
      </w:r>
      <w:r w:rsidR="009F29EE" w:rsidRPr="0049012E">
        <w:rPr>
          <w:bCs w:val="0"/>
          <w:sz w:val="28"/>
          <w:szCs w:val="28"/>
          <w:lang w:eastAsia="ar-SA"/>
        </w:rPr>
        <w:t xml:space="preserve"> </w:t>
      </w:r>
      <w:r w:rsidR="009F29EE" w:rsidRPr="0049012E">
        <w:rPr>
          <w:bCs w:val="0"/>
          <w:sz w:val="28"/>
          <w:szCs w:val="28"/>
        </w:rPr>
        <w:t>Специальная деятельность</w:t>
      </w:r>
      <w:r w:rsidR="009F29EE" w:rsidRPr="0049012E">
        <w:rPr>
          <w:bCs w:val="0"/>
          <w:sz w:val="28"/>
          <w:szCs w:val="28"/>
          <w:lang w:eastAsia="ar-SA"/>
        </w:rPr>
        <w:t xml:space="preserve"> (С</w:t>
      </w:r>
      <w:r w:rsidR="002E4D7F" w:rsidRPr="0049012E">
        <w:rPr>
          <w:bCs w:val="0"/>
          <w:sz w:val="28"/>
          <w:szCs w:val="28"/>
          <w:lang w:eastAsia="ar-SA"/>
        </w:rPr>
        <w:t>Н 2</w:t>
      </w:r>
      <w:r>
        <w:rPr>
          <w:bCs w:val="0"/>
          <w:sz w:val="28"/>
          <w:szCs w:val="28"/>
          <w:lang w:eastAsia="ar-SA"/>
        </w:rPr>
        <w:t>)</w:t>
      </w:r>
      <w:r w:rsidRPr="002E4817">
        <w:rPr>
          <w:b w:val="0"/>
          <w:bCs w:val="0"/>
          <w:sz w:val="28"/>
          <w:szCs w:val="28"/>
          <w:lang w:eastAsia="ar-SA"/>
        </w:rPr>
        <w:t>:</w:t>
      </w:r>
    </w:p>
    <w:p w:rsidR="009F29EE" w:rsidRPr="0049012E" w:rsidRDefault="009F29EE" w:rsidP="002E4817">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1) основные и условно разрешенные виды 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51"/>
        <w:gridCol w:w="8514"/>
      </w:tblGrid>
      <w:tr w:rsidR="009F29EE" w:rsidRPr="0049012E" w:rsidTr="002B0433">
        <w:trPr>
          <w:trHeight w:val="345"/>
          <w:tblHeader/>
        </w:trPr>
        <w:tc>
          <w:tcPr>
            <w:tcW w:w="851" w:type="dxa"/>
            <w:vMerge w:val="restart"/>
            <w:tcBorders>
              <w:top w:val="single" w:sz="4" w:space="0" w:color="000000"/>
              <w:left w:val="single" w:sz="4" w:space="0" w:color="000000"/>
              <w:bottom w:val="single" w:sz="4" w:space="0" w:color="000000"/>
            </w:tcBorders>
            <w:vAlign w:val="center"/>
          </w:tcPr>
          <w:p w:rsidR="009F29EE" w:rsidRPr="0049012E" w:rsidRDefault="009F29EE" w:rsidP="002B0433">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9F29EE" w:rsidRPr="0049012E" w:rsidRDefault="009F29EE" w:rsidP="002B0433">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514" w:type="dxa"/>
            <w:vMerge w:val="restart"/>
            <w:tcBorders>
              <w:top w:val="single" w:sz="4" w:space="0" w:color="000000"/>
              <w:left w:val="single" w:sz="4" w:space="0" w:color="000000"/>
              <w:bottom w:val="single" w:sz="4" w:space="0" w:color="000000"/>
              <w:right w:val="single" w:sz="4" w:space="0" w:color="000000"/>
            </w:tcBorders>
            <w:vAlign w:val="center"/>
          </w:tcPr>
          <w:p w:rsidR="009F29EE" w:rsidRPr="0049012E" w:rsidRDefault="009F29EE" w:rsidP="002B0433">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9F29EE" w:rsidRPr="0049012E" w:rsidTr="002B0433">
        <w:trPr>
          <w:trHeight w:val="345"/>
        </w:trPr>
        <w:tc>
          <w:tcPr>
            <w:tcW w:w="851" w:type="dxa"/>
            <w:vMerge w:val="restart"/>
            <w:tcBorders>
              <w:left w:val="single" w:sz="4" w:space="0" w:color="000000"/>
              <w:bottom w:val="single" w:sz="4" w:space="0" w:color="000000"/>
            </w:tcBorders>
          </w:tcPr>
          <w:p w:rsidR="009F29EE" w:rsidRPr="0049012E" w:rsidRDefault="009F29EE" w:rsidP="002B0433">
            <w:pPr>
              <w:widowControl/>
              <w:suppressAutoHyphens/>
              <w:autoSpaceDE/>
              <w:autoSpaceDN/>
              <w:adjustRightInd/>
              <w:snapToGrid w:val="0"/>
              <w:jc w:val="center"/>
              <w:rPr>
                <w:bCs w:val="0"/>
                <w:sz w:val="28"/>
                <w:szCs w:val="28"/>
                <w:lang w:eastAsia="ar-SA"/>
              </w:rPr>
            </w:pPr>
          </w:p>
        </w:tc>
        <w:tc>
          <w:tcPr>
            <w:tcW w:w="8514" w:type="dxa"/>
            <w:vMerge w:val="restart"/>
            <w:tcBorders>
              <w:left w:val="single" w:sz="4" w:space="0" w:color="000000"/>
              <w:bottom w:val="single" w:sz="4" w:space="0" w:color="000000"/>
              <w:right w:val="single" w:sz="4" w:space="0" w:color="000000"/>
            </w:tcBorders>
          </w:tcPr>
          <w:p w:rsidR="009F29EE" w:rsidRPr="0049012E" w:rsidRDefault="009F29EE" w:rsidP="002B0433">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9F29EE" w:rsidRPr="0049012E" w:rsidTr="002B0433">
        <w:trPr>
          <w:trHeight w:val="345"/>
        </w:trPr>
        <w:tc>
          <w:tcPr>
            <w:tcW w:w="851" w:type="dxa"/>
            <w:tcBorders>
              <w:left w:val="single" w:sz="4" w:space="0" w:color="000000"/>
              <w:bottom w:val="single" w:sz="4" w:space="0" w:color="000000"/>
            </w:tcBorders>
          </w:tcPr>
          <w:p w:rsidR="009F29EE" w:rsidRPr="0049012E" w:rsidRDefault="009F29EE" w:rsidP="002B0433">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514" w:type="dxa"/>
            <w:tcBorders>
              <w:left w:val="single" w:sz="4" w:space="0" w:color="000000"/>
              <w:bottom w:val="single" w:sz="4" w:space="0" w:color="000000"/>
              <w:right w:val="single" w:sz="4" w:space="0" w:color="000000"/>
            </w:tcBorders>
          </w:tcPr>
          <w:p w:rsidR="009F29EE" w:rsidRPr="0049012E" w:rsidRDefault="00E62AA2" w:rsidP="002A170D">
            <w:pPr>
              <w:widowControl/>
              <w:suppressAutoHyphens/>
              <w:autoSpaceDE/>
              <w:autoSpaceDN/>
              <w:adjustRightInd/>
              <w:snapToGrid w:val="0"/>
              <w:jc w:val="both"/>
              <w:rPr>
                <w:b w:val="0"/>
                <w:bCs w:val="0"/>
                <w:sz w:val="28"/>
                <w:szCs w:val="28"/>
                <w:lang w:eastAsia="ar-SA"/>
              </w:rPr>
            </w:pPr>
            <w:r w:rsidRPr="0049012E">
              <w:rPr>
                <w:b w:val="0"/>
                <w:bCs w:val="0"/>
                <w:sz w:val="28"/>
                <w:szCs w:val="28"/>
              </w:rPr>
              <w:t xml:space="preserve">Специальная деятельность </w:t>
            </w:r>
            <w:r w:rsidR="002A170D" w:rsidRPr="0049012E">
              <w:rPr>
                <w:b w:val="0"/>
                <w:bCs w:val="0"/>
                <w:sz w:val="28"/>
                <w:szCs w:val="28"/>
              </w:rPr>
              <w:t>(р</w:t>
            </w:r>
            <w:r w:rsidR="00246EE2" w:rsidRPr="0049012E">
              <w:rPr>
                <w:b w:val="0"/>
                <w:bCs w:val="0"/>
                <w:sz w:val="28"/>
                <w:szCs w:val="28"/>
              </w:rPr>
              <w:t xml:space="preserve">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w:t>
            </w:r>
            <w:r w:rsidR="00246EE2" w:rsidRPr="0049012E">
              <w:rPr>
                <w:b w:val="0"/>
                <w:bCs w:val="0"/>
                <w:sz w:val="28"/>
                <w:szCs w:val="28"/>
              </w:rPr>
              <w:lastRenderedPageBreak/>
              <w:t>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r>
    </w:tbl>
    <w:p w:rsidR="002E4817" w:rsidRPr="0049012E" w:rsidRDefault="002E4817" w:rsidP="002E4817">
      <w:pPr>
        <w:widowControl/>
        <w:suppressAutoHyphens/>
        <w:autoSpaceDE/>
        <w:autoSpaceDN/>
        <w:adjustRightInd/>
        <w:ind w:firstLine="545"/>
        <w:jc w:val="both"/>
        <w:rPr>
          <w:b w:val="0"/>
          <w:bCs w:val="0"/>
          <w:sz w:val="28"/>
          <w:szCs w:val="28"/>
          <w:lang w:eastAsia="ar-SA"/>
        </w:rPr>
      </w:pPr>
      <w:r>
        <w:rPr>
          <w:b w:val="0"/>
          <w:bCs w:val="0"/>
          <w:sz w:val="28"/>
          <w:szCs w:val="28"/>
          <w:lang w:eastAsia="ar-SA"/>
        </w:rPr>
        <w:lastRenderedPageBreak/>
        <w:t>2) п</w:t>
      </w:r>
      <w:r w:rsidRPr="0049012E">
        <w:rPr>
          <w:b w:val="0"/>
          <w:bCs w:val="0"/>
          <w:sz w:val="28"/>
          <w:szCs w:val="28"/>
          <w:lang w:eastAsia="ar-SA"/>
        </w:rPr>
        <w:t>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устан</w:t>
      </w:r>
      <w:r>
        <w:rPr>
          <w:b w:val="0"/>
          <w:bCs w:val="0"/>
          <w:sz w:val="28"/>
          <w:szCs w:val="28"/>
          <w:lang w:eastAsia="ar-SA"/>
        </w:rPr>
        <w:t>авливаются</w:t>
      </w:r>
      <w:r w:rsidRPr="0049012E">
        <w:rPr>
          <w:b w:val="0"/>
          <w:bCs w:val="0"/>
          <w:sz w:val="28"/>
          <w:szCs w:val="28"/>
          <w:lang w:eastAsia="ar-SA"/>
        </w:rPr>
        <w:t>.</w:t>
      </w:r>
    </w:p>
    <w:p w:rsidR="00592C2C" w:rsidRPr="0049012E" w:rsidRDefault="002E4817" w:rsidP="00592C2C">
      <w:pPr>
        <w:widowControl/>
        <w:suppressAutoHyphens/>
        <w:autoSpaceDE/>
        <w:autoSpaceDN/>
        <w:adjustRightInd/>
        <w:ind w:firstLine="539"/>
        <w:jc w:val="both"/>
        <w:rPr>
          <w:bCs w:val="0"/>
          <w:sz w:val="28"/>
          <w:szCs w:val="28"/>
          <w:lang w:eastAsia="ar-SA"/>
        </w:rPr>
      </w:pPr>
      <w:r>
        <w:rPr>
          <w:b w:val="0"/>
          <w:bCs w:val="0"/>
          <w:sz w:val="28"/>
          <w:szCs w:val="28"/>
          <w:lang w:eastAsia="ar-SA"/>
        </w:rPr>
        <w:t>4</w:t>
      </w:r>
      <w:r w:rsidR="00592C2C" w:rsidRPr="0049012E">
        <w:rPr>
          <w:b w:val="0"/>
          <w:bCs w:val="0"/>
          <w:sz w:val="28"/>
          <w:szCs w:val="28"/>
          <w:lang w:eastAsia="ar-SA"/>
        </w:rPr>
        <w:t xml:space="preserve">. </w:t>
      </w:r>
      <w:r w:rsidR="00592C2C" w:rsidRPr="0049012E">
        <w:rPr>
          <w:bCs w:val="0"/>
          <w:sz w:val="28"/>
          <w:szCs w:val="28"/>
          <w:lang w:eastAsia="ar-SA"/>
        </w:rPr>
        <w:t>Зона режимных объектов (С</w:t>
      </w:r>
      <w:r w:rsidR="002E4D7F" w:rsidRPr="0049012E">
        <w:rPr>
          <w:bCs w:val="0"/>
          <w:sz w:val="28"/>
          <w:szCs w:val="28"/>
          <w:lang w:eastAsia="ar-SA"/>
        </w:rPr>
        <w:t xml:space="preserve">Н </w:t>
      </w:r>
      <w:r w:rsidR="002311F0" w:rsidRPr="0049012E">
        <w:rPr>
          <w:bCs w:val="0"/>
          <w:sz w:val="28"/>
          <w:szCs w:val="28"/>
          <w:lang w:eastAsia="ar-SA"/>
        </w:rPr>
        <w:t>3</w:t>
      </w:r>
      <w:r>
        <w:rPr>
          <w:bCs w:val="0"/>
          <w:sz w:val="28"/>
          <w:szCs w:val="28"/>
          <w:lang w:eastAsia="ar-SA"/>
        </w:rPr>
        <w:t>):</w:t>
      </w:r>
    </w:p>
    <w:p w:rsidR="00592C2C" w:rsidRPr="0049012E" w:rsidRDefault="00592C2C" w:rsidP="00592C2C">
      <w:pPr>
        <w:widowControl/>
        <w:suppressAutoHyphens/>
        <w:autoSpaceDE/>
        <w:autoSpaceDN/>
        <w:adjustRightInd/>
        <w:ind w:firstLine="539"/>
        <w:rPr>
          <w:b w:val="0"/>
          <w:bCs w:val="0"/>
          <w:sz w:val="28"/>
          <w:szCs w:val="28"/>
          <w:lang w:eastAsia="ar-SA"/>
        </w:rPr>
      </w:pPr>
      <w:r w:rsidRPr="0049012E">
        <w:rPr>
          <w:b w:val="0"/>
          <w:bCs w:val="0"/>
          <w:sz w:val="28"/>
          <w:szCs w:val="28"/>
          <w:lang w:eastAsia="ar-SA"/>
        </w:rPr>
        <w:t>1) основные и условно разрешенные виды 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51"/>
        <w:gridCol w:w="8514"/>
      </w:tblGrid>
      <w:tr w:rsidR="00592C2C" w:rsidRPr="0049012E" w:rsidTr="00BF26E6">
        <w:trPr>
          <w:trHeight w:val="345"/>
          <w:tblHeader/>
        </w:trPr>
        <w:tc>
          <w:tcPr>
            <w:tcW w:w="851" w:type="dxa"/>
            <w:vMerge w:val="restart"/>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val="en-US" w:eastAsia="ar-SA"/>
              </w:rPr>
            </w:pPr>
            <w:r w:rsidRPr="0049012E">
              <w:rPr>
                <w:b w:val="0"/>
                <w:bCs w:val="0"/>
                <w:sz w:val="28"/>
                <w:szCs w:val="28"/>
                <w:lang w:val="en-US"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8514" w:type="dxa"/>
            <w:vMerge w:val="restart"/>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BF26E6">
        <w:trPr>
          <w:trHeight w:val="345"/>
        </w:trPr>
        <w:tc>
          <w:tcPr>
            <w:tcW w:w="851" w:type="dxa"/>
            <w:vMerge w:val="restart"/>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8514" w:type="dxa"/>
            <w:vMerge w:val="restart"/>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592C2C" w:rsidRPr="0049012E" w:rsidTr="00BF26E6">
        <w:trPr>
          <w:trHeight w:val="345"/>
        </w:trPr>
        <w:tc>
          <w:tcPr>
            <w:tcW w:w="851" w:type="dxa"/>
            <w:vMerge w:val="restart"/>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8514" w:type="dxa"/>
            <w:vMerge w:val="restart"/>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Обеспечение обороны и безопасности - </w:t>
            </w:r>
            <w:r w:rsidR="00DE7D49" w:rsidRPr="0049012E">
              <w:rPr>
                <w:b w:val="0"/>
                <w:bCs w:val="0"/>
                <w:sz w:val="28"/>
                <w:szCs w:val="28"/>
                <w:lang w:eastAsia="ar-SA"/>
              </w:rPr>
              <w:t>р</w:t>
            </w:r>
            <w:r w:rsidRPr="0049012E">
              <w:rPr>
                <w:b w:val="0"/>
                <w:bCs w:val="0"/>
                <w:sz w:val="28"/>
                <w:szCs w:val="28"/>
                <w:lang w:eastAsia="ar-SA"/>
              </w:rPr>
              <w:t>азмещение объектов капитального строительства, необходимых для подготовки и поддержания в боевой готовности Вооруженных Сил Российской Федерации, других войск, воинских формирований и органов управлений ими (размещение военных организаций, внутренних войск, учреждений и других объектов, дислокация войск и сил флота), проведение воинских учений и других мероприятий, направленных на обеспечение боевой готовности воинских частей;</w:t>
            </w:r>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зданий военных училищ, военных институтов, военных университетов, военных академий;</w:t>
            </w:r>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объектов, обеспечивающих осуществление таможенной деятельности</w:t>
            </w:r>
          </w:p>
        </w:tc>
      </w:tr>
      <w:tr w:rsidR="00592C2C" w:rsidRPr="0049012E" w:rsidTr="00BF26E6">
        <w:trPr>
          <w:trHeight w:val="345"/>
        </w:trPr>
        <w:tc>
          <w:tcPr>
            <w:tcW w:w="851" w:type="dxa"/>
            <w:tcBorders>
              <w:left w:val="single" w:sz="4" w:space="0" w:color="000000"/>
              <w:bottom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2</w:t>
            </w:r>
          </w:p>
        </w:tc>
        <w:tc>
          <w:tcPr>
            <w:tcW w:w="8514" w:type="dxa"/>
            <w:tcBorders>
              <w:left w:val="single" w:sz="4" w:space="0" w:color="000000"/>
              <w:bottom w:val="single" w:sz="4" w:space="0" w:color="auto"/>
              <w:right w:val="single" w:sz="4" w:space="0" w:color="000000"/>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Обеспечение вооруженных сил - </w:t>
            </w:r>
            <w:r w:rsidR="00DE7D49" w:rsidRPr="0049012E">
              <w:rPr>
                <w:b w:val="0"/>
                <w:bCs w:val="0"/>
                <w:sz w:val="28"/>
                <w:szCs w:val="28"/>
                <w:lang w:eastAsia="ar-SA"/>
              </w:rPr>
              <w:t>р</w:t>
            </w:r>
            <w:r w:rsidRPr="0049012E">
              <w:rPr>
                <w:b w:val="0"/>
                <w:bCs w:val="0"/>
                <w:sz w:val="28"/>
                <w:szCs w:val="28"/>
                <w:lang w:eastAsia="ar-SA"/>
              </w:rPr>
              <w:t>азмещение объектов капитального строительства, предназначенных для разработки, испытания, производства ремонта или уничтожения вооружения, техники военного назначения и боеприпасов;</w:t>
            </w:r>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обустройство земельных участков в качестве испытательных полигонов, мест уничтожения вооружения и захоронения отходов, возникающих в связи с использованием, производством, ремонтом или уничтожением вооружений или боеприпасов;</w:t>
            </w:r>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объектов капитального строительства, необходимых для создания и хранения запасов материальных ценностей в государственном и мобилизационном резервах (хранилища, склады и другие объекты);</w:t>
            </w:r>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объектов, для обеспечения безопасности которых были созданы закрытые административно-территориальные образования</w:t>
            </w:r>
          </w:p>
        </w:tc>
      </w:tr>
      <w:tr w:rsidR="00592C2C" w:rsidRPr="0049012E" w:rsidTr="00BF26E6">
        <w:trPr>
          <w:trHeight w:val="345"/>
        </w:trPr>
        <w:tc>
          <w:tcPr>
            <w:tcW w:w="851"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lastRenderedPageBreak/>
              <w:t>3</w:t>
            </w:r>
          </w:p>
        </w:tc>
        <w:tc>
          <w:tcPr>
            <w:tcW w:w="8514" w:type="dxa"/>
            <w:tcBorders>
              <w:top w:val="single" w:sz="4" w:space="0" w:color="auto"/>
              <w:left w:val="single" w:sz="4" w:space="0" w:color="auto"/>
              <w:bottom w:val="single" w:sz="4" w:space="0" w:color="auto"/>
              <w:right w:val="single" w:sz="4" w:space="0" w:color="auto"/>
            </w:tcBorders>
          </w:tcPr>
          <w:p w:rsidR="00592C2C" w:rsidRPr="0049012E" w:rsidRDefault="00592C2C" w:rsidP="00DE7D49">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Охрана Государственной границы Российской Федерации - </w:t>
            </w:r>
            <w:r w:rsidR="00DE7D49" w:rsidRPr="0049012E">
              <w:rPr>
                <w:b w:val="0"/>
                <w:bCs w:val="0"/>
                <w:sz w:val="28"/>
                <w:szCs w:val="28"/>
                <w:lang w:eastAsia="ar-SA"/>
              </w:rPr>
              <w:t>р</w:t>
            </w:r>
            <w:r w:rsidRPr="0049012E">
              <w:rPr>
                <w:b w:val="0"/>
                <w:bCs w:val="0"/>
                <w:sz w:val="28"/>
                <w:szCs w:val="28"/>
                <w:lang w:eastAsia="ar-SA"/>
              </w:rPr>
              <w:t>азмещение инженерных сооружений и заграждений, пограничных знаков, коммуникаций и других объектов, необходимых для обеспечения защиты и охраны Государственной границы Российской Федерации, устройство пограничных просек и контрольных полос, размещение зданий для размещения пограничных воинских частей и органов управления ими, а также для размещения пунктов пропуска через Государственную границу Российской Федерации</w:t>
            </w:r>
          </w:p>
        </w:tc>
      </w:tr>
      <w:tr w:rsidR="00592C2C" w:rsidRPr="0049012E" w:rsidTr="00BF26E6">
        <w:trPr>
          <w:trHeight w:val="345"/>
        </w:trPr>
        <w:tc>
          <w:tcPr>
            <w:tcW w:w="851"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4</w:t>
            </w:r>
          </w:p>
        </w:tc>
        <w:tc>
          <w:tcPr>
            <w:tcW w:w="8514"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Обеспечение внутреннего правопорядка - </w:t>
            </w:r>
            <w:r w:rsidR="00DE7D49" w:rsidRPr="0049012E">
              <w:rPr>
                <w:b w:val="0"/>
                <w:bCs w:val="0"/>
                <w:sz w:val="28"/>
                <w:szCs w:val="28"/>
                <w:lang w:eastAsia="ar-SA"/>
              </w:rPr>
              <w:t>р</w:t>
            </w:r>
            <w:r w:rsidRPr="0049012E">
              <w:rPr>
                <w:b w:val="0"/>
                <w:bCs w:val="0"/>
                <w:sz w:val="28"/>
                <w:szCs w:val="28"/>
                <w:lang w:eastAsia="ar-SA"/>
              </w:rPr>
              <w:t>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w:t>
            </w:r>
          </w:p>
          <w:p w:rsidR="00592C2C" w:rsidRPr="0049012E" w:rsidRDefault="00592C2C" w:rsidP="00592C2C">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размещение объектов гражданской обороны, за исключением объектов гражданской обороны, являющихся частями производственных зданий</w:t>
            </w:r>
          </w:p>
        </w:tc>
      </w:tr>
      <w:tr w:rsidR="00592C2C" w:rsidRPr="0049012E" w:rsidTr="00BF26E6">
        <w:trPr>
          <w:trHeight w:val="345"/>
        </w:trPr>
        <w:tc>
          <w:tcPr>
            <w:tcW w:w="851" w:type="dxa"/>
            <w:tcBorders>
              <w:top w:val="single" w:sz="4" w:space="0" w:color="auto"/>
              <w:left w:val="single" w:sz="4" w:space="0" w:color="auto"/>
              <w:bottom w:val="single" w:sz="4" w:space="0" w:color="auto"/>
              <w:right w:val="single" w:sz="4" w:space="0" w:color="auto"/>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5</w:t>
            </w:r>
          </w:p>
        </w:tc>
        <w:tc>
          <w:tcPr>
            <w:tcW w:w="8514" w:type="dxa"/>
            <w:tcBorders>
              <w:top w:val="single" w:sz="4" w:space="0" w:color="auto"/>
              <w:left w:val="single" w:sz="4" w:space="0" w:color="auto"/>
              <w:bottom w:val="single" w:sz="4" w:space="0" w:color="auto"/>
              <w:right w:val="single" w:sz="4" w:space="0" w:color="auto"/>
            </w:tcBorders>
          </w:tcPr>
          <w:p w:rsidR="00592C2C" w:rsidRPr="0049012E" w:rsidRDefault="00592C2C" w:rsidP="00DE7D49">
            <w:pPr>
              <w:widowControl/>
              <w:suppressAutoHyphens/>
              <w:autoSpaceDE/>
              <w:autoSpaceDN/>
              <w:adjustRightInd/>
              <w:snapToGrid w:val="0"/>
              <w:jc w:val="both"/>
              <w:rPr>
                <w:b w:val="0"/>
                <w:bCs w:val="0"/>
                <w:sz w:val="28"/>
                <w:szCs w:val="28"/>
                <w:lang w:eastAsia="ar-SA"/>
              </w:rPr>
            </w:pPr>
            <w:r w:rsidRPr="0049012E">
              <w:rPr>
                <w:b w:val="0"/>
                <w:bCs w:val="0"/>
                <w:sz w:val="28"/>
                <w:szCs w:val="28"/>
                <w:lang w:eastAsia="ar-SA"/>
              </w:rPr>
              <w:t xml:space="preserve">Обеспечение деятельности по исполнению наказаний - </w:t>
            </w:r>
            <w:r w:rsidR="00DE7D49" w:rsidRPr="0049012E">
              <w:rPr>
                <w:b w:val="0"/>
                <w:bCs w:val="0"/>
                <w:sz w:val="28"/>
                <w:szCs w:val="28"/>
                <w:lang w:eastAsia="ar-SA"/>
              </w:rPr>
              <w:t>р</w:t>
            </w:r>
            <w:r w:rsidRPr="0049012E">
              <w:rPr>
                <w:b w:val="0"/>
                <w:bCs w:val="0"/>
                <w:sz w:val="28"/>
                <w:szCs w:val="28"/>
                <w:lang w:eastAsia="ar-SA"/>
              </w:rPr>
              <w:t>азмещение объектов капитального строительства для создания мест лишения свободы (следственные изоляторы, тюрьмы, поселения)</w:t>
            </w:r>
          </w:p>
        </w:tc>
      </w:tr>
    </w:tbl>
    <w:p w:rsidR="00592C2C" w:rsidRPr="0049012E" w:rsidRDefault="002E4817" w:rsidP="00592C2C">
      <w:pPr>
        <w:widowControl/>
        <w:suppressAutoHyphens/>
        <w:autoSpaceDE/>
        <w:autoSpaceDN/>
        <w:adjustRightInd/>
        <w:ind w:firstLine="545"/>
        <w:jc w:val="both"/>
        <w:rPr>
          <w:b w:val="0"/>
          <w:bCs w:val="0"/>
          <w:sz w:val="28"/>
          <w:szCs w:val="28"/>
          <w:lang w:eastAsia="ar-SA"/>
        </w:rPr>
      </w:pPr>
      <w:bookmarkStart w:id="80" w:name="dst100243"/>
      <w:bookmarkEnd w:id="80"/>
      <w:r>
        <w:rPr>
          <w:b w:val="0"/>
          <w:bCs w:val="0"/>
          <w:sz w:val="28"/>
          <w:szCs w:val="28"/>
          <w:lang w:eastAsia="ar-SA"/>
        </w:rPr>
        <w:t>2) п</w:t>
      </w:r>
      <w:r w:rsidR="00592C2C" w:rsidRPr="0049012E">
        <w:rPr>
          <w:b w:val="0"/>
          <w:bCs w:val="0"/>
          <w:sz w:val="28"/>
          <w:szCs w:val="28"/>
          <w:lang w:eastAsia="ar-SA"/>
        </w:rPr>
        <w:t xml:space="preserve">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w:t>
      </w:r>
      <w:r w:rsidRPr="0049012E">
        <w:rPr>
          <w:b w:val="0"/>
          <w:bCs w:val="0"/>
          <w:sz w:val="28"/>
          <w:szCs w:val="28"/>
          <w:lang w:eastAsia="ar-SA"/>
        </w:rPr>
        <w:t>устан</w:t>
      </w:r>
      <w:r>
        <w:rPr>
          <w:b w:val="0"/>
          <w:bCs w:val="0"/>
          <w:sz w:val="28"/>
          <w:szCs w:val="28"/>
          <w:lang w:eastAsia="ar-SA"/>
        </w:rPr>
        <w:t>авливаются</w:t>
      </w:r>
      <w:r w:rsidR="00592C2C" w:rsidRPr="0049012E">
        <w:rPr>
          <w:b w:val="0"/>
          <w:bCs w:val="0"/>
          <w:sz w:val="28"/>
          <w:szCs w:val="28"/>
          <w:lang w:eastAsia="ar-SA"/>
        </w:rPr>
        <w:t>.</w:t>
      </w:r>
    </w:p>
    <w:p w:rsidR="00592C2C" w:rsidRPr="0049012E" w:rsidRDefault="00592C2C" w:rsidP="00592C2C">
      <w:pPr>
        <w:widowControl/>
        <w:suppressAutoHyphens/>
        <w:autoSpaceDE/>
        <w:autoSpaceDN/>
        <w:adjustRightInd/>
        <w:ind w:firstLine="539"/>
        <w:jc w:val="both"/>
        <w:rPr>
          <w:b w:val="0"/>
          <w:bCs w:val="0"/>
          <w:sz w:val="28"/>
          <w:szCs w:val="28"/>
          <w:lang w:eastAsia="ar-SA"/>
        </w:rPr>
      </w:pPr>
    </w:p>
    <w:p w:rsidR="00592C2C" w:rsidRPr="002E4817" w:rsidRDefault="00592C2C" w:rsidP="002E4817">
      <w:pPr>
        <w:pStyle w:val="4"/>
        <w:numPr>
          <w:ilvl w:val="0"/>
          <w:numId w:val="0"/>
        </w:numPr>
        <w:spacing w:before="0" w:after="0"/>
        <w:ind w:firstLine="567"/>
        <w:jc w:val="both"/>
        <w:rPr>
          <w:rFonts w:eastAsia="Arial"/>
          <w:i w:val="0"/>
          <w:sz w:val="28"/>
          <w:szCs w:val="28"/>
        </w:rPr>
      </w:pPr>
      <w:bookmarkStart w:id="81" w:name="_Toc531016799"/>
      <w:r w:rsidRPr="002E4817">
        <w:rPr>
          <w:rFonts w:eastAsia="Arial"/>
          <w:i w:val="0"/>
          <w:sz w:val="28"/>
          <w:szCs w:val="28"/>
        </w:rPr>
        <w:t>Статья 3</w:t>
      </w:r>
      <w:r w:rsidR="00D65EB0">
        <w:rPr>
          <w:rFonts w:eastAsia="Arial"/>
          <w:i w:val="0"/>
          <w:sz w:val="28"/>
          <w:szCs w:val="28"/>
        </w:rPr>
        <w:t>2</w:t>
      </w:r>
      <w:r w:rsidRPr="002E4817">
        <w:rPr>
          <w:rFonts w:eastAsia="Arial"/>
          <w:i w:val="0"/>
          <w:sz w:val="28"/>
          <w:szCs w:val="28"/>
        </w:rPr>
        <w:t xml:space="preserve">. </w:t>
      </w:r>
      <w:r w:rsidRPr="002E4817">
        <w:rPr>
          <w:rFonts w:eastAsia="Arial"/>
          <w:b/>
          <w:i w:val="0"/>
          <w:sz w:val="28"/>
          <w:szCs w:val="28"/>
        </w:rPr>
        <w:t>Зоны транспортной инфраструктуры (Т)</w:t>
      </w:r>
      <w:bookmarkEnd w:id="81"/>
    </w:p>
    <w:p w:rsidR="00592C2C" w:rsidRPr="0049012E" w:rsidRDefault="002E4817" w:rsidP="002E4817">
      <w:pPr>
        <w:widowControl/>
        <w:suppressAutoHyphens/>
        <w:autoSpaceDE/>
        <w:autoSpaceDN/>
        <w:adjustRightInd/>
        <w:ind w:firstLine="545"/>
        <w:jc w:val="both"/>
        <w:rPr>
          <w:b w:val="0"/>
          <w:bCs w:val="0"/>
          <w:sz w:val="28"/>
          <w:szCs w:val="28"/>
          <w:lang w:eastAsia="ar-SA"/>
        </w:rPr>
      </w:pPr>
      <w:r>
        <w:rPr>
          <w:b w:val="0"/>
          <w:bCs w:val="0"/>
          <w:sz w:val="28"/>
          <w:szCs w:val="28"/>
          <w:lang w:eastAsia="ar-SA"/>
        </w:rPr>
        <w:t xml:space="preserve">1. </w:t>
      </w:r>
      <w:r w:rsidRPr="002E4817">
        <w:rPr>
          <w:bCs w:val="0"/>
          <w:sz w:val="28"/>
          <w:szCs w:val="28"/>
          <w:lang w:eastAsia="ar-SA"/>
        </w:rPr>
        <w:t>Зоны транспортной инфраструктуры (Т)</w:t>
      </w:r>
      <w:r>
        <w:rPr>
          <w:b w:val="0"/>
          <w:bCs w:val="0"/>
          <w:sz w:val="28"/>
          <w:szCs w:val="28"/>
          <w:lang w:eastAsia="ar-SA"/>
        </w:rPr>
        <w:t xml:space="preserve"> выделяются в целях </w:t>
      </w:r>
      <w:r w:rsidR="00592C2C" w:rsidRPr="0049012E">
        <w:rPr>
          <w:b w:val="0"/>
          <w:bCs w:val="0"/>
          <w:sz w:val="28"/>
          <w:szCs w:val="28"/>
          <w:lang w:eastAsia="ar-SA"/>
        </w:rPr>
        <w:t>размещения различного рода путей сообщения и сооружений, используемых для перевозки людей или грузов, либо передачи веществ.</w:t>
      </w:r>
    </w:p>
    <w:p w:rsidR="002E4817" w:rsidRDefault="002E4817" w:rsidP="00592C2C">
      <w:pPr>
        <w:widowControl/>
        <w:suppressAutoHyphens/>
        <w:autoSpaceDE/>
        <w:autoSpaceDN/>
        <w:adjustRightInd/>
        <w:ind w:firstLine="539"/>
        <w:rPr>
          <w:b w:val="0"/>
          <w:bCs w:val="0"/>
          <w:sz w:val="28"/>
          <w:szCs w:val="28"/>
          <w:lang w:eastAsia="ar-SA"/>
        </w:rPr>
      </w:pPr>
      <w:r>
        <w:rPr>
          <w:b w:val="0"/>
          <w:bCs w:val="0"/>
          <w:sz w:val="28"/>
          <w:szCs w:val="28"/>
          <w:lang w:eastAsia="ar-SA"/>
        </w:rPr>
        <w:t>Для указанных зон устанавливаются:</w:t>
      </w:r>
    </w:p>
    <w:p w:rsidR="00592C2C" w:rsidRPr="0049012E" w:rsidRDefault="002E4817" w:rsidP="002E4817">
      <w:pPr>
        <w:widowControl/>
        <w:suppressAutoHyphens/>
        <w:autoSpaceDE/>
        <w:autoSpaceDN/>
        <w:adjustRightInd/>
        <w:ind w:firstLine="539"/>
        <w:jc w:val="both"/>
        <w:rPr>
          <w:b w:val="0"/>
          <w:bCs w:val="0"/>
          <w:sz w:val="28"/>
          <w:szCs w:val="28"/>
          <w:lang w:eastAsia="ar-SA"/>
        </w:rPr>
      </w:pPr>
      <w:r>
        <w:rPr>
          <w:b w:val="0"/>
          <w:bCs w:val="0"/>
          <w:sz w:val="28"/>
          <w:szCs w:val="28"/>
          <w:lang w:eastAsia="ar-SA"/>
        </w:rPr>
        <w:t>1</w:t>
      </w:r>
      <w:r w:rsidR="00592C2C" w:rsidRPr="0049012E">
        <w:rPr>
          <w:b w:val="0"/>
          <w:bCs w:val="0"/>
          <w:sz w:val="28"/>
          <w:szCs w:val="28"/>
          <w:lang w:eastAsia="ar-SA"/>
        </w:rPr>
        <w:t>) основные и условно разрешенные виды 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268"/>
        <w:gridCol w:w="7097"/>
      </w:tblGrid>
      <w:tr w:rsidR="00592C2C" w:rsidRPr="0049012E" w:rsidTr="002E4817">
        <w:trPr>
          <w:trHeight w:val="322"/>
          <w:tblHeader/>
        </w:trPr>
        <w:tc>
          <w:tcPr>
            <w:tcW w:w="2268" w:type="dxa"/>
            <w:tcBorders>
              <w:top w:val="single" w:sz="4" w:space="0" w:color="000000"/>
              <w:left w:val="single" w:sz="4" w:space="0" w:color="000000"/>
              <w:bottom w:val="single" w:sz="4" w:space="0" w:color="000000"/>
            </w:tcBorders>
            <w:vAlign w:val="center"/>
          </w:tcPr>
          <w:p w:rsidR="00592C2C" w:rsidRPr="0049012E" w:rsidRDefault="002E4817" w:rsidP="00FA49A3">
            <w:pPr>
              <w:widowControl/>
              <w:suppressAutoHyphens/>
              <w:autoSpaceDE/>
              <w:autoSpaceDN/>
              <w:adjustRightInd/>
              <w:jc w:val="center"/>
              <w:rPr>
                <w:b w:val="0"/>
                <w:bCs w:val="0"/>
                <w:sz w:val="28"/>
                <w:szCs w:val="28"/>
                <w:lang w:eastAsia="ar-SA"/>
              </w:rPr>
            </w:pPr>
            <w:r>
              <w:rPr>
                <w:b w:val="0"/>
                <w:bCs w:val="0"/>
                <w:sz w:val="28"/>
                <w:szCs w:val="28"/>
                <w:lang w:eastAsia="ar-SA"/>
              </w:rPr>
              <w:t>Код территориальной зоны</w:t>
            </w:r>
          </w:p>
        </w:tc>
        <w:tc>
          <w:tcPr>
            <w:tcW w:w="7097" w:type="dxa"/>
            <w:tcBorders>
              <w:top w:val="single" w:sz="4" w:space="0" w:color="000000"/>
              <w:left w:val="single" w:sz="4" w:space="0" w:color="000000"/>
              <w:bottom w:val="single" w:sz="4" w:space="0" w:color="000000"/>
              <w:right w:val="single" w:sz="4" w:space="0" w:color="000000"/>
            </w:tcBorders>
            <w:vAlign w:val="center"/>
          </w:tcPr>
          <w:p w:rsidR="00592C2C" w:rsidRPr="00D9263A" w:rsidRDefault="00D9263A" w:rsidP="00D9263A">
            <w:pPr>
              <w:widowControl/>
              <w:suppressAutoHyphens/>
              <w:autoSpaceDE/>
              <w:autoSpaceDN/>
              <w:adjustRightInd/>
              <w:ind w:firstLine="539"/>
              <w:jc w:val="center"/>
              <w:rPr>
                <w:b w:val="0"/>
                <w:bCs w:val="0"/>
                <w:sz w:val="28"/>
                <w:szCs w:val="28"/>
                <w:lang w:eastAsia="ar-SA"/>
              </w:rPr>
            </w:pPr>
            <w:r w:rsidRPr="00D9263A">
              <w:rPr>
                <w:b w:val="0"/>
                <w:bCs w:val="0"/>
                <w:sz w:val="28"/>
                <w:szCs w:val="28"/>
                <w:lang w:eastAsia="ar-SA"/>
              </w:rPr>
              <w:t xml:space="preserve">Основные виды разрешенного использования </w:t>
            </w:r>
          </w:p>
        </w:tc>
      </w:tr>
      <w:tr w:rsidR="00592C2C" w:rsidRPr="0049012E" w:rsidTr="002E4817">
        <w:trPr>
          <w:trHeight w:val="322"/>
        </w:trPr>
        <w:tc>
          <w:tcPr>
            <w:tcW w:w="2268" w:type="dxa"/>
            <w:tcBorders>
              <w:left w:val="single" w:sz="4" w:space="0" w:color="000000"/>
              <w:bottom w:val="single" w:sz="4" w:space="0" w:color="000000"/>
            </w:tcBorders>
          </w:tcPr>
          <w:p w:rsidR="00592C2C" w:rsidRPr="0049012E" w:rsidRDefault="00592C2C" w:rsidP="002E4817">
            <w:pPr>
              <w:widowControl/>
              <w:suppressAutoHyphens/>
              <w:autoSpaceDE/>
              <w:autoSpaceDN/>
              <w:adjustRightInd/>
              <w:jc w:val="center"/>
              <w:rPr>
                <w:b w:val="0"/>
                <w:bCs w:val="0"/>
                <w:sz w:val="28"/>
                <w:szCs w:val="28"/>
                <w:lang w:eastAsia="ar-SA"/>
              </w:rPr>
            </w:pPr>
            <w:r w:rsidRPr="0049012E">
              <w:rPr>
                <w:bCs w:val="0"/>
                <w:sz w:val="28"/>
                <w:szCs w:val="28"/>
              </w:rPr>
              <w:t>Т1</w:t>
            </w:r>
          </w:p>
        </w:tc>
        <w:tc>
          <w:tcPr>
            <w:tcW w:w="7097" w:type="dxa"/>
            <w:tcBorders>
              <w:left w:val="single" w:sz="4" w:space="0" w:color="000000"/>
              <w:bottom w:val="single" w:sz="4" w:space="0" w:color="000000"/>
              <w:right w:val="single" w:sz="4" w:space="0" w:color="000000"/>
            </w:tcBorders>
          </w:tcPr>
          <w:p w:rsidR="00592C2C" w:rsidRPr="0049012E" w:rsidRDefault="00592C2C" w:rsidP="00DE5DA7">
            <w:pPr>
              <w:widowControl/>
              <w:suppressAutoHyphens/>
              <w:autoSpaceDE/>
              <w:autoSpaceDN/>
              <w:adjustRightInd/>
              <w:ind w:left="87"/>
              <w:jc w:val="both"/>
              <w:rPr>
                <w:b w:val="0"/>
                <w:bCs w:val="0"/>
                <w:sz w:val="28"/>
                <w:szCs w:val="28"/>
                <w:lang w:eastAsia="ar-SA"/>
              </w:rPr>
            </w:pPr>
            <w:r w:rsidRPr="0049012E">
              <w:rPr>
                <w:b w:val="0"/>
                <w:bCs w:val="0"/>
                <w:sz w:val="28"/>
                <w:szCs w:val="28"/>
                <w:lang w:eastAsia="ar-SA"/>
              </w:rPr>
              <w:t>Железнодорожный транспорт (</w:t>
            </w:r>
            <w:r w:rsidR="00DE5DA7" w:rsidRPr="0049012E">
              <w:rPr>
                <w:b w:val="0"/>
                <w:bCs w:val="0"/>
                <w:sz w:val="28"/>
                <w:szCs w:val="28"/>
                <w:lang w:eastAsia="ar-SA"/>
              </w:rPr>
              <w:t>р</w:t>
            </w:r>
            <w:r w:rsidRPr="0049012E">
              <w:rPr>
                <w:b w:val="0"/>
                <w:bCs w:val="0"/>
                <w:sz w:val="28"/>
                <w:szCs w:val="28"/>
                <w:lang w:eastAsia="ar-SA"/>
              </w:rPr>
              <w:t xml:space="preserve">азмещение железнодорожных путей; 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размещение погрузочно-разгрузочных площадок, прирельсовых складов (за </w:t>
            </w:r>
            <w:r w:rsidRPr="0049012E">
              <w:rPr>
                <w:b w:val="0"/>
                <w:bCs w:val="0"/>
                <w:sz w:val="28"/>
                <w:szCs w:val="28"/>
                <w:lang w:eastAsia="ar-SA"/>
              </w:rPr>
              <w:lastRenderedPageBreak/>
              <w:t>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 размещение наземных сооружений метрополитена, в том числе посадочных станций, вентиляционных шахт; размещение наземных сооружений для трамвайного сообщения и иных специальных дорог (канатных, монорельсовых, фуникулеров)</w:t>
            </w:r>
          </w:p>
        </w:tc>
      </w:tr>
      <w:tr w:rsidR="00592C2C" w:rsidRPr="0049012E" w:rsidTr="002E4817">
        <w:trPr>
          <w:trHeight w:val="322"/>
        </w:trPr>
        <w:tc>
          <w:tcPr>
            <w:tcW w:w="2268" w:type="dxa"/>
            <w:tcBorders>
              <w:left w:val="single" w:sz="4" w:space="0" w:color="000000"/>
              <w:bottom w:val="single" w:sz="4" w:space="0" w:color="auto"/>
            </w:tcBorders>
          </w:tcPr>
          <w:p w:rsidR="00592C2C" w:rsidRPr="0049012E" w:rsidRDefault="002E4817" w:rsidP="002E4817">
            <w:pPr>
              <w:suppressAutoHyphens/>
              <w:jc w:val="center"/>
              <w:rPr>
                <w:b w:val="0"/>
                <w:bCs w:val="0"/>
                <w:sz w:val="28"/>
                <w:szCs w:val="28"/>
              </w:rPr>
            </w:pPr>
            <w:bookmarkStart w:id="82" w:name="sub_1072"/>
            <w:r>
              <w:rPr>
                <w:bCs w:val="0"/>
                <w:sz w:val="28"/>
                <w:szCs w:val="28"/>
              </w:rPr>
              <w:lastRenderedPageBreak/>
              <w:t>Т</w:t>
            </w:r>
            <w:r w:rsidR="00592C2C" w:rsidRPr="0049012E">
              <w:rPr>
                <w:bCs w:val="0"/>
                <w:sz w:val="28"/>
                <w:szCs w:val="28"/>
              </w:rPr>
              <w:t>2</w:t>
            </w:r>
            <w:bookmarkEnd w:id="82"/>
          </w:p>
          <w:p w:rsidR="00592C2C" w:rsidRPr="0049012E" w:rsidRDefault="00592C2C" w:rsidP="002E4817">
            <w:pPr>
              <w:widowControl/>
              <w:suppressAutoHyphens/>
              <w:autoSpaceDE/>
              <w:autoSpaceDN/>
              <w:adjustRightInd/>
              <w:ind w:firstLine="539"/>
              <w:jc w:val="center"/>
              <w:rPr>
                <w:b w:val="0"/>
                <w:bCs w:val="0"/>
                <w:sz w:val="28"/>
                <w:szCs w:val="28"/>
                <w:lang w:eastAsia="ar-SA"/>
              </w:rPr>
            </w:pPr>
          </w:p>
        </w:tc>
        <w:tc>
          <w:tcPr>
            <w:tcW w:w="7097" w:type="dxa"/>
            <w:tcBorders>
              <w:left w:val="single" w:sz="4" w:space="0" w:color="000000"/>
              <w:bottom w:val="single" w:sz="4" w:space="0" w:color="auto"/>
              <w:right w:val="single" w:sz="4" w:space="0" w:color="000000"/>
            </w:tcBorders>
          </w:tcPr>
          <w:p w:rsidR="00592C2C" w:rsidRPr="0049012E" w:rsidRDefault="00592C2C" w:rsidP="00DE5DA7">
            <w:pPr>
              <w:widowControl/>
              <w:suppressAutoHyphens/>
              <w:autoSpaceDE/>
              <w:autoSpaceDN/>
              <w:adjustRightInd/>
              <w:ind w:left="87"/>
              <w:jc w:val="both"/>
              <w:rPr>
                <w:b w:val="0"/>
                <w:bCs w:val="0"/>
                <w:sz w:val="28"/>
                <w:szCs w:val="28"/>
                <w:lang w:eastAsia="ar-SA"/>
              </w:rPr>
            </w:pPr>
            <w:r w:rsidRPr="0049012E">
              <w:rPr>
                <w:b w:val="0"/>
                <w:bCs w:val="0"/>
                <w:sz w:val="28"/>
                <w:szCs w:val="28"/>
                <w:lang w:eastAsia="ar-SA"/>
              </w:rPr>
              <w:t>Автомобильный транспорт (</w:t>
            </w:r>
            <w:r w:rsidR="00DE5DA7" w:rsidRPr="0049012E">
              <w:rPr>
                <w:b w:val="0"/>
                <w:bCs w:val="0"/>
                <w:sz w:val="28"/>
                <w:szCs w:val="28"/>
                <w:lang w:eastAsia="ar-SA"/>
              </w:rPr>
              <w:t>р</w:t>
            </w:r>
            <w:r w:rsidRPr="0049012E">
              <w:rPr>
                <w:b w:val="0"/>
                <w:bCs w:val="0"/>
                <w:sz w:val="28"/>
                <w:szCs w:val="28"/>
                <w:lang w:eastAsia="ar-SA"/>
              </w:rPr>
              <w:t>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5164EB" w:rsidRPr="0049012E" w:rsidTr="002E4817">
        <w:trPr>
          <w:trHeight w:val="322"/>
        </w:trPr>
        <w:tc>
          <w:tcPr>
            <w:tcW w:w="2268" w:type="dxa"/>
            <w:tcBorders>
              <w:left w:val="single" w:sz="4" w:space="0" w:color="000000"/>
              <w:bottom w:val="single" w:sz="4" w:space="0" w:color="auto"/>
            </w:tcBorders>
          </w:tcPr>
          <w:p w:rsidR="005164EB" w:rsidRPr="0049012E" w:rsidRDefault="005164EB" w:rsidP="002E4817">
            <w:pPr>
              <w:widowControl/>
              <w:suppressAutoHyphens/>
              <w:autoSpaceDE/>
              <w:autoSpaceDN/>
              <w:adjustRightInd/>
              <w:ind w:left="87"/>
              <w:jc w:val="center"/>
              <w:rPr>
                <w:bCs w:val="0"/>
                <w:sz w:val="28"/>
                <w:szCs w:val="28"/>
                <w:lang w:eastAsia="ar-SA"/>
              </w:rPr>
            </w:pPr>
            <w:r w:rsidRPr="0049012E">
              <w:rPr>
                <w:bCs w:val="0"/>
                <w:sz w:val="28"/>
                <w:szCs w:val="28"/>
                <w:lang w:eastAsia="ar-SA"/>
              </w:rPr>
              <w:t>Т2.1</w:t>
            </w:r>
          </w:p>
        </w:tc>
        <w:tc>
          <w:tcPr>
            <w:tcW w:w="7097" w:type="dxa"/>
            <w:tcBorders>
              <w:left w:val="single" w:sz="4" w:space="0" w:color="000000"/>
              <w:bottom w:val="single" w:sz="4" w:space="0" w:color="auto"/>
              <w:right w:val="single" w:sz="4" w:space="0" w:color="000000"/>
            </w:tcBorders>
          </w:tcPr>
          <w:p w:rsidR="005164EB" w:rsidRPr="0049012E" w:rsidRDefault="005164EB" w:rsidP="002B0433">
            <w:pPr>
              <w:widowControl/>
              <w:suppressAutoHyphens/>
              <w:autoSpaceDE/>
              <w:autoSpaceDN/>
              <w:adjustRightInd/>
              <w:ind w:left="87"/>
              <w:jc w:val="both"/>
              <w:rPr>
                <w:b w:val="0"/>
                <w:bCs w:val="0"/>
                <w:sz w:val="28"/>
                <w:szCs w:val="28"/>
                <w:lang w:eastAsia="ar-SA"/>
              </w:rPr>
            </w:pPr>
            <w:r w:rsidRPr="0049012E">
              <w:rPr>
                <w:b w:val="0"/>
                <w:bCs w:val="0"/>
                <w:sz w:val="28"/>
                <w:szCs w:val="28"/>
                <w:lang w:eastAsia="ar-SA"/>
              </w:rPr>
              <w:t xml:space="preserve">Обслуживание автотранспорта – размещение постоянных или временных гаражей с несколькими стояночными местами, стоянок (парковок), гаражей в </w:t>
            </w:r>
            <w:proofErr w:type="spellStart"/>
            <w:r w:rsidRPr="0049012E">
              <w:rPr>
                <w:b w:val="0"/>
                <w:bCs w:val="0"/>
                <w:sz w:val="28"/>
                <w:szCs w:val="28"/>
                <w:lang w:eastAsia="ar-SA"/>
              </w:rPr>
              <w:t>т.ч</w:t>
            </w:r>
            <w:proofErr w:type="spellEnd"/>
            <w:r w:rsidRPr="0049012E">
              <w:rPr>
                <w:b w:val="0"/>
                <w:bCs w:val="0"/>
                <w:sz w:val="28"/>
                <w:szCs w:val="28"/>
                <w:lang w:eastAsia="ar-SA"/>
              </w:rPr>
              <w:t>. многоярусных (за исключением объектов, указанных в регламенте зоны К)</w:t>
            </w:r>
          </w:p>
        </w:tc>
      </w:tr>
      <w:tr w:rsidR="00A107AB" w:rsidRPr="0049012E" w:rsidTr="002E4817">
        <w:trPr>
          <w:trHeight w:val="322"/>
        </w:trPr>
        <w:tc>
          <w:tcPr>
            <w:tcW w:w="2268" w:type="dxa"/>
            <w:tcBorders>
              <w:left w:val="single" w:sz="4" w:space="0" w:color="000000"/>
              <w:bottom w:val="single" w:sz="4" w:space="0" w:color="auto"/>
            </w:tcBorders>
          </w:tcPr>
          <w:p w:rsidR="00A107AB" w:rsidRPr="0049012E" w:rsidRDefault="002E4817" w:rsidP="002E4817">
            <w:pPr>
              <w:widowControl/>
              <w:suppressAutoHyphens/>
              <w:autoSpaceDE/>
              <w:autoSpaceDN/>
              <w:adjustRightInd/>
              <w:ind w:left="87"/>
              <w:jc w:val="center"/>
              <w:rPr>
                <w:bCs w:val="0"/>
                <w:sz w:val="28"/>
                <w:szCs w:val="28"/>
                <w:lang w:eastAsia="ar-SA"/>
              </w:rPr>
            </w:pPr>
            <w:r>
              <w:rPr>
                <w:bCs w:val="0"/>
                <w:sz w:val="28"/>
                <w:szCs w:val="28"/>
                <w:lang w:eastAsia="ar-SA"/>
              </w:rPr>
              <w:t>Т</w:t>
            </w:r>
            <w:r w:rsidR="00A107AB" w:rsidRPr="0049012E">
              <w:rPr>
                <w:bCs w:val="0"/>
                <w:sz w:val="28"/>
                <w:szCs w:val="28"/>
                <w:lang w:eastAsia="ar-SA"/>
              </w:rPr>
              <w:t>2.2</w:t>
            </w:r>
          </w:p>
        </w:tc>
        <w:tc>
          <w:tcPr>
            <w:tcW w:w="7097" w:type="dxa"/>
            <w:tcBorders>
              <w:left w:val="single" w:sz="4" w:space="0" w:color="000000"/>
              <w:bottom w:val="single" w:sz="4" w:space="0" w:color="auto"/>
              <w:right w:val="single" w:sz="4" w:space="0" w:color="000000"/>
            </w:tcBorders>
          </w:tcPr>
          <w:p w:rsidR="00A107AB" w:rsidRPr="0049012E" w:rsidRDefault="00A107AB" w:rsidP="002B0433">
            <w:pPr>
              <w:widowControl/>
              <w:suppressAutoHyphens/>
              <w:autoSpaceDE/>
              <w:autoSpaceDN/>
              <w:adjustRightInd/>
              <w:ind w:left="87"/>
              <w:jc w:val="both"/>
              <w:rPr>
                <w:b w:val="0"/>
                <w:bCs w:val="0"/>
                <w:sz w:val="28"/>
                <w:szCs w:val="28"/>
                <w:lang w:eastAsia="ar-SA"/>
              </w:rPr>
            </w:pPr>
            <w:r w:rsidRPr="0049012E">
              <w:rPr>
                <w:b w:val="0"/>
                <w:bCs w:val="0"/>
                <w:sz w:val="28"/>
                <w:szCs w:val="28"/>
                <w:lang w:eastAsia="ar-SA"/>
              </w:rPr>
              <w:t>Объекты придорожного сервиса (</w:t>
            </w:r>
            <w:r w:rsidR="00D501AF" w:rsidRPr="0049012E">
              <w:rPr>
                <w:b w:val="0"/>
                <w:bCs w:val="0"/>
                <w:sz w:val="28"/>
                <w:szCs w:val="28"/>
                <w:lang w:eastAsia="ar-SA"/>
              </w:rPr>
              <w:t>размещение автозаправочных станций (бензиновых, газовых); размещение магазинов сопутствующей торговли, зданий для организации общественного питания в качестве объектов придорожного сервиса; предоставление гостиничных услуг в качестве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592C2C" w:rsidRPr="0049012E" w:rsidTr="002E4817">
        <w:trPr>
          <w:trHeight w:val="322"/>
        </w:trPr>
        <w:tc>
          <w:tcPr>
            <w:tcW w:w="2268" w:type="dxa"/>
            <w:tcBorders>
              <w:left w:val="single" w:sz="4" w:space="0" w:color="000000"/>
              <w:bottom w:val="single" w:sz="4" w:space="0" w:color="auto"/>
            </w:tcBorders>
          </w:tcPr>
          <w:p w:rsidR="00592C2C" w:rsidRPr="0049012E" w:rsidRDefault="00592C2C" w:rsidP="002E4817">
            <w:pPr>
              <w:widowControl/>
              <w:suppressAutoHyphens/>
              <w:autoSpaceDE/>
              <w:autoSpaceDN/>
              <w:adjustRightInd/>
              <w:ind w:left="87"/>
              <w:jc w:val="center"/>
              <w:rPr>
                <w:bCs w:val="0"/>
                <w:sz w:val="28"/>
                <w:szCs w:val="28"/>
                <w:lang w:eastAsia="ar-SA"/>
              </w:rPr>
            </w:pPr>
            <w:r w:rsidRPr="0049012E">
              <w:rPr>
                <w:bCs w:val="0"/>
                <w:sz w:val="28"/>
                <w:szCs w:val="28"/>
                <w:lang w:eastAsia="ar-SA"/>
              </w:rPr>
              <w:lastRenderedPageBreak/>
              <w:t>Т3</w:t>
            </w:r>
          </w:p>
        </w:tc>
        <w:tc>
          <w:tcPr>
            <w:tcW w:w="7097" w:type="dxa"/>
            <w:tcBorders>
              <w:left w:val="single" w:sz="4" w:space="0" w:color="000000"/>
              <w:bottom w:val="single" w:sz="4" w:space="0" w:color="auto"/>
              <w:right w:val="single" w:sz="4" w:space="0" w:color="000000"/>
            </w:tcBorders>
          </w:tcPr>
          <w:p w:rsidR="00592C2C" w:rsidRPr="0049012E" w:rsidRDefault="00592C2C" w:rsidP="00DE5DA7">
            <w:pPr>
              <w:widowControl/>
              <w:suppressAutoHyphens/>
              <w:autoSpaceDE/>
              <w:autoSpaceDN/>
              <w:adjustRightInd/>
              <w:ind w:left="87"/>
              <w:jc w:val="both"/>
              <w:rPr>
                <w:b w:val="0"/>
                <w:bCs w:val="0"/>
                <w:sz w:val="28"/>
                <w:szCs w:val="28"/>
                <w:lang w:eastAsia="ar-SA"/>
              </w:rPr>
            </w:pPr>
            <w:r w:rsidRPr="0049012E">
              <w:rPr>
                <w:b w:val="0"/>
                <w:bCs w:val="0"/>
                <w:sz w:val="28"/>
                <w:szCs w:val="28"/>
                <w:lang w:eastAsia="ar-SA"/>
              </w:rPr>
              <w:t>Трубопроводный транспорт (</w:t>
            </w:r>
            <w:r w:rsidR="00DE5DA7" w:rsidRPr="0049012E">
              <w:rPr>
                <w:b w:val="0"/>
                <w:bCs w:val="0"/>
                <w:sz w:val="28"/>
                <w:szCs w:val="28"/>
                <w:lang w:eastAsia="ar-SA"/>
              </w:rPr>
              <w:t>р</w:t>
            </w:r>
            <w:r w:rsidRPr="0049012E">
              <w:rPr>
                <w:b w:val="0"/>
                <w:bCs w:val="0"/>
                <w:sz w:val="28"/>
                <w:szCs w:val="28"/>
                <w:lang w:eastAsia="ar-SA"/>
              </w:rPr>
              <w:t>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B77C62" w:rsidRPr="0049012E" w:rsidTr="002E4817">
        <w:trPr>
          <w:trHeight w:val="322"/>
        </w:trPr>
        <w:tc>
          <w:tcPr>
            <w:tcW w:w="2268" w:type="dxa"/>
            <w:tcBorders>
              <w:left w:val="single" w:sz="4" w:space="0" w:color="000000"/>
              <w:bottom w:val="single" w:sz="4" w:space="0" w:color="auto"/>
            </w:tcBorders>
          </w:tcPr>
          <w:p w:rsidR="00B77C62" w:rsidRPr="0049012E" w:rsidRDefault="00B77C62" w:rsidP="002E4817">
            <w:pPr>
              <w:widowControl/>
              <w:suppressAutoHyphens/>
              <w:autoSpaceDE/>
              <w:autoSpaceDN/>
              <w:adjustRightInd/>
              <w:ind w:left="87"/>
              <w:jc w:val="center"/>
              <w:rPr>
                <w:bCs w:val="0"/>
                <w:sz w:val="28"/>
                <w:szCs w:val="28"/>
                <w:lang w:eastAsia="ar-SA"/>
              </w:rPr>
            </w:pPr>
            <w:r w:rsidRPr="0049012E">
              <w:rPr>
                <w:bCs w:val="0"/>
                <w:sz w:val="28"/>
                <w:szCs w:val="28"/>
                <w:lang w:eastAsia="ar-SA"/>
              </w:rPr>
              <w:t>Т4</w:t>
            </w:r>
          </w:p>
        </w:tc>
        <w:tc>
          <w:tcPr>
            <w:tcW w:w="7097" w:type="dxa"/>
            <w:tcBorders>
              <w:left w:val="single" w:sz="4" w:space="0" w:color="000000"/>
              <w:bottom w:val="single" w:sz="4" w:space="0" w:color="auto"/>
              <w:right w:val="single" w:sz="4" w:space="0" w:color="000000"/>
            </w:tcBorders>
          </w:tcPr>
          <w:p w:rsidR="00B77C62" w:rsidRPr="0049012E" w:rsidRDefault="00B77C62" w:rsidP="00DE5DA7">
            <w:pPr>
              <w:widowControl/>
              <w:suppressAutoHyphens/>
              <w:autoSpaceDE/>
              <w:autoSpaceDN/>
              <w:adjustRightInd/>
              <w:ind w:left="87"/>
              <w:jc w:val="both"/>
              <w:rPr>
                <w:b w:val="0"/>
                <w:bCs w:val="0"/>
                <w:sz w:val="28"/>
                <w:szCs w:val="28"/>
                <w:lang w:eastAsia="ar-SA"/>
              </w:rPr>
            </w:pPr>
            <w:r w:rsidRPr="0049012E">
              <w:rPr>
                <w:b w:val="0"/>
                <w:bCs w:val="0"/>
                <w:sz w:val="28"/>
                <w:szCs w:val="28"/>
                <w:lang w:eastAsia="ar-SA"/>
              </w:rPr>
              <w:t>Водный транспорт</w:t>
            </w:r>
            <w:r w:rsidRPr="0049012E">
              <w:rPr>
                <w:b w:val="0"/>
                <w:bCs w:val="0"/>
                <w:sz w:val="28"/>
                <w:szCs w:val="28"/>
                <w:lang w:eastAsia="ar-SA"/>
              </w:rPr>
              <w:tab/>
              <w:t>(</w:t>
            </w:r>
            <w:r w:rsidR="00DE5DA7" w:rsidRPr="0049012E">
              <w:rPr>
                <w:b w:val="0"/>
                <w:bCs w:val="0"/>
                <w:sz w:val="28"/>
                <w:szCs w:val="28"/>
                <w:lang w:eastAsia="ar-SA"/>
              </w:rPr>
              <w:t>р</w:t>
            </w:r>
            <w:r w:rsidRPr="0049012E">
              <w:rPr>
                <w:b w:val="0"/>
                <w:bCs w:val="0"/>
                <w:sz w:val="28"/>
                <w:szCs w:val="28"/>
                <w:lang w:eastAsia="ar-SA"/>
              </w:rPr>
              <w:t>азмещение искусственно созданных для судоходства внутренних водных путей, размещение объектов капитального строительства внутренних водных путей, размещение объектов капитального строительства морских портов, размещение объектов капитального строительства, в том числе морских и речных портов, причалов, пристаней, гидротехнических сооружений, навигационного оборудования и других объектов, необходимых для обеспечения судоходства и водных перевозок)</w:t>
            </w:r>
          </w:p>
        </w:tc>
      </w:tr>
      <w:tr w:rsidR="00B77C62" w:rsidRPr="0049012E" w:rsidTr="002E4817">
        <w:trPr>
          <w:trHeight w:val="322"/>
        </w:trPr>
        <w:tc>
          <w:tcPr>
            <w:tcW w:w="2268" w:type="dxa"/>
            <w:tcBorders>
              <w:left w:val="single" w:sz="4" w:space="0" w:color="000000"/>
              <w:bottom w:val="single" w:sz="4" w:space="0" w:color="auto"/>
            </w:tcBorders>
          </w:tcPr>
          <w:p w:rsidR="00B77C62" w:rsidRPr="0049012E" w:rsidRDefault="00B77C62" w:rsidP="002E4817">
            <w:pPr>
              <w:widowControl/>
              <w:suppressAutoHyphens/>
              <w:autoSpaceDE/>
              <w:autoSpaceDN/>
              <w:adjustRightInd/>
              <w:ind w:left="87"/>
              <w:jc w:val="center"/>
              <w:rPr>
                <w:bCs w:val="0"/>
                <w:sz w:val="28"/>
                <w:szCs w:val="28"/>
                <w:lang w:eastAsia="ar-SA"/>
              </w:rPr>
            </w:pPr>
            <w:r w:rsidRPr="0049012E">
              <w:rPr>
                <w:bCs w:val="0"/>
                <w:sz w:val="28"/>
                <w:szCs w:val="28"/>
                <w:lang w:eastAsia="ar-SA"/>
              </w:rPr>
              <w:t>Т5</w:t>
            </w:r>
          </w:p>
        </w:tc>
        <w:tc>
          <w:tcPr>
            <w:tcW w:w="7097" w:type="dxa"/>
            <w:tcBorders>
              <w:left w:val="single" w:sz="4" w:space="0" w:color="000000"/>
              <w:bottom w:val="single" w:sz="4" w:space="0" w:color="auto"/>
              <w:right w:val="single" w:sz="4" w:space="0" w:color="000000"/>
            </w:tcBorders>
          </w:tcPr>
          <w:p w:rsidR="00B77C62" w:rsidRPr="0049012E" w:rsidRDefault="00B77C62" w:rsidP="00DE5DA7">
            <w:pPr>
              <w:widowControl/>
              <w:suppressAutoHyphens/>
              <w:autoSpaceDE/>
              <w:autoSpaceDN/>
              <w:adjustRightInd/>
              <w:ind w:left="87"/>
              <w:jc w:val="both"/>
              <w:rPr>
                <w:b w:val="0"/>
                <w:bCs w:val="0"/>
                <w:sz w:val="28"/>
                <w:szCs w:val="28"/>
                <w:lang w:eastAsia="ar-SA"/>
              </w:rPr>
            </w:pPr>
            <w:r w:rsidRPr="0049012E">
              <w:rPr>
                <w:b w:val="0"/>
                <w:bCs w:val="0"/>
                <w:sz w:val="28"/>
                <w:szCs w:val="28"/>
                <w:lang w:eastAsia="ar-SA"/>
              </w:rPr>
              <w:t>Воздушный транспорт</w:t>
            </w:r>
            <w:r w:rsidRPr="0049012E">
              <w:rPr>
                <w:b w:val="0"/>
                <w:bCs w:val="0"/>
                <w:sz w:val="28"/>
                <w:szCs w:val="28"/>
                <w:lang w:eastAsia="ar-SA"/>
              </w:rPr>
              <w:tab/>
              <w:t>(</w:t>
            </w:r>
            <w:r w:rsidR="00DE5DA7" w:rsidRPr="0049012E">
              <w:rPr>
                <w:b w:val="0"/>
                <w:bCs w:val="0"/>
                <w:sz w:val="28"/>
                <w:szCs w:val="28"/>
                <w:lang w:eastAsia="ar-SA"/>
              </w:rPr>
              <w:t>р</w:t>
            </w:r>
            <w:r w:rsidRPr="0049012E">
              <w:rPr>
                <w:b w:val="0"/>
                <w:bCs w:val="0"/>
                <w:sz w:val="28"/>
                <w:szCs w:val="28"/>
                <w:lang w:eastAsia="ar-SA"/>
              </w:rPr>
              <w:t>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 путем; размещение объектов, предназначенных для технического обслуживания и ремонта воздушных судов</w:t>
            </w:r>
            <w:r w:rsidRPr="0049012E">
              <w:rPr>
                <w:b w:val="0"/>
                <w:bCs w:val="0"/>
                <w:sz w:val="28"/>
                <w:szCs w:val="28"/>
                <w:lang w:eastAsia="ar-SA"/>
              </w:rPr>
              <w:tab/>
              <w:t>)</w:t>
            </w:r>
          </w:p>
        </w:tc>
      </w:tr>
    </w:tbl>
    <w:p w:rsidR="00592C2C" w:rsidRPr="0049012E" w:rsidRDefault="002E4817"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2) п</w:t>
      </w:r>
      <w:r w:rsidR="00592C2C" w:rsidRPr="0049012E">
        <w:rPr>
          <w:b w:val="0"/>
          <w:bCs w:val="0"/>
          <w:sz w:val="28"/>
          <w:szCs w:val="28"/>
          <w:lang w:eastAsia="ar-SA"/>
        </w:rPr>
        <w:t>редельные параметры земельных участков и предельные параметры разрешенного строительства, реконструкции объектов капитального строительства для указанной зоны не подлежат установлению.</w:t>
      </w:r>
    </w:p>
    <w:p w:rsidR="00592C2C" w:rsidRPr="0049012E" w:rsidRDefault="00592C2C" w:rsidP="00592C2C">
      <w:pPr>
        <w:widowControl/>
        <w:suppressAutoHyphens/>
        <w:autoSpaceDE/>
        <w:autoSpaceDN/>
        <w:adjustRightInd/>
        <w:ind w:firstLine="545"/>
        <w:jc w:val="both"/>
        <w:rPr>
          <w:b w:val="0"/>
          <w:bCs w:val="0"/>
          <w:sz w:val="28"/>
          <w:szCs w:val="28"/>
          <w:lang w:eastAsia="ar-SA"/>
        </w:rPr>
      </w:pPr>
    </w:p>
    <w:p w:rsidR="00592C2C" w:rsidRPr="00D9263A" w:rsidRDefault="00592C2C" w:rsidP="00D9263A">
      <w:pPr>
        <w:pStyle w:val="4"/>
        <w:numPr>
          <w:ilvl w:val="0"/>
          <w:numId w:val="0"/>
        </w:numPr>
        <w:spacing w:before="0" w:after="0"/>
        <w:ind w:firstLine="567"/>
        <w:jc w:val="both"/>
        <w:rPr>
          <w:rFonts w:eastAsia="Arial"/>
          <w:b/>
          <w:i w:val="0"/>
          <w:sz w:val="28"/>
          <w:szCs w:val="28"/>
        </w:rPr>
      </w:pPr>
      <w:bookmarkStart w:id="83" w:name="_Toc531016800"/>
      <w:r w:rsidRPr="00D9263A">
        <w:rPr>
          <w:rFonts w:eastAsia="Arial"/>
          <w:i w:val="0"/>
          <w:sz w:val="28"/>
          <w:szCs w:val="28"/>
        </w:rPr>
        <w:t>Статья 3</w:t>
      </w:r>
      <w:r w:rsidR="00D65EB0">
        <w:rPr>
          <w:rFonts w:eastAsia="Arial"/>
          <w:i w:val="0"/>
          <w:sz w:val="28"/>
          <w:szCs w:val="28"/>
        </w:rPr>
        <w:t>3</w:t>
      </w:r>
      <w:r w:rsidRPr="00D9263A">
        <w:rPr>
          <w:rFonts w:eastAsia="Arial"/>
          <w:i w:val="0"/>
          <w:sz w:val="28"/>
          <w:szCs w:val="28"/>
        </w:rPr>
        <w:t xml:space="preserve">. </w:t>
      </w:r>
      <w:r w:rsidRPr="00D9263A">
        <w:rPr>
          <w:rFonts w:eastAsia="Arial"/>
          <w:b/>
          <w:i w:val="0"/>
          <w:sz w:val="28"/>
          <w:szCs w:val="28"/>
        </w:rPr>
        <w:t>Производственные зоны (П)</w:t>
      </w:r>
      <w:bookmarkEnd w:id="83"/>
    </w:p>
    <w:p w:rsidR="00592C2C" w:rsidRDefault="00D9263A" w:rsidP="00D9263A">
      <w:pPr>
        <w:widowControl/>
        <w:suppressAutoHyphens/>
        <w:autoSpaceDE/>
        <w:autoSpaceDN/>
        <w:adjustRightInd/>
        <w:ind w:firstLine="545"/>
        <w:jc w:val="both"/>
        <w:rPr>
          <w:b w:val="0"/>
          <w:bCs w:val="0"/>
          <w:sz w:val="28"/>
          <w:szCs w:val="28"/>
          <w:lang w:eastAsia="ar-SA"/>
        </w:rPr>
      </w:pPr>
      <w:r>
        <w:rPr>
          <w:b w:val="0"/>
          <w:bCs w:val="0"/>
          <w:sz w:val="28"/>
          <w:szCs w:val="28"/>
          <w:lang w:eastAsia="ar-SA"/>
        </w:rPr>
        <w:t xml:space="preserve">1. </w:t>
      </w:r>
      <w:r w:rsidRPr="00D9263A">
        <w:rPr>
          <w:bCs w:val="0"/>
          <w:sz w:val="28"/>
          <w:szCs w:val="28"/>
          <w:lang w:eastAsia="ar-SA"/>
        </w:rPr>
        <w:t>Производственные зоны (П)</w:t>
      </w:r>
      <w:r>
        <w:rPr>
          <w:b w:val="0"/>
          <w:bCs w:val="0"/>
          <w:sz w:val="28"/>
          <w:szCs w:val="28"/>
          <w:lang w:eastAsia="ar-SA"/>
        </w:rPr>
        <w:t xml:space="preserve"> выделяются </w:t>
      </w:r>
      <w:r w:rsidR="00592C2C" w:rsidRPr="0049012E">
        <w:rPr>
          <w:b w:val="0"/>
          <w:bCs w:val="0"/>
          <w:sz w:val="28"/>
          <w:szCs w:val="28"/>
          <w:lang w:eastAsia="ar-SA"/>
        </w:rPr>
        <w:t>для размещения промышленных, коммунальных и складских объектов, а также для установления санитарно-защитных зон таких объектов в соответствии с требованиями технических регламентов.</w:t>
      </w:r>
    </w:p>
    <w:p w:rsidR="00D9263A" w:rsidRDefault="00D9263A" w:rsidP="00D9263A">
      <w:pPr>
        <w:widowControl/>
        <w:suppressAutoHyphens/>
        <w:autoSpaceDE/>
        <w:autoSpaceDN/>
        <w:adjustRightInd/>
        <w:ind w:firstLine="545"/>
        <w:jc w:val="both"/>
        <w:rPr>
          <w:bCs w:val="0"/>
          <w:sz w:val="28"/>
          <w:szCs w:val="28"/>
          <w:lang w:eastAsia="hi-IN" w:bidi="hi-IN"/>
        </w:rPr>
      </w:pPr>
      <w:r>
        <w:rPr>
          <w:b w:val="0"/>
          <w:bCs w:val="0"/>
          <w:sz w:val="28"/>
          <w:szCs w:val="28"/>
          <w:lang w:eastAsia="ar-SA"/>
        </w:rPr>
        <w:t xml:space="preserve">2. </w:t>
      </w:r>
      <w:r w:rsidRPr="0049012E">
        <w:rPr>
          <w:bCs w:val="0"/>
          <w:sz w:val="28"/>
          <w:szCs w:val="28"/>
          <w:lang w:eastAsia="hi-IN" w:bidi="hi-IN"/>
        </w:rPr>
        <w:t>Производственная деятельность (П1)</w:t>
      </w:r>
      <w:r>
        <w:rPr>
          <w:bCs w:val="0"/>
          <w:sz w:val="28"/>
          <w:szCs w:val="28"/>
          <w:lang w:eastAsia="hi-IN" w:bidi="hi-IN"/>
        </w:rPr>
        <w:t>.</w:t>
      </w:r>
    </w:p>
    <w:p w:rsidR="00D9263A" w:rsidRPr="0049012E" w:rsidRDefault="00D9263A" w:rsidP="00D9263A">
      <w:pPr>
        <w:widowControl/>
        <w:suppressAutoHyphens/>
        <w:autoSpaceDE/>
        <w:autoSpaceDN/>
        <w:adjustRightInd/>
        <w:ind w:firstLine="545"/>
        <w:jc w:val="both"/>
        <w:rPr>
          <w:b w:val="0"/>
          <w:bCs w:val="0"/>
          <w:sz w:val="28"/>
          <w:szCs w:val="28"/>
          <w:lang w:eastAsia="ar-SA"/>
        </w:rPr>
      </w:pPr>
      <w:r>
        <w:rPr>
          <w:b w:val="0"/>
          <w:bCs w:val="0"/>
          <w:sz w:val="28"/>
          <w:szCs w:val="28"/>
          <w:lang w:eastAsia="ar-SA"/>
        </w:rPr>
        <w:t>Для указанной зоны устанавливаются:</w:t>
      </w:r>
    </w:p>
    <w:p w:rsidR="00592C2C" w:rsidRPr="0049012E" w:rsidRDefault="00D9263A" w:rsidP="00D9263A">
      <w:pPr>
        <w:widowControl/>
        <w:suppressAutoHyphens/>
        <w:autoSpaceDE/>
        <w:autoSpaceDN/>
        <w:adjustRightInd/>
        <w:ind w:firstLine="545"/>
        <w:jc w:val="both"/>
        <w:rPr>
          <w:b w:val="0"/>
          <w:bCs w:val="0"/>
          <w:sz w:val="28"/>
          <w:szCs w:val="28"/>
          <w:lang w:eastAsia="ar-SA"/>
        </w:rPr>
      </w:pPr>
      <w:r>
        <w:rPr>
          <w:b w:val="0"/>
          <w:bCs w:val="0"/>
          <w:sz w:val="28"/>
          <w:szCs w:val="28"/>
          <w:lang w:eastAsia="ar-SA"/>
        </w:rPr>
        <w:lastRenderedPageBreak/>
        <w:t>1</w:t>
      </w:r>
      <w:r w:rsidR="00592C2C" w:rsidRPr="0049012E">
        <w:rPr>
          <w:b w:val="0"/>
          <w:bCs w:val="0"/>
          <w:sz w:val="28"/>
          <w:szCs w:val="28"/>
          <w:lang w:eastAsia="ar-SA"/>
        </w:rPr>
        <w:t>) основные и условно разрешенные виды 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9072"/>
      </w:tblGrid>
      <w:tr w:rsidR="00592C2C" w:rsidRPr="0049012E" w:rsidTr="00A34C2E">
        <w:trPr>
          <w:trHeight w:val="322"/>
          <w:tblHeader/>
        </w:trPr>
        <w:tc>
          <w:tcPr>
            <w:tcW w:w="567" w:type="dxa"/>
            <w:tcBorders>
              <w:top w:val="single" w:sz="4" w:space="0" w:color="000000"/>
              <w:left w:val="single" w:sz="4" w:space="0" w:color="000000"/>
              <w:bottom w:val="single" w:sz="4" w:space="0" w:color="000000"/>
            </w:tcBorders>
            <w:vAlign w:val="center"/>
          </w:tcPr>
          <w:p w:rsidR="00592C2C" w:rsidRPr="00D9263A" w:rsidRDefault="00592C2C" w:rsidP="00592C2C">
            <w:pPr>
              <w:keepLines/>
              <w:widowControl/>
              <w:suppressAutoHyphens/>
              <w:autoSpaceDE/>
              <w:autoSpaceDN/>
              <w:adjustRightInd/>
              <w:snapToGrid w:val="0"/>
              <w:jc w:val="center"/>
              <w:rPr>
                <w:b w:val="0"/>
                <w:bCs w:val="0"/>
                <w:sz w:val="28"/>
                <w:szCs w:val="28"/>
                <w:lang w:eastAsia="ar-SA"/>
              </w:rPr>
            </w:pPr>
            <w:r w:rsidRPr="00D9263A">
              <w:rPr>
                <w:b w:val="0"/>
                <w:bCs w:val="0"/>
                <w:sz w:val="28"/>
                <w:szCs w:val="28"/>
                <w:lang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9072"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A34C2E">
        <w:trPr>
          <w:trHeight w:val="322"/>
        </w:trPr>
        <w:tc>
          <w:tcPr>
            <w:tcW w:w="567"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9072"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592C2C" w:rsidRPr="0049012E" w:rsidTr="00A34C2E">
        <w:trPr>
          <w:trHeight w:val="322"/>
        </w:trPr>
        <w:tc>
          <w:tcPr>
            <w:tcW w:w="567" w:type="dxa"/>
            <w:tcBorders>
              <w:left w:val="single" w:sz="4" w:space="0" w:color="000000"/>
              <w:bottom w:val="single" w:sz="4" w:space="0" w:color="000000"/>
            </w:tcBorders>
          </w:tcPr>
          <w:p w:rsidR="00592C2C" w:rsidRPr="0049012E" w:rsidRDefault="00592C2C" w:rsidP="00592C2C">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1</w:t>
            </w:r>
          </w:p>
        </w:tc>
        <w:tc>
          <w:tcPr>
            <w:tcW w:w="9072" w:type="dxa"/>
            <w:tcBorders>
              <w:left w:val="single" w:sz="4" w:space="0" w:color="000000"/>
              <w:bottom w:val="single" w:sz="4" w:space="0" w:color="000000"/>
              <w:right w:val="single" w:sz="4" w:space="0" w:color="000000"/>
            </w:tcBorders>
          </w:tcPr>
          <w:p w:rsidR="00592C2C" w:rsidRPr="0049012E" w:rsidRDefault="00592C2C" w:rsidP="00592C2C">
            <w:pPr>
              <w:shd w:val="clear" w:color="auto" w:fill="FFFFFF"/>
              <w:suppressAutoHyphens/>
              <w:ind w:right="11"/>
              <w:jc w:val="both"/>
              <w:rPr>
                <w:b w:val="0"/>
                <w:bCs w:val="0"/>
                <w:sz w:val="28"/>
                <w:szCs w:val="28"/>
                <w:lang w:eastAsia="ar-SA"/>
              </w:rPr>
            </w:pPr>
            <w:r w:rsidRPr="0049012E">
              <w:rPr>
                <w:b w:val="0"/>
                <w:bCs w:val="0"/>
                <w:sz w:val="28"/>
                <w:szCs w:val="28"/>
                <w:lang w:eastAsia="ar-SA"/>
              </w:rPr>
              <w:t xml:space="preserve">Недропользование: </w:t>
            </w:r>
          </w:p>
          <w:p w:rsidR="00592C2C" w:rsidRPr="0049012E" w:rsidRDefault="00592C2C" w:rsidP="00592C2C">
            <w:pPr>
              <w:shd w:val="clear" w:color="auto" w:fill="FFFFFF"/>
              <w:suppressAutoHyphens/>
              <w:ind w:right="11"/>
              <w:jc w:val="both"/>
              <w:rPr>
                <w:b w:val="0"/>
                <w:bCs w:val="0"/>
                <w:sz w:val="28"/>
                <w:szCs w:val="28"/>
                <w:lang w:eastAsia="ar-SA"/>
              </w:rPr>
            </w:pPr>
            <w:r w:rsidRPr="0049012E">
              <w:rPr>
                <w:b w:val="0"/>
                <w:bCs w:val="0"/>
                <w:sz w:val="28"/>
                <w:szCs w:val="28"/>
                <w:lang w:eastAsia="ar-SA"/>
              </w:rPr>
              <w:t>- осуществление геологических изысканий;</w:t>
            </w:r>
          </w:p>
          <w:p w:rsidR="00592C2C" w:rsidRPr="0049012E" w:rsidRDefault="00592C2C" w:rsidP="00592C2C">
            <w:pPr>
              <w:shd w:val="clear" w:color="auto" w:fill="FFFFFF"/>
              <w:suppressAutoHyphens/>
              <w:ind w:right="11"/>
              <w:jc w:val="both"/>
              <w:rPr>
                <w:b w:val="0"/>
                <w:bCs w:val="0"/>
                <w:sz w:val="28"/>
                <w:szCs w:val="28"/>
                <w:lang w:eastAsia="ar-SA"/>
              </w:rPr>
            </w:pPr>
            <w:r w:rsidRPr="0049012E">
              <w:rPr>
                <w:b w:val="0"/>
                <w:bCs w:val="0"/>
                <w:sz w:val="28"/>
                <w:szCs w:val="28"/>
                <w:lang w:eastAsia="ar-SA"/>
              </w:rPr>
              <w:t>- добыча недр открытым (карьеры, отвалы) и закрытым (шахты, скважины) способами;</w:t>
            </w:r>
          </w:p>
          <w:p w:rsidR="00592C2C" w:rsidRPr="0049012E" w:rsidRDefault="00592C2C" w:rsidP="00592C2C">
            <w:pPr>
              <w:shd w:val="clear" w:color="auto" w:fill="FFFFFF"/>
              <w:suppressAutoHyphens/>
              <w:ind w:right="11"/>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в том числе подземных, в целях добычи недр;</w:t>
            </w:r>
          </w:p>
          <w:p w:rsidR="00592C2C" w:rsidRPr="0049012E" w:rsidRDefault="00592C2C" w:rsidP="00592C2C">
            <w:pPr>
              <w:shd w:val="clear" w:color="auto" w:fill="FFFFFF"/>
              <w:suppressAutoHyphens/>
              <w:ind w:right="11"/>
              <w:jc w:val="both"/>
              <w:rPr>
                <w:b w:val="0"/>
                <w:bCs w:val="0"/>
                <w:sz w:val="28"/>
                <w:szCs w:val="28"/>
                <w:lang w:eastAsia="ar-SA"/>
              </w:rPr>
            </w:pPr>
            <w:r w:rsidRPr="0049012E">
              <w:rPr>
                <w:b w:val="0"/>
                <w:bCs w:val="0"/>
                <w:sz w:val="28"/>
                <w:szCs w:val="28"/>
                <w:lang w:eastAsia="ar-SA"/>
              </w:rPr>
              <w:t>- размещение объектов капитального строительства, необходимых для подготовки сырья к транспортировке и (или) промышленной переработке;</w:t>
            </w:r>
          </w:p>
        </w:tc>
      </w:tr>
      <w:tr w:rsidR="00643B5B" w:rsidRPr="0049012E" w:rsidTr="00A34C2E">
        <w:trPr>
          <w:trHeight w:val="322"/>
        </w:trPr>
        <w:tc>
          <w:tcPr>
            <w:tcW w:w="567" w:type="dxa"/>
            <w:tcBorders>
              <w:left w:val="single" w:sz="4" w:space="0" w:color="000000"/>
              <w:bottom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2</w:t>
            </w:r>
          </w:p>
        </w:tc>
        <w:tc>
          <w:tcPr>
            <w:tcW w:w="9072" w:type="dxa"/>
            <w:tcBorders>
              <w:left w:val="single" w:sz="4" w:space="0" w:color="000000"/>
              <w:bottom w:val="single" w:sz="4" w:space="0" w:color="000000"/>
              <w:right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Тяжелая промышленность - размещение объектов капитального строительства горно-обогатительной и горно-перерабатывающей, металлургической, машиностроительной промышленности, а также изготовления и ремонта продукции судостроения, авиастроения, вагоностроения, машиностроения, станкостроения, а также другие подобные 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643B5B" w:rsidRPr="0049012E" w:rsidTr="00A34C2E">
        <w:trPr>
          <w:trHeight w:val="322"/>
        </w:trPr>
        <w:tc>
          <w:tcPr>
            <w:tcW w:w="567" w:type="dxa"/>
            <w:tcBorders>
              <w:left w:val="single" w:sz="4" w:space="0" w:color="000000"/>
              <w:bottom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2</w:t>
            </w:r>
          </w:p>
        </w:tc>
        <w:tc>
          <w:tcPr>
            <w:tcW w:w="9072" w:type="dxa"/>
            <w:tcBorders>
              <w:left w:val="single" w:sz="4" w:space="0" w:color="000000"/>
              <w:bottom w:val="single" w:sz="4" w:space="0" w:color="000000"/>
              <w:right w:val="single" w:sz="4" w:space="0" w:color="000000"/>
            </w:tcBorders>
          </w:tcPr>
          <w:p w:rsidR="00643B5B" w:rsidRPr="0049012E" w:rsidRDefault="00643B5B" w:rsidP="00643B5B">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Автомобилестроительная промышленность (размещение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r w:rsidRPr="0049012E">
              <w:rPr>
                <w:b w:val="0"/>
                <w:bCs w:val="0"/>
                <w:sz w:val="28"/>
                <w:szCs w:val="28"/>
                <w:lang w:eastAsia="ar-SA"/>
              </w:rPr>
              <w:tab/>
              <w:t>)</w:t>
            </w:r>
          </w:p>
        </w:tc>
      </w:tr>
      <w:tr w:rsidR="00927141" w:rsidRPr="0049012E" w:rsidTr="00A34C2E">
        <w:trPr>
          <w:trHeight w:val="322"/>
        </w:trPr>
        <w:tc>
          <w:tcPr>
            <w:tcW w:w="567" w:type="dxa"/>
            <w:tcBorders>
              <w:left w:val="single" w:sz="4" w:space="0" w:color="000000"/>
              <w:bottom w:val="single" w:sz="4" w:space="0" w:color="000000"/>
            </w:tcBorders>
          </w:tcPr>
          <w:p w:rsidR="00927141" w:rsidRPr="0049012E" w:rsidRDefault="00927141"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3</w:t>
            </w:r>
          </w:p>
        </w:tc>
        <w:tc>
          <w:tcPr>
            <w:tcW w:w="9072" w:type="dxa"/>
            <w:tcBorders>
              <w:left w:val="single" w:sz="4" w:space="0" w:color="000000"/>
              <w:bottom w:val="single" w:sz="4" w:space="0" w:color="000000"/>
              <w:right w:val="single" w:sz="4" w:space="0" w:color="000000"/>
            </w:tcBorders>
          </w:tcPr>
          <w:p w:rsidR="00927141" w:rsidRPr="0049012E" w:rsidRDefault="00927141" w:rsidP="00592C2C">
            <w:pPr>
              <w:shd w:val="clear" w:color="auto" w:fill="FFFFFF"/>
              <w:suppressAutoHyphens/>
              <w:spacing w:before="100"/>
              <w:ind w:right="12"/>
              <w:jc w:val="both"/>
              <w:rPr>
                <w:b w:val="0"/>
                <w:bCs w:val="0"/>
                <w:sz w:val="28"/>
                <w:szCs w:val="28"/>
                <w:lang w:eastAsia="ar-SA"/>
              </w:rPr>
            </w:pPr>
            <w:bookmarkStart w:id="84" w:name="sub_1063"/>
            <w:r w:rsidRPr="0049012E">
              <w:rPr>
                <w:b w:val="0"/>
                <w:bCs w:val="0"/>
                <w:sz w:val="28"/>
                <w:szCs w:val="28"/>
                <w:lang w:eastAsia="ar-SA"/>
              </w:rPr>
              <w:t>Легкая промышленность</w:t>
            </w:r>
            <w:bookmarkEnd w:id="84"/>
            <w:r w:rsidRPr="0049012E">
              <w:rPr>
                <w:b w:val="0"/>
                <w:bCs w:val="0"/>
                <w:sz w:val="28"/>
                <w:szCs w:val="28"/>
                <w:lang w:eastAsia="ar-SA"/>
              </w:rPr>
              <w:t xml:space="preserve"> - размещение объектов капитального строительства, предназначенных для текстильной, </w:t>
            </w:r>
            <w:proofErr w:type="spellStart"/>
            <w:r w:rsidRPr="0049012E">
              <w:rPr>
                <w:b w:val="0"/>
                <w:bCs w:val="0"/>
                <w:sz w:val="28"/>
                <w:szCs w:val="28"/>
                <w:lang w:eastAsia="ar-SA"/>
              </w:rPr>
              <w:t>фарфоро</w:t>
            </w:r>
            <w:proofErr w:type="spellEnd"/>
            <w:r w:rsidRPr="0049012E">
              <w:rPr>
                <w:b w:val="0"/>
                <w:bCs w:val="0"/>
                <w:sz w:val="28"/>
                <w:szCs w:val="28"/>
                <w:lang w:eastAsia="ar-SA"/>
              </w:rPr>
              <w:t>-фаянсовой, электронной промышленности</w:t>
            </w:r>
          </w:p>
        </w:tc>
      </w:tr>
      <w:tr w:rsidR="00927141" w:rsidRPr="0049012E" w:rsidTr="00A34C2E">
        <w:trPr>
          <w:trHeight w:val="322"/>
        </w:trPr>
        <w:tc>
          <w:tcPr>
            <w:tcW w:w="567" w:type="dxa"/>
            <w:tcBorders>
              <w:left w:val="single" w:sz="4" w:space="0" w:color="000000"/>
              <w:bottom w:val="single" w:sz="4" w:space="0" w:color="000000"/>
            </w:tcBorders>
          </w:tcPr>
          <w:p w:rsidR="00927141" w:rsidRPr="0049012E" w:rsidRDefault="00927141"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4</w:t>
            </w:r>
          </w:p>
        </w:tc>
        <w:tc>
          <w:tcPr>
            <w:tcW w:w="9072" w:type="dxa"/>
            <w:tcBorders>
              <w:left w:val="single" w:sz="4" w:space="0" w:color="000000"/>
              <w:bottom w:val="single" w:sz="4" w:space="0" w:color="000000"/>
              <w:right w:val="single" w:sz="4" w:space="0" w:color="000000"/>
            </w:tcBorders>
          </w:tcPr>
          <w:p w:rsidR="00927141" w:rsidRPr="0049012E" w:rsidRDefault="00927141" w:rsidP="00592C2C">
            <w:pPr>
              <w:shd w:val="clear" w:color="auto" w:fill="FFFFFF"/>
              <w:suppressAutoHyphens/>
              <w:spacing w:before="100"/>
              <w:ind w:right="12"/>
              <w:jc w:val="both"/>
              <w:rPr>
                <w:b w:val="0"/>
                <w:bCs w:val="0"/>
                <w:sz w:val="28"/>
                <w:szCs w:val="28"/>
                <w:lang w:eastAsia="ar-SA"/>
              </w:rPr>
            </w:pPr>
            <w:bookmarkStart w:id="85" w:name="sub_10631"/>
            <w:r w:rsidRPr="0049012E">
              <w:rPr>
                <w:b w:val="0"/>
                <w:bCs w:val="0"/>
                <w:sz w:val="28"/>
                <w:szCs w:val="28"/>
                <w:lang w:eastAsia="ar-SA"/>
              </w:rPr>
              <w:t>Фармацевтическая промышленность</w:t>
            </w:r>
            <w:bookmarkEnd w:id="85"/>
            <w:r w:rsidRPr="0049012E">
              <w:rPr>
                <w:b w:val="0"/>
                <w:bCs w:val="0"/>
                <w:sz w:val="28"/>
                <w:szCs w:val="28"/>
                <w:lang w:eastAsia="ar-SA"/>
              </w:rPr>
              <w:t xml:space="preserve"> - 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r>
      <w:tr w:rsidR="00927141" w:rsidRPr="0049012E" w:rsidTr="00A34C2E">
        <w:trPr>
          <w:trHeight w:val="322"/>
        </w:trPr>
        <w:tc>
          <w:tcPr>
            <w:tcW w:w="567" w:type="dxa"/>
            <w:tcBorders>
              <w:left w:val="single" w:sz="4" w:space="0" w:color="000000"/>
              <w:bottom w:val="single" w:sz="4" w:space="0" w:color="000000"/>
            </w:tcBorders>
          </w:tcPr>
          <w:p w:rsidR="00927141" w:rsidRPr="0049012E" w:rsidRDefault="00927141"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5</w:t>
            </w:r>
          </w:p>
        </w:tc>
        <w:tc>
          <w:tcPr>
            <w:tcW w:w="9072" w:type="dxa"/>
            <w:tcBorders>
              <w:left w:val="single" w:sz="4" w:space="0" w:color="000000"/>
              <w:bottom w:val="single" w:sz="4" w:space="0" w:color="000000"/>
              <w:right w:val="single" w:sz="4" w:space="0" w:color="000000"/>
            </w:tcBorders>
          </w:tcPr>
          <w:p w:rsidR="00927141" w:rsidRPr="0049012E" w:rsidRDefault="00927141" w:rsidP="00592C2C">
            <w:pPr>
              <w:shd w:val="clear" w:color="auto" w:fill="FFFFFF"/>
              <w:suppressAutoHyphens/>
              <w:spacing w:before="100"/>
              <w:ind w:right="12"/>
              <w:jc w:val="both"/>
              <w:rPr>
                <w:b w:val="0"/>
                <w:bCs w:val="0"/>
                <w:sz w:val="28"/>
                <w:szCs w:val="28"/>
                <w:lang w:eastAsia="ar-SA"/>
              </w:rPr>
            </w:pPr>
            <w:bookmarkStart w:id="86" w:name="sub_1064"/>
            <w:r w:rsidRPr="0049012E">
              <w:rPr>
                <w:b w:val="0"/>
                <w:bCs w:val="0"/>
                <w:sz w:val="28"/>
                <w:szCs w:val="28"/>
                <w:lang w:eastAsia="ar-SA"/>
              </w:rPr>
              <w:t>Пищевая промышленность</w:t>
            </w:r>
            <w:bookmarkEnd w:id="86"/>
            <w:r w:rsidRPr="0049012E">
              <w:rPr>
                <w:b w:val="0"/>
                <w:bCs w:val="0"/>
                <w:sz w:val="28"/>
                <w:szCs w:val="28"/>
                <w:lang w:eastAsia="ar-SA"/>
              </w:rPr>
              <w:t xml:space="preserve"> - 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w:t>
            </w:r>
            <w:r w:rsidRPr="0049012E">
              <w:rPr>
                <w:b w:val="0"/>
                <w:bCs w:val="0"/>
                <w:sz w:val="28"/>
                <w:szCs w:val="28"/>
                <w:lang w:eastAsia="ar-SA"/>
              </w:rPr>
              <w:lastRenderedPageBreak/>
              <w:t>производства напитков, алкогольных напитков и табачных изделий</w:t>
            </w:r>
          </w:p>
        </w:tc>
      </w:tr>
      <w:tr w:rsidR="00643B5B" w:rsidRPr="0049012E" w:rsidTr="00A34C2E">
        <w:trPr>
          <w:trHeight w:val="322"/>
        </w:trPr>
        <w:tc>
          <w:tcPr>
            <w:tcW w:w="567" w:type="dxa"/>
            <w:tcBorders>
              <w:left w:val="single" w:sz="4" w:space="0" w:color="000000"/>
              <w:bottom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lastRenderedPageBreak/>
              <w:t>6</w:t>
            </w:r>
          </w:p>
        </w:tc>
        <w:tc>
          <w:tcPr>
            <w:tcW w:w="9072" w:type="dxa"/>
            <w:tcBorders>
              <w:left w:val="single" w:sz="4" w:space="0" w:color="000000"/>
              <w:bottom w:val="single" w:sz="4" w:space="0" w:color="000000"/>
              <w:right w:val="single" w:sz="4" w:space="0" w:color="000000"/>
            </w:tcBorders>
          </w:tcPr>
          <w:p w:rsidR="00643B5B" w:rsidRPr="0049012E" w:rsidRDefault="00643B5B" w:rsidP="00643B5B">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Нефтехимическая промышленность</w:t>
            </w:r>
            <w:r w:rsidRPr="0049012E">
              <w:rPr>
                <w:b w:val="0"/>
                <w:bCs w:val="0"/>
                <w:sz w:val="28"/>
                <w:szCs w:val="28"/>
                <w:lang w:eastAsia="ar-SA"/>
              </w:rPr>
              <w:tab/>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643B5B" w:rsidRPr="0049012E" w:rsidTr="00A34C2E">
        <w:trPr>
          <w:trHeight w:val="322"/>
        </w:trPr>
        <w:tc>
          <w:tcPr>
            <w:tcW w:w="567" w:type="dxa"/>
            <w:tcBorders>
              <w:left w:val="single" w:sz="4" w:space="0" w:color="000000"/>
              <w:bottom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7</w:t>
            </w:r>
          </w:p>
        </w:tc>
        <w:tc>
          <w:tcPr>
            <w:tcW w:w="9072" w:type="dxa"/>
            <w:tcBorders>
              <w:left w:val="single" w:sz="4" w:space="0" w:color="000000"/>
              <w:bottom w:val="single" w:sz="4" w:space="0" w:color="000000"/>
              <w:right w:val="single" w:sz="4" w:space="0" w:color="000000"/>
            </w:tcBorders>
          </w:tcPr>
          <w:p w:rsidR="00643B5B" w:rsidRPr="0049012E" w:rsidRDefault="00643B5B" w:rsidP="00592C2C">
            <w:pPr>
              <w:shd w:val="clear" w:color="auto" w:fill="FFFFFF"/>
              <w:suppressAutoHyphens/>
              <w:spacing w:before="100"/>
              <w:ind w:right="12"/>
              <w:jc w:val="both"/>
              <w:rPr>
                <w:b w:val="0"/>
                <w:bCs w:val="0"/>
                <w:sz w:val="28"/>
                <w:szCs w:val="28"/>
                <w:lang w:eastAsia="ar-SA"/>
              </w:rPr>
            </w:pPr>
            <w:bookmarkStart w:id="87" w:name="sub_1066"/>
            <w:r w:rsidRPr="0049012E">
              <w:rPr>
                <w:b w:val="0"/>
                <w:bCs w:val="0"/>
                <w:sz w:val="28"/>
                <w:szCs w:val="28"/>
                <w:lang w:eastAsia="ar-SA"/>
              </w:rPr>
              <w:t>Строительная промышленность</w:t>
            </w:r>
            <w:bookmarkEnd w:id="87"/>
            <w:r w:rsidRPr="0049012E">
              <w:rPr>
                <w:b w:val="0"/>
                <w:bCs w:val="0"/>
                <w:sz w:val="28"/>
                <w:szCs w:val="28"/>
                <w:lang w:eastAsia="ar-SA"/>
              </w:rPr>
              <w:t xml:space="preserve"> - 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643B5B" w:rsidRPr="0049012E" w:rsidTr="00A34C2E">
        <w:trPr>
          <w:trHeight w:val="322"/>
        </w:trPr>
        <w:tc>
          <w:tcPr>
            <w:tcW w:w="567" w:type="dxa"/>
            <w:tcBorders>
              <w:left w:val="single" w:sz="4" w:space="0" w:color="000000"/>
              <w:bottom w:val="single" w:sz="4" w:space="0" w:color="000000"/>
            </w:tcBorders>
          </w:tcPr>
          <w:p w:rsidR="00643B5B" w:rsidRPr="0049012E" w:rsidRDefault="00643B5B" w:rsidP="002B0433">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8</w:t>
            </w:r>
          </w:p>
        </w:tc>
        <w:tc>
          <w:tcPr>
            <w:tcW w:w="9072" w:type="dxa"/>
            <w:tcBorders>
              <w:left w:val="single" w:sz="4" w:space="0" w:color="000000"/>
              <w:bottom w:val="single" w:sz="4" w:space="0" w:color="000000"/>
              <w:right w:val="single" w:sz="4" w:space="0" w:color="000000"/>
            </w:tcBorders>
          </w:tcPr>
          <w:p w:rsidR="00643B5B" w:rsidRPr="0049012E" w:rsidRDefault="00643B5B" w:rsidP="00592C2C">
            <w:pPr>
              <w:shd w:val="clear" w:color="auto" w:fill="FFFFFF"/>
              <w:suppressAutoHyphens/>
              <w:spacing w:before="100"/>
              <w:ind w:right="12"/>
              <w:jc w:val="both"/>
              <w:rPr>
                <w:b w:val="0"/>
                <w:bCs w:val="0"/>
                <w:sz w:val="28"/>
                <w:szCs w:val="28"/>
                <w:lang w:eastAsia="ar-SA"/>
              </w:rPr>
            </w:pPr>
            <w:bookmarkStart w:id="88" w:name="sub_1067"/>
            <w:r w:rsidRPr="0049012E">
              <w:rPr>
                <w:b w:val="0"/>
                <w:bCs w:val="0"/>
                <w:sz w:val="28"/>
                <w:szCs w:val="28"/>
                <w:lang w:eastAsia="ar-SA"/>
              </w:rPr>
              <w:t>Энергетика</w:t>
            </w:r>
            <w:bookmarkEnd w:id="88"/>
            <w:r w:rsidRPr="0049012E">
              <w:rPr>
                <w:b w:val="0"/>
                <w:bCs w:val="0"/>
                <w:sz w:val="28"/>
                <w:szCs w:val="28"/>
                <w:lang w:eastAsia="ar-SA"/>
              </w:rPr>
              <w:t xml:space="preserve"> - 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49012E">
              <w:rPr>
                <w:b w:val="0"/>
                <w:bCs w:val="0"/>
                <w:sz w:val="28"/>
                <w:szCs w:val="28"/>
                <w:lang w:eastAsia="ar-SA"/>
              </w:rPr>
              <w:t>золоотвалов</w:t>
            </w:r>
            <w:proofErr w:type="spellEnd"/>
            <w:r w:rsidRPr="0049012E">
              <w:rPr>
                <w:b w:val="0"/>
                <w:bCs w:val="0"/>
                <w:sz w:val="28"/>
                <w:szCs w:val="28"/>
                <w:lang w:eastAsia="ar-SA"/>
              </w:rPr>
              <w:t xml:space="preserve">, гидротехнических сооружений); размещение объектов электросетевого хозяйства, за исключением объектов энергетики, предусмотренных в зоне К «Коммунальное обслуживание» </w:t>
            </w:r>
          </w:p>
        </w:tc>
      </w:tr>
      <w:tr w:rsidR="00643B5B" w:rsidRPr="0049012E" w:rsidTr="00A34C2E">
        <w:trPr>
          <w:trHeight w:val="322"/>
        </w:trPr>
        <w:tc>
          <w:tcPr>
            <w:tcW w:w="567" w:type="dxa"/>
            <w:tcBorders>
              <w:left w:val="single" w:sz="4" w:space="0" w:color="000000"/>
            </w:tcBorders>
          </w:tcPr>
          <w:p w:rsidR="00643B5B" w:rsidRPr="0049012E" w:rsidRDefault="00643B5B" w:rsidP="00592C2C">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9</w:t>
            </w:r>
          </w:p>
        </w:tc>
        <w:tc>
          <w:tcPr>
            <w:tcW w:w="9072" w:type="dxa"/>
            <w:tcBorders>
              <w:left w:val="single" w:sz="4" w:space="0" w:color="000000"/>
              <w:right w:val="single" w:sz="4" w:space="0" w:color="000000"/>
            </w:tcBorders>
          </w:tcPr>
          <w:p w:rsidR="00643B5B" w:rsidRPr="0049012E" w:rsidRDefault="00643B5B" w:rsidP="00592C2C">
            <w:pPr>
              <w:shd w:val="clear" w:color="auto" w:fill="FFFFFF"/>
              <w:suppressAutoHyphens/>
              <w:spacing w:before="100"/>
              <w:ind w:right="12"/>
              <w:jc w:val="both"/>
              <w:rPr>
                <w:b w:val="0"/>
                <w:bCs w:val="0"/>
                <w:sz w:val="28"/>
                <w:szCs w:val="28"/>
                <w:lang w:eastAsia="ar-SA"/>
              </w:rPr>
            </w:pPr>
            <w:bookmarkStart w:id="89" w:name="sub_1068"/>
            <w:r w:rsidRPr="0049012E">
              <w:rPr>
                <w:b w:val="0"/>
                <w:bCs w:val="0"/>
                <w:sz w:val="28"/>
                <w:szCs w:val="28"/>
                <w:lang w:eastAsia="ar-SA"/>
              </w:rPr>
              <w:t>Связь</w:t>
            </w:r>
            <w:bookmarkEnd w:id="89"/>
            <w:r w:rsidRPr="0049012E">
              <w:rPr>
                <w:b w:val="0"/>
                <w:bCs w:val="0"/>
                <w:sz w:val="28"/>
                <w:szCs w:val="28"/>
                <w:lang w:eastAsia="ar-SA"/>
              </w:rPr>
              <w:t xml:space="preserve"> - 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в зоне К «Коммунальное обслуживание» </w:t>
            </w:r>
          </w:p>
        </w:tc>
      </w:tr>
      <w:tr w:rsidR="00643B5B" w:rsidRPr="0049012E" w:rsidTr="00A34C2E">
        <w:trPr>
          <w:trHeight w:val="322"/>
        </w:trPr>
        <w:tc>
          <w:tcPr>
            <w:tcW w:w="567" w:type="dxa"/>
            <w:tcBorders>
              <w:left w:val="single" w:sz="4" w:space="0" w:color="000000"/>
              <w:bottom w:val="single" w:sz="4" w:space="0" w:color="000000"/>
            </w:tcBorders>
          </w:tcPr>
          <w:p w:rsidR="00643B5B" w:rsidRPr="0049012E" w:rsidRDefault="00643B5B" w:rsidP="00A67416">
            <w:pPr>
              <w:shd w:val="clear" w:color="auto" w:fill="FFFFFF"/>
              <w:suppressAutoHyphens/>
              <w:spacing w:before="100"/>
              <w:ind w:right="12"/>
              <w:jc w:val="both"/>
              <w:rPr>
                <w:b w:val="0"/>
                <w:bCs w:val="0"/>
                <w:sz w:val="28"/>
                <w:szCs w:val="28"/>
                <w:lang w:eastAsia="ar-SA"/>
              </w:rPr>
            </w:pPr>
            <w:r w:rsidRPr="0049012E">
              <w:rPr>
                <w:b w:val="0"/>
                <w:bCs w:val="0"/>
                <w:sz w:val="28"/>
                <w:szCs w:val="28"/>
                <w:lang w:eastAsia="ar-SA"/>
              </w:rPr>
              <w:t>1</w:t>
            </w:r>
            <w:r w:rsidR="00A67416" w:rsidRPr="0049012E">
              <w:rPr>
                <w:b w:val="0"/>
                <w:bCs w:val="0"/>
                <w:sz w:val="28"/>
                <w:szCs w:val="28"/>
                <w:lang w:eastAsia="ar-SA"/>
              </w:rPr>
              <w:t>0</w:t>
            </w:r>
          </w:p>
        </w:tc>
        <w:tc>
          <w:tcPr>
            <w:tcW w:w="9072" w:type="dxa"/>
            <w:tcBorders>
              <w:left w:val="single" w:sz="4" w:space="0" w:color="000000"/>
              <w:bottom w:val="single" w:sz="4" w:space="0" w:color="000000"/>
              <w:right w:val="single" w:sz="4" w:space="0" w:color="000000"/>
            </w:tcBorders>
          </w:tcPr>
          <w:p w:rsidR="00643B5B" w:rsidRPr="0049012E" w:rsidRDefault="00643B5B" w:rsidP="00643B5B">
            <w:pPr>
              <w:shd w:val="clear" w:color="auto" w:fill="FFFFFF"/>
              <w:suppressAutoHyphens/>
              <w:spacing w:before="100"/>
              <w:ind w:right="12"/>
              <w:jc w:val="both"/>
              <w:rPr>
                <w:b w:val="0"/>
                <w:bCs w:val="0"/>
                <w:sz w:val="28"/>
                <w:szCs w:val="28"/>
                <w:lang w:eastAsia="ar-SA"/>
              </w:rPr>
            </w:pPr>
            <w:bookmarkStart w:id="90" w:name="sub_10611"/>
            <w:r w:rsidRPr="0049012E">
              <w:rPr>
                <w:b w:val="0"/>
                <w:bCs w:val="0"/>
                <w:sz w:val="28"/>
                <w:szCs w:val="28"/>
                <w:lang w:eastAsia="ar-SA"/>
              </w:rPr>
              <w:t>Целлюлозно-бумажная промышленность</w:t>
            </w:r>
            <w:bookmarkEnd w:id="90"/>
            <w:r w:rsidRPr="0049012E">
              <w:rPr>
                <w:b w:val="0"/>
                <w:bCs w:val="0"/>
                <w:sz w:val="28"/>
                <w:szCs w:val="28"/>
                <w:lang w:eastAsia="ar-SA"/>
              </w:rPr>
              <w:t xml:space="preserve"> (размещение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r>
    </w:tbl>
    <w:p w:rsidR="00D9263A" w:rsidRDefault="00D9263A" w:rsidP="00D9263A">
      <w:pPr>
        <w:widowControl/>
        <w:suppressAutoHyphens/>
        <w:autoSpaceDE/>
        <w:autoSpaceDN/>
        <w:adjustRightInd/>
        <w:ind w:firstLine="567"/>
        <w:jc w:val="both"/>
        <w:rPr>
          <w:b w:val="0"/>
          <w:bCs w:val="0"/>
          <w:sz w:val="28"/>
          <w:szCs w:val="28"/>
          <w:lang w:eastAsia="ar-SA"/>
        </w:rPr>
      </w:pPr>
      <w:r>
        <w:rPr>
          <w:b w:val="0"/>
          <w:bCs w:val="0"/>
          <w:sz w:val="28"/>
          <w:szCs w:val="28"/>
          <w:lang w:eastAsia="ar-SA"/>
        </w:rPr>
        <w:t>2</w:t>
      </w:r>
      <w:r w:rsidR="00592C2C" w:rsidRPr="0049012E">
        <w:rPr>
          <w:b w:val="0"/>
          <w:bCs w:val="0"/>
          <w:sz w:val="28"/>
          <w:szCs w:val="28"/>
          <w:lang w:eastAsia="ar-SA"/>
        </w:rPr>
        <w:t xml:space="preserve">) </w:t>
      </w:r>
      <w:r>
        <w:rPr>
          <w:b w:val="0"/>
          <w:bCs w:val="0"/>
          <w:sz w:val="28"/>
          <w:szCs w:val="28"/>
          <w:lang w:eastAsia="ar-SA"/>
        </w:rPr>
        <w:t>п</w:t>
      </w:r>
      <w:r w:rsidR="00592C2C" w:rsidRPr="0049012E">
        <w:rPr>
          <w:b w:val="0"/>
          <w:bCs w:val="0"/>
          <w:sz w:val="28"/>
          <w:szCs w:val="28"/>
          <w:lang w:eastAsia="ar-SA"/>
        </w:rPr>
        <w:t>редельные параметры земельных участков</w:t>
      </w:r>
      <w:r>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4253"/>
        <w:gridCol w:w="1559"/>
        <w:gridCol w:w="1559"/>
        <w:gridCol w:w="709"/>
        <w:gridCol w:w="1629"/>
      </w:tblGrid>
      <w:tr w:rsidR="00592C2C" w:rsidRPr="00EE3FA9" w:rsidTr="00EE3FA9">
        <w:trPr>
          <w:trHeight w:hRule="exact" w:val="842"/>
          <w:tblHeader/>
        </w:trPr>
        <w:tc>
          <w:tcPr>
            <w:tcW w:w="4253" w:type="dxa"/>
            <w:vMerge w:val="restart"/>
            <w:tcBorders>
              <w:top w:val="single" w:sz="4" w:space="0" w:color="auto"/>
              <w:left w:val="single" w:sz="4" w:space="0" w:color="auto"/>
            </w:tcBorders>
            <w:shd w:val="clear" w:color="auto" w:fill="FFFFFF"/>
            <w:vAlign w:val="center"/>
          </w:tcPr>
          <w:p w:rsidR="00592C2C" w:rsidRPr="00EE3FA9" w:rsidRDefault="00592C2C" w:rsidP="00592C2C">
            <w:pPr>
              <w:autoSpaceDE/>
              <w:autoSpaceDN/>
              <w:adjustRightInd/>
              <w:spacing w:line="278" w:lineRule="exact"/>
              <w:ind w:left="800"/>
              <w:rPr>
                <w:b w:val="0"/>
                <w:bCs w:val="0"/>
                <w:spacing w:val="3"/>
                <w:sz w:val="24"/>
                <w:szCs w:val="24"/>
              </w:rPr>
            </w:pPr>
            <w:r w:rsidRPr="00EE3FA9">
              <w:rPr>
                <w:b w:val="0"/>
                <w:bCs w:val="0"/>
                <w:spacing w:val="3"/>
                <w:sz w:val="24"/>
                <w:szCs w:val="24"/>
              </w:rPr>
              <w:t>Наименование вида разрешенного использования земельного участка</w:t>
            </w:r>
          </w:p>
        </w:tc>
        <w:tc>
          <w:tcPr>
            <w:tcW w:w="3118" w:type="dxa"/>
            <w:gridSpan w:val="2"/>
            <w:tcBorders>
              <w:top w:val="single" w:sz="4" w:space="0" w:color="auto"/>
              <w:left w:val="single" w:sz="4" w:space="0" w:color="auto"/>
            </w:tcBorders>
            <w:shd w:val="clear" w:color="auto" w:fill="FFFFFF"/>
            <w:vAlign w:val="bottom"/>
          </w:tcPr>
          <w:p w:rsidR="00592C2C" w:rsidRPr="00EE3FA9" w:rsidRDefault="00592C2C" w:rsidP="00592C2C">
            <w:pPr>
              <w:autoSpaceDE/>
              <w:autoSpaceDN/>
              <w:adjustRightInd/>
              <w:spacing w:line="274" w:lineRule="exact"/>
              <w:jc w:val="both"/>
              <w:rPr>
                <w:b w:val="0"/>
                <w:bCs w:val="0"/>
                <w:spacing w:val="3"/>
                <w:sz w:val="24"/>
                <w:szCs w:val="24"/>
              </w:rPr>
            </w:pPr>
            <w:r w:rsidRPr="00EE3FA9">
              <w:rPr>
                <w:b w:val="0"/>
                <w:bCs w:val="0"/>
                <w:spacing w:val="3"/>
                <w:sz w:val="24"/>
                <w:szCs w:val="24"/>
              </w:rPr>
              <w:t xml:space="preserve">Размеры земельных участков </w:t>
            </w:r>
            <w:r w:rsidRPr="00EE3FA9">
              <w:rPr>
                <w:b w:val="0"/>
                <w:bCs w:val="0"/>
                <w:spacing w:val="3"/>
                <w:sz w:val="24"/>
                <w:szCs w:val="24"/>
                <w:lang w:eastAsia="en-US" w:bidi="en-US"/>
              </w:rPr>
              <w:t>(</w:t>
            </w:r>
            <w:r w:rsidRPr="00EE3FA9">
              <w:rPr>
                <w:b w:val="0"/>
                <w:bCs w:val="0"/>
                <w:spacing w:val="3"/>
                <w:sz w:val="24"/>
                <w:szCs w:val="24"/>
                <w:lang w:val="en-US" w:eastAsia="en-US" w:bidi="en-US"/>
              </w:rPr>
              <w:t>A</w:t>
            </w:r>
            <w:r w:rsidRPr="00EE3FA9">
              <w:rPr>
                <w:b w:val="0"/>
                <w:bCs w:val="0"/>
                <w:spacing w:val="3"/>
                <w:sz w:val="24"/>
                <w:szCs w:val="24"/>
                <w:lang w:eastAsia="en-US" w:bidi="en-US"/>
              </w:rPr>
              <w:t xml:space="preserve"> ширина </w:t>
            </w:r>
            <w:r w:rsidRPr="00EE3FA9">
              <w:rPr>
                <w:b w:val="0"/>
                <w:bCs w:val="0"/>
                <w:spacing w:val="3"/>
                <w:sz w:val="24"/>
                <w:szCs w:val="24"/>
              </w:rPr>
              <w:t xml:space="preserve">X </w:t>
            </w:r>
            <w:r w:rsidRPr="00EE3FA9">
              <w:rPr>
                <w:b w:val="0"/>
                <w:bCs w:val="0"/>
                <w:spacing w:val="3"/>
                <w:sz w:val="24"/>
                <w:szCs w:val="24"/>
                <w:lang w:val="en-US" w:eastAsia="en-US" w:bidi="en-US"/>
              </w:rPr>
              <w:t>B</w:t>
            </w:r>
            <w:r w:rsidRPr="00EE3FA9">
              <w:rPr>
                <w:b w:val="0"/>
                <w:bCs w:val="0"/>
                <w:spacing w:val="3"/>
                <w:sz w:val="24"/>
                <w:szCs w:val="24"/>
                <w:lang w:eastAsia="en-US" w:bidi="en-US"/>
              </w:rPr>
              <w:t xml:space="preserve"> длина), </w:t>
            </w:r>
            <w:r w:rsidRPr="00EE3FA9">
              <w:rPr>
                <w:b w:val="0"/>
                <w:bCs w:val="0"/>
                <w:spacing w:val="3"/>
                <w:sz w:val="24"/>
                <w:szCs w:val="24"/>
              </w:rPr>
              <w:t>м</w:t>
            </w:r>
          </w:p>
        </w:tc>
        <w:tc>
          <w:tcPr>
            <w:tcW w:w="2338" w:type="dxa"/>
            <w:gridSpan w:val="2"/>
            <w:tcBorders>
              <w:top w:val="single" w:sz="4" w:space="0" w:color="auto"/>
              <w:left w:val="single" w:sz="4" w:space="0" w:color="auto"/>
              <w:righ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Площадь, кв. м.</w:t>
            </w:r>
          </w:p>
        </w:tc>
      </w:tr>
      <w:tr w:rsidR="00592C2C" w:rsidRPr="00EE3FA9" w:rsidTr="00EE3FA9">
        <w:trPr>
          <w:trHeight w:hRule="exact" w:val="466"/>
          <w:tblHeader/>
        </w:trPr>
        <w:tc>
          <w:tcPr>
            <w:tcW w:w="4253" w:type="dxa"/>
            <w:vMerge/>
            <w:tcBorders>
              <w:left w:val="single" w:sz="4" w:space="0" w:color="auto"/>
            </w:tcBorders>
            <w:shd w:val="clear" w:color="auto" w:fill="FFFFFF"/>
            <w:vAlign w:val="center"/>
          </w:tcPr>
          <w:p w:rsidR="00592C2C" w:rsidRPr="00EE3FA9" w:rsidRDefault="00592C2C" w:rsidP="00592C2C">
            <w:pPr>
              <w:widowControl/>
              <w:suppressAutoHyphens/>
              <w:autoSpaceDE/>
              <w:autoSpaceDN/>
              <w:adjustRightInd/>
              <w:rPr>
                <w:b w:val="0"/>
                <w:bCs w:val="0"/>
                <w:sz w:val="24"/>
                <w:szCs w:val="24"/>
                <w:lang w:eastAsia="ar-SA"/>
              </w:rPr>
            </w:pPr>
          </w:p>
        </w:tc>
        <w:tc>
          <w:tcPr>
            <w:tcW w:w="1559" w:type="dxa"/>
            <w:tcBorders>
              <w:top w:val="single" w:sz="4" w:space="0" w:color="auto"/>
              <w:lef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макс.</w:t>
            </w:r>
          </w:p>
        </w:tc>
        <w:tc>
          <w:tcPr>
            <w:tcW w:w="709" w:type="dxa"/>
            <w:tcBorders>
              <w:top w:val="single" w:sz="4" w:space="0" w:color="auto"/>
              <w:lef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мин.</w:t>
            </w:r>
          </w:p>
        </w:tc>
        <w:tc>
          <w:tcPr>
            <w:tcW w:w="1629" w:type="dxa"/>
            <w:tcBorders>
              <w:top w:val="single" w:sz="4" w:space="0" w:color="auto"/>
              <w:left w:val="single" w:sz="4" w:space="0" w:color="auto"/>
              <w:righ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макс.</w:t>
            </w:r>
          </w:p>
        </w:tc>
      </w:tr>
      <w:tr w:rsidR="00592C2C" w:rsidRPr="00EE3FA9" w:rsidTr="00EE3FA9">
        <w:trPr>
          <w:trHeight w:hRule="exact" w:val="1016"/>
        </w:trPr>
        <w:tc>
          <w:tcPr>
            <w:tcW w:w="4253" w:type="dxa"/>
            <w:tcBorders>
              <w:top w:val="single" w:sz="4" w:space="0" w:color="auto"/>
              <w:left w:val="single" w:sz="4" w:space="0" w:color="auto"/>
              <w:bottom w:val="single" w:sz="4" w:space="0" w:color="auto"/>
            </w:tcBorders>
            <w:shd w:val="clear" w:color="auto" w:fill="FFFFFF"/>
          </w:tcPr>
          <w:p w:rsidR="00592C2C" w:rsidRPr="00EE3FA9" w:rsidRDefault="00592C2C" w:rsidP="00592C2C">
            <w:pPr>
              <w:widowControl/>
              <w:suppressAutoHyphens/>
              <w:autoSpaceDE/>
              <w:autoSpaceDN/>
              <w:adjustRightInd/>
              <w:snapToGrid w:val="0"/>
              <w:ind w:right="154"/>
              <w:jc w:val="both"/>
              <w:rPr>
                <w:b w:val="0"/>
                <w:bCs w:val="0"/>
                <w:sz w:val="24"/>
                <w:szCs w:val="24"/>
                <w:lang w:eastAsia="ar-SA"/>
              </w:rPr>
            </w:pPr>
            <w:r w:rsidRPr="00EE3FA9">
              <w:rPr>
                <w:b w:val="0"/>
                <w:bCs w:val="0"/>
                <w:sz w:val="24"/>
                <w:szCs w:val="24"/>
                <w:lang w:eastAsia="ar-SA"/>
              </w:rPr>
              <w:t>Для всех основных видов разрешенного использования земельных участков зоны П 1</w:t>
            </w:r>
          </w:p>
        </w:tc>
        <w:tc>
          <w:tcPr>
            <w:tcW w:w="1559" w:type="dxa"/>
            <w:tcBorders>
              <w:top w:val="single" w:sz="4" w:space="0" w:color="auto"/>
              <w:left w:val="single" w:sz="4" w:space="0" w:color="auto"/>
              <w:bottom w:val="single" w:sz="4" w:space="0" w:color="auto"/>
            </w:tcBorders>
            <w:shd w:val="clear" w:color="auto" w:fill="FFFFFF"/>
          </w:tcPr>
          <w:p w:rsidR="00592C2C" w:rsidRPr="00EE3FA9" w:rsidRDefault="00592C2C" w:rsidP="00592C2C">
            <w:pPr>
              <w:widowControl/>
              <w:suppressAutoHyphens/>
              <w:autoSpaceDE/>
              <w:autoSpaceDN/>
              <w:adjustRightInd/>
              <w:jc w:val="center"/>
              <w:rPr>
                <w:b w:val="0"/>
                <w:bCs w:val="0"/>
                <w:sz w:val="24"/>
                <w:szCs w:val="24"/>
                <w:lang w:eastAsia="ar-SA"/>
              </w:rPr>
            </w:pPr>
            <w:r w:rsidRPr="00EE3FA9">
              <w:rPr>
                <w:b w:val="0"/>
                <w:bCs w:val="0"/>
                <w:sz w:val="24"/>
                <w:szCs w:val="24"/>
                <w:lang w:eastAsia="ar-SA"/>
              </w:rPr>
              <w:t>не подлежит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EE3FA9" w:rsidRDefault="00592C2C" w:rsidP="00592C2C">
            <w:pPr>
              <w:widowControl/>
              <w:suppressAutoHyphens/>
              <w:autoSpaceDE/>
              <w:autoSpaceDN/>
              <w:adjustRightInd/>
              <w:jc w:val="center"/>
              <w:rPr>
                <w:b w:val="0"/>
                <w:bCs w:val="0"/>
                <w:sz w:val="24"/>
                <w:szCs w:val="24"/>
                <w:lang w:eastAsia="ar-SA"/>
              </w:rPr>
            </w:pPr>
            <w:r w:rsidRPr="00EE3FA9">
              <w:rPr>
                <w:b w:val="0"/>
                <w:bCs w:val="0"/>
                <w:sz w:val="24"/>
                <w:szCs w:val="24"/>
                <w:lang w:eastAsia="ar-SA"/>
              </w:rPr>
              <w:t>не подлежит установлению</w:t>
            </w:r>
          </w:p>
        </w:tc>
        <w:tc>
          <w:tcPr>
            <w:tcW w:w="709"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1000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не подлежит установлению</w:t>
            </w:r>
          </w:p>
        </w:tc>
      </w:tr>
    </w:tbl>
    <w:p w:rsidR="00592C2C" w:rsidRPr="0049012E" w:rsidRDefault="00D9263A"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3) п</w:t>
      </w:r>
      <w:r w:rsidR="00592C2C"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397"/>
        <w:gridCol w:w="1559"/>
        <w:gridCol w:w="1417"/>
      </w:tblGrid>
      <w:tr w:rsidR="00592C2C" w:rsidRPr="00EE3FA9" w:rsidTr="00A34C2E">
        <w:trPr>
          <w:trHeight w:hRule="exact" w:val="845"/>
        </w:trPr>
        <w:tc>
          <w:tcPr>
            <w:tcW w:w="3048" w:type="dxa"/>
            <w:vMerge w:val="restart"/>
            <w:tcBorders>
              <w:top w:val="single" w:sz="4" w:space="0" w:color="auto"/>
              <w:left w:val="single" w:sz="4" w:space="0" w:color="auto"/>
            </w:tcBorders>
            <w:shd w:val="clear" w:color="auto" w:fill="FFFFFF"/>
            <w:vAlign w:val="center"/>
          </w:tcPr>
          <w:p w:rsidR="00592C2C" w:rsidRPr="00EE3FA9" w:rsidRDefault="00592C2C" w:rsidP="00592C2C">
            <w:pPr>
              <w:autoSpaceDE/>
              <w:autoSpaceDN/>
              <w:adjustRightInd/>
              <w:spacing w:line="283" w:lineRule="exact"/>
              <w:jc w:val="center"/>
              <w:rPr>
                <w:b w:val="0"/>
                <w:bCs w:val="0"/>
                <w:spacing w:val="3"/>
                <w:sz w:val="24"/>
                <w:szCs w:val="24"/>
              </w:rPr>
            </w:pPr>
            <w:r w:rsidRPr="00EE3FA9">
              <w:rPr>
                <w:b w:val="0"/>
                <w:bCs w:val="0"/>
                <w:spacing w:val="3"/>
                <w:sz w:val="24"/>
                <w:szCs w:val="24"/>
              </w:rPr>
              <w:lastRenderedPageBreak/>
              <w:t>Объект капитального строительства</w:t>
            </w:r>
          </w:p>
        </w:tc>
        <w:tc>
          <w:tcPr>
            <w:tcW w:w="3615" w:type="dxa"/>
            <w:gridSpan w:val="3"/>
            <w:tcBorders>
              <w:top w:val="single" w:sz="4" w:space="0" w:color="auto"/>
              <w:left w:val="single" w:sz="4" w:space="0" w:color="auto"/>
            </w:tcBorders>
            <w:shd w:val="clear" w:color="auto" w:fill="FFFFFF"/>
            <w:vAlign w:val="bottom"/>
          </w:tcPr>
          <w:p w:rsidR="00592C2C" w:rsidRPr="00EE3FA9" w:rsidRDefault="00592C2C" w:rsidP="00592C2C">
            <w:pPr>
              <w:autoSpaceDE/>
              <w:autoSpaceDN/>
              <w:adjustRightInd/>
              <w:spacing w:line="278" w:lineRule="exact"/>
              <w:jc w:val="center"/>
              <w:rPr>
                <w:b w:val="0"/>
                <w:bCs w:val="0"/>
                <w:spacing w:val="3"/>
                <w:sz w:val="24"/>
                <w:szCs w:val="24"/>
              </w:rPr>
            </w:pPr>
            <w:r w:rsidRPr="00EE3FA9">
              <w:rPr>
                <w:b w:val="0"/>
                <w:bCs w:val="0"/>
                <w:spacing w:val="3"/>
                <w:sz w:val="24"/>
                <w:szCs w:val="24"/>
              </w:rPr>
              <w:t>Минимальные отступы (м) от границ земельных участков (з/у) со стороны</w:t>
            </w:r>
          </w:p>
        </w:tc>
        <w:tc>
          <w:tcPr>
            <w:tcW w:w="1559" w:type="dxa"/>
            <w:vMerge w:val="restart"/>
            <w:tcBorders>
              <w:top w:val="single" w:sz="4" w:space="0" w:color="auto"/>
              <w:left w:val="single" w:sz="4" w:space="0" w:color="auto"/>
            </w:tcBorders>
            <w:shd w:val="clear" w:color="auto" w:fill="FFFFFF"/>
            <w:vAlign w:val="center"/>
          </w:tcPr>
          <w:p w:rsidR="00592C2C" w:rsidRPr="00EE3FA9" w:rsidRDefault="00592C2C" w:rsidP="00592C2C">
            <w:pPr>
              <w:autoSpaceDE/>
              <w:autoSpaceDN/>
              <w:adjustRightInd/>
              <w:spacing w:line="274" w:lineRule="exact"/>
              <w:jc w:val="center"/>
              <w:rPr>
                <w:b w:val="0"/>
                <w:bCs w:val="0"/>
                <w:spacing w:val="3"/>
                <w:sz w:val="24"/>
                <w:szCs w:val="24"/>
              </w:rPr>
            </w:pPr>
            <w:r w:rsidRPr="00EE3FA9">
              <w:rPr>
                <w:b w:val="0"/>
                <w:bCs w:val="0"/>
                <w:spacing w:val="3"/>
                <w:sz w:val="24"/>
                <w:szCs w:val="24"/>
              </w:rPr>
              <w:t>Кол-во этажей / высота зданий, м</w:t>
            </w:r>
          </w:p>
        </w:tc>
        <w:tc>
          <w:tcPr>
            <w:tcW w:w="1417" w:type="dxa"/>
            <w:vMerge w:val="restart"/>
            <w:tcBorders>
              <w:top w:val="single" w:sz="4" w:space="0" w:color="auto"/>
              <w:left w:val="single" w:sz="4" w:space="0" w:color="auto"/>
              <w:right w:val="single" w:sz="4" w:space="0" w:color="auto"/>
            </w:tcBorders>
            <w:shd w:val="clear" w:color="auto" w:fill="FFFFFF"/>
            <w:vAlign w:val="center"/>
          </w:tcPr>
          <w:p w:rsidR="00592C2C" w:rsidRPr="00EE3FA9" w:rsidRDefault="00592C2C" w:rsidP="00592C2C">
            <w:pPr>
              <w:autoSpaceDE/>
              <w:autoSpaceDN/>
              <w:adjustRightInd/>
              <w:spacing w:after="120" w:line="210" w:lineRule="exact"/>
              <w:jc w:val="center"/>
              <w:rPr>
                <w:b w:val="0"/>
                <w:bCs w:val="0"/>
                <w:spacing w:val="3"/>
                <w:sz w:val="24"/>
                <w:szCs w:val="24"/>
              </w:rPr>
            </w:pPr>
            <w:r w:rsidRPr="00EE3FA9">
              <w:rPr>
                <w:b w:val="0"/>
                <w:bCs w:val="0"/>
                <w:spacing w:val="3"/>
                <w:sz w:val="24"/>
                <w:szCs w:val="24"/>
              </w:rPr>
              <w:t>Процент</w:t>
            </w:r>
          </w:p>
          <w:p w:rsidR="00592C2C" w:rsidRPr="00EE3FA9" w:rsidRDefault="00592C2C" w:rsidP="00592C2C">
            <w:pPr>
              <w:autoSpaceDE/>
              <w:autoSpaceDN/>
              <w:adjustRightInd/>
              <w:spacing w:before="120" w:line="210" w:lineRule="exact"/>
              <w:jc w:val="center"/>
              <w:rPr>
                <w:b w:val="0"/>
                <w:bCs w:val="0"/>
                <w:spacing w:val="3"/>
                <w:sz w:val="24"/>
                <w:szCs w:val="24"/>
              </w:rPr>
            </w:pPr>
            <w:r w:rsidRPr="00EE3FA9">
              <w:rPr>
                <w:b w:val="0"/>
                <w:bCs w:val="0"/>
                <w:spacing w:val="3"/>
                <w:sz w:val="24"/>
                <w:szCs w:val="24"/>
              </w:rPr>
              <w:t>застройки</w:t>
            </w:r>
          </w:p>
        </w:tc>
      </w:tr>
      <w:tr w:rsidR="00592C2C" w:rsidRPr="00EE3FA9" w:rsidTr="00A34C2E">
        <w:trPr>
          <w:trHeight w:hRule="exact" w:val="686"/>
        </w:trPr>
        <w:tc>
          <w:tcPr>
            <w:tcW w:w="3048" w:type="dxa"/>
            <w:vMerge/>
            <w:tcBorders>
              <w:left w:val="single" w:sz="4" w:space="0" w:color="auto"/>
              <w:bottom w:val="single" w:sz="4" w:space="0" w:color="auto"/>
            </w:tcBorders>
            <w:shd w:val="clear" w:color="auto" w:fill="FFFFFF"/>
            <w:vAlign w:val="center"/>
          </w:tcPr>
          <w:p w:rsidR="00592C2C" w:rsidRPr="00EE3FA9" w:rsidRDefault="00592C2C" w:rsidP="00592C2C">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EE3FA9" w:rsidRDefault="00592C2C" w:rsidP="00592C2C">
            <w:pPr>
              <w:autoSpaceDE/>
              <w:autoSpaceDN/>
              <w:adjustRightInd/>
              <w:spacing w:line="274" w:lineRule="exact"/>
              <w:jc w:val="center"/>
              <w:rPr>
                <w:b w:val="0"/>
                <w:bCs w:val="0"/>
                <w:spacing w:val="3"/>
                <w:sz w:val="24"/>
                <w:szCs w:val="24"/>
              </w:rPr>
            </w:pPr>
            <w:r w:rsidRPr="00EE3FA9">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EE3FA9" w:rsidRDefault="00592C2C" w:rsidP="00592C2C">
            <w:pPr>
              <w:autoSpaceDE/>
              <w:autoSpaceDN/>
              <w:adjustRightInd/>
              <w:spacing w:after="60" w:line="210" w:lineRule="exact"/>
              <w:jc w:val="center"/>
              <w:rPr>
                <w:b w:val="0"/>
                <w:bCs w:val="0"/>
                <w:spacing w:val="3"/>
                <w:sz w:val="24"/>
                <w:szCs w:val="24"/>
              </w:rPr>
            </w:pPr>
            <w:r w:rsidRPr="00EE3FA9">
              <w:rPr>
                <w:b w:val="0"/>
                <w:bCs w:val="0"/>
                <w:spacing w:val="3"/>
                <w:sz w:val="24"/>
                <w:szCs w:val="24"/>
              </w:rPr>
              <w:t>смежных</w:t>
            </w:r>
          </w:p>
          <w:p w:rsidR="00592C2C" w:rsidRPr="00EE3FA9" w:rsidRDefault="00592C2C" w:rsidP="006D1C01">
            <w:pPr>
              <w:autoSpaceDE/>
              <w:autoSpaceDN/>
              <w:adjustRightInd/>
              <w:spacing w:before="60" w:line="210" w:lineRule="exact"/>
              <w:jc w:val="center"/>
              <w:rPr>
                <w:b w:val="0"/>
                <w:bCs w:val="0"/>
                <w:spacing w:val="3"/>
                <w:sz w:val="24"/>
                <w:szCs w:val="24"/>
              </w:rPr>
            </w:pPr>
            <w:r w:rsidRPr="00EE3FA9">
              <w:rPr>
                <w:b w:val="0"/>
                <w:bCs w:val="0"/>
                <w:spacing w:val="3"/>
                <w:sz w:val="24"/>
                <w:szCs w:val="24"/>
              </w:rPr>
              <w:t>з/у</w:t>
            </w:r>
          </w:p>
        </w:tc>
        <w:tc>
          <w:tcPr>
            <w:tcW w:w="1397" w:type="dxa"/>
            <w:tcBorders>
              <w:top w:val="single" w:sz="4" w:space="0" w:color="auto"/>
              <w:left w:val="single" w:sz="4" w:space="0" w:color="auto"/>
              <w:bottom w:val="single" w:sz="4" w:space="0" w:color="auto"/>
            </w:tcBorders>
            <w:shd w:val="clear" w:color="auto" w:fill="FFFFFF"/>
          </w:tcPr>
          <w:p w:rsidR="00592C2C" w:rsidRPr="00EE3FA9" w:rsidRDefault="00592C2C" w:rsidP="00592C2C">
            <w:pPr>
              <w:autoSpaceDE/>
              <w:autoSpaceDN/>
              <w:adjustRightInd/>
              <w:spacing w:after="120" w:line="210" w:lineRule="exact"/>
              <w:jc w:val="center"/>
              <w:rPr>
                <w:b w:val="0"/>
                <w:bCs w:val="0"/>
                <w:spacing w:val="3"/>
                <w:sz w:val="24"/>
                <w:szCs w:val="24"/>
              </w:rPr>
            </w:pPr>
            <w:r w:rsidRPr="00EE3FA9">
              <w:rPr>
                <w:b w:val="0"/>
                <w:bCs w:val="0"/>
                <w:spacing w:val="3"/>
                <w:sz w:val="24"/>
                <w:szCs w:val="24"/>
              </w:rPr>
              <w:t>лесопарков</w:t>
            </w:r>
          </w:p>
        </w:tc>
        <w:tc>
          <w:tcPr>
            <w:tcW w:w="1559" w:type="dxa"/>
            <w:vMerge/>
            <w:tcBorders>
              <w:left w:val="single" w:sz="4" w:space="0" w:color="auto"/>
              <w:bottom w:val="single" w:sz="4" w:space="0" w:color="auto"/>
            </w:tcBorders>
            <w:shd w:val="clear" w:color="auto" w:fill="FFFFFF"/>
            <w:vAlign w:val="center"/>
          </w:tcPr>
          <w:p w:rsidR="00592C2C" w:rsidRPr="00EE3FA9" w:rsidRDefault="00592C2C" w:rsidP="00592C2C">
            <w:pPr>
              <w:widowControl/>
              <w:suppressAutoHyphens/>
              <w:autoSpaceDE/>
              <w:autoSpaceDN/>
              <w:adjustRightInd/>
              <w:rPr>
                <w:b w:val="0"/>
                <w:bCs w:val="0"/>
                <w:sz w:val="24"/>
                <w:szCs w:val="24"/>
                <w:lang w:eastAsia="ar-SA"/>
              </w:rPr>
            </w:pPr>
          </w:p>
        </w:tc>
        <w:tc>
          <w:tcPr>
            <w:tcW w:w="1417" w:type="dxa"/>
            <w:vMerge/>
            <w:tcBorders>
              <w:left w:val="single" w:sz="4" w:space="0" w:color="auto"/>
              <w:bottom w:val="single" w:sz="4" w:space="0" w:color="auto"/>
              <w:right w:val="single" w:sz="4" w:space="0" w:color="auto"/>
            </w:tcBorders>
            <w:shd w:val="clear" w:color="auto" w:fill="FFFFFF"/>
            <w:vAlign w:val="center"/>
          </w:tcPr>
          <w:p w:rsidR="00592C2C" w:rsidRPr="00EE3FA9" w:rsidRDefault="00592C2C" w:rsidP="00592C2C">
            <w:pPr>
              <w:widowControl/>
              <w:suppressAutoHyphens/>
              <w:autoSpaceDE/>
              <w:autoSpaceDN/>
              <w:adjustRightInd/>
              <w:rPr>
                <w:b w:val="0"/>
                <w:bCs w:val="0"/>
                <w:sz w:val="24"/>
                <w:szCs w:val="24"/>
                <w:lang w:eastAsia="ar-SA"/>
              </w:rPr>
            </w:pPr>
          </w:p>
        </w:tc>
      </w:tr>
      <w:tr w:rsidR="00592C2C" w:rsidRPr="00EE3FA9" w:rsidTr="00A34C2E">
        <w:trPr>
          <w:trHeight w:hRule="exact" w:val="1559"/>
        </w:trPr>
        <w:tc>
          <w:tcPr>
            <w:tcW w:w="3048"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Для всех объектов капитального  строительства, предусмотренных  основными видами разрешенного использования зоны П 1</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7</w:t>
            </w:r>
          </w:p>
        </w:tc>
        <w:tc>
          <w:tcPr>
            <w:tcW w:w="1397"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50</w:t>
            </w:r>
          </w:p>
        </w:tc>
        <w:tc>
          <w:tcPr>
            <w:tcW w:w="1559" w:type="dxa"/>
            <w:tcBorders>
              <w:top w:val="single" w:sz="4" w:space="0" w:color="auto"/>
              <w:left w:val="single" w:sz="4" w:space="0" w:color="auto"/>
              <w:bottom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не подлежит установлению</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EE3FA9" w:rsidRDefault="00592C2C" w:rsidP="00592C2C">
            <w:pPr>
              <w:autoSpaceDE/>
              <w:autoSpaceDN/>
              <w:adjustRightInd/>
              <w:spacing w:line="210" w:lineRule="exact"/>
              <w:jc w:val="center"/>
              <w:rPr>
                <w:b w:val="0"/>
                <w:bCs w:val="0"/>
                <w:spacing w:val="3"/>
                <w:sz w:val="24"/>
                <w:szCs w:val="24"/>
              </w:rPr>
            </w:pPr>
            <w:r w:rsidRPr="00EE3FA9">
              <w:rPr>
                <w:b w:val="0"/>
                <w:bCs w:val="0"/>
                <w:spacing w:val="3"/>
                <w:sz w:val="24"/>
                <w:szCs w:val="24"/>
              </w:rPr>
              <w:t>50</w:t>
            </w:r>
          </w:p>
        </w:tc>
      </w:tr>
    </w:tbl>
    <w:p w:rsidR="00592C2C" w:rsidRDefault="00D9263A" w:rsidP="00D9263A">
      <w:pPr>
        <w:widowControl/>
        <w:suppressAutoHyphens/>
        <w:autoSpaceDE/>
        <w:autoSpaceDN/>
        <w:adjustRightInd/>
        <w:ind w:firstLine="567"/>
        <w:jc w:val="both"/>
        <w:rPr>
          <w:bCs w:val="0"/>
          <w:sz w:val="28"/>
          <w:szCs w:val="28"/>
          <w:lang w:eastAsia="hi-IN" w:bidi="hi-IN"/>
        </w:rPr>
      </w:pPr>
      <w:r w:rsidRPr="00D9263A">
        <w:rPr>
          <w:b w:val="0"/>
          <w:bCs w:val="0"/>
          <w:sz w:val="28"/>
          <w:szCs w:val="28"/>
          <w:lang w:eastAsia="hi-IN" w:bidi="hi-IN"/>
        </w:rPr>
        <w:t>3.</w:t>
      </w:r>
      <w:r>
        <w:rPr>
          <w:bCs w:val="0"/>
          <w:sz w:val="28"/>
          <w:szCs w:val="28"/>
          <w:lang w:eastAsia="hi-IN" w:bidi="hi-IN"/>
        </w:rPr>
        <w:t xml:space="preserve"> </w:t>
      </w:r>
      <w:r w:rsidR="00592C2C" w:rsidRPr="0049012E">
        <w:rPr>
          <w:bCs w:val="0"/>
          <w:sz w:val="28"/>
          <w:szCs w:val="28"/>
          <w:lang w:eastAsia="hi-IN" w:bidi="hi-IN"/>
        </w:rPr>
        <w:t>Складские зоны (П 2)</w:t>
      </w:r>
    </w:p>
    <w:p w:rsidR="00D9263A" w:rsidRPr="0049012E" w:rsidRDefault="00D9263A" w:rsidP="00D9263A">
      <w:pPr>
        <w:widowControl/>
        <w:suppressAutoHyphens/>
        <w:autoSpaceDE/>
        <w:autoSpaceDN/>
        <w:adjustRightInd/>
        <w:ind w:firstLine="545"/>
        <w:jc w:val="both"/>
        <w:rPr>
          <w:b w:val="0"/>
          <w:bCs w:val="0"/>
          <w:sz w:val="28"/>
          <w:szCs w:val="28"/>
          <w:lang w:eastAsia="ar-SA"/>
        </w:rPr>
      </w:pPr>
      <w:r>
        <w:rPr>
          <w:b w:val="0"/>
          <w:bCs w:val="0"/>
          <w:sz w:val="28"/>
          <w:szCs w:val="28"/>
          <w:lang w:eastAsia="ar-SA"/>
        </w:rPr>
        <w:t>Для указанных зон устанавливаются:</w:t>
      </w:r>
    </w:p>
    <w:p w:rsidR="00D9263A" w:rsidRPr="0049012E" w:rsidRDefault="00D9263A" w:rsidP="00D9263A">
      <w:pPr>
        <w:widowControl/>
        <w:suppressAutoHyphens/>
        <w:autoSpaceDE/>
        <w:autoSpaceDN/>
        <w:adjustRightInd/>
        <w:ind w:firstLine="545"/>
        <w:jc w:val="both"/>
        <w:rPr>
          <w:b w:val="0"/>
          <w:bCs w:val="0"/>
          <w:sz w:val="28"/>
          <w:szCs w:val="28"/>
          <w:lang w:eastAsia="ar-SA"/>
        </w:rPr>
      </w:pPr>
      <w:r>
        <w:rPr>
          <w:b w:val="0"/>
          <w:bCs w:val="0"/>
          <w:sz w:val="28"/>
          <w:szCs w:val="28"/>
          <w:lang w:eastAsia="ar-SA"/>
        </w:rPr>
        <w:t>1</w:t>
      </w:r>
      <w:r w:rsidRPr="0049012E">
        <w:rPr>
          <w:b w:val="0"/>
          <w:bCs w:val="0"/>
          <w:sz w:val="28"/>
          <w:szCs w:val="28"/>
          <w:lang w:eastAsia="ar-SA"/>
        </w:rPr>
        <w:t>) основные и условно разрешенные виды использования земельных участков и объектов капитального строительства:</w:t>
      </w:r>
    </w:p>
    <w:tbl>
      <w:tblPr>
        <w:tblW w:w="9639"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9072"/>
      </w:tblGrid>
      <w:tr w:rsidR="00592C2C" w:rsidRPr="0049012E" w:rsidTr="00A34C2E">
        <w:trPr>
          <w:trHeight w:val="322"/>
          <w:tblHeader/>
        </w:trPr>
        <w:tc>
          <w:tcPr>
            <w:tcW w:w="567" w:type="dxa"/>
            <w:tcBorders>
              <w:top w:val="single" w:sz="4" w:space="0" w:color="000000"/>
              <w:left w:val="single" w:sz="4" w:space="0" w:color="000000"/>
              <w:bottom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w:t>
            </w:r>
          </w:p>
          <w:p w:rsidR="00592C2C" w:rsidRPr="0049012E" w:rsidRDefault="00592C2C" w:rsidP="00592C2C">
            <w:pPr>
              <w:keepLines/>
              <w:widowControl/>
              <w:suppressAutoHyphens/>
              <w:autoSpaceDE/>
              <w:autoSpaceDN/>
              <w:adjustRightInd/>
              <w:jc w:val="center"/>
              <w:rPr>
                <w:b w:val="0"/>
                <w:bCs w:val="0"/>
                <w:sz w:val="28"/>
                <w:szCs w:val="28"/>
                <w:lang w:eastAsia="ar-SA"/>
              </w:rPr>
            </w:pPr>
            <w:r w:rsidRPr="0049012E">
              <w:rPr>
                <w:b w:val="0"/>
                <w:bCs w:val="0"/>
                <w:sz w:val="28"/>
                <w:szCs w:val="28"/>
                <w:lang w:eastAsia="ar-SA"/>
              </w:rPr>
              <w:t>п/п</w:t>
            </w:r>
          </w:p>
        </w:tc>
        <w:tc>
          <w:tcPr>
            <w:tcW w:w="9072" w:type="dxa"/>
            <w:tcBorders>
              <w:top w:val="single" w:sz="4" w:space="0" w:color="000000"/>
              <w:left w:val="single" w:sz="4" w:space="0" w:color="000000"/>
              <w:bottom w:val="single" w:sz="4" w:space="0" w:color="000000"/>
              <w:right w:val="single" w:sz="4" w:space="0" w:color="000000"/>
            </w:tcBorders>
            <w:vAlign w:val="center"/>
          </w:tcPr>
          <w:p w:rsidR="00592C2C" w:rsidRPr="0049012E" w:rsidRDefault="00592C2C" w:rsidP="00592C2C">
            <w:pPr>
              <w:keepLines/>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Наименование вида использования</w:t>
            </w:r>
          </w:p>
        </w:tc>
      </w:tr>
      <w:tr w:rsidR="00592C2C" w:rsidRPr="0049012E" w:rsidTr="00A34C2E">
        <w:trPr>
          <w:trHeight w:val="322"/>
        </w:trPr>
        <w:tc>
          <w:tcPr>
            <w:tcW w:w="567"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Cs w:val="0"/>
                <w:sz w:val="28"/>
                <w:szCs w:val="28"/>
                <w:lang w:eastAsia="ar-SA"/>
              </w:rPr>
            </w:pPr>
          </w:p>
        </w:tc>
        <w:tc>
          <w:tcPr>
            <w:tcW w:w="9072"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snapToGrid w:val="0"/>
              <w:jc w:val="both"/>
              <w:rPr>
                <w:bCs w:val="0"/>
                <w:sz w:val="28"/>
                <w:szCs w:val="28"/>
                <w:lang w:eastAsia="ar-SA"/>
              </w:rPr>
            </w:pPr>
            <w:r w:rsidRPr="0049012E">
              <w:rPr>
                <w:bCs w:val="0"/>
                <w:sz w:val="28"/>
                <w:szCs w:val="28"/>
                <w:lang w:eastAsia="ar-SA"/>
              </w:rPr>
              <w:t xml:space="preserve">Основные виды разрешенного использования </w:t>
            </w:r>
          </w:p>
        </w:tc>
      </w:tr>
      <w:tr w:rsidR="00592C2C" w:rsidRPr="0049012E" w:rsidTr="00A34C2E">
        <w:trPr>
          <w:trHeight w:val="322"/>
        </w:trPr>
        <w:tc>
          <w:tcPr>
            <w:tcW w:w="567" w:type="dxa"/>
            <w:tcBorders>
              <w:left w:val="single" w:sz="4" w:space="0" w:color="000000"/>
              <w:bottom w:val="single" w:sz="4" w:space="0" w:color="000000"/>
            </w:tcBorders>
          </w:tcPr>
          <w:p w:rsidR="00592C2C" w:rsidRPr="0049012E" w:rsidRDefault="00592C2C" w:rsidP="00592C2C">
            <w:pPr>
              <w:widowControl/>
              <w:suppressAutoHyphens/>
              <w:autoSpaceDE/>
              <w:autoSpaceDN/>
              <w:adjustRightInd/>
              <w:snapToGrid w:val="0"/>
              <w:jc w:val="center"/>
              <w:rPr>
                <w:b w:val="0"/>
                <w:bCs w:val="0"/>
                <w:sz w:val="28"/>
                <w:szCs w:val="28"/>
                <w:lang w:eastAsia="ar-SA"/>
              </w:rPr>
            </w:pPr>
            <w:r w:rsidRPr="0049012E">
              <w:rPr>
                <w:b w:val="0"/>
                <w:bCs w:val="0"/>
                <w:sz w:val="28"/>
                <w:szCs w:val="28"/>
                <w:lang w:eastAsia="ar-SA"/>
              </w:rPr>
              <w:t>1</w:t>
            </w:r>
          </w:p>
        </w:tc>
        <w:tc>
          <w:tcPr>
            <w:tcW w:w="9072" w:type="dxa"/>
            <w:tcBorders>
              <w:left w:val="single" w:sz="4" w:space="0" w:color="000000"/>
              <w:bottom w:val="single" w:sz="4" w:space="0" w:color="000000"/>
              <w:right w:val="single" w:sz="4" w:space="0" w:color="000000"/>
            </w:tcBorders>
          </w:tcPr>
          <w:p w:rsidR="00592C2C" w:rsidRPr="0049012E" w:rsidRDefault="00592C2C" w:rsidP="00592C2C">
            <w:pPr>
              <w:widowControl/>
              <w:suppressAutoHyphens/>
              <w:autoSpaceDE/>
              <w:autoSpaceDN/>
              <w:adjustRightInd/>
              <w:jc w:val="both"/>
              <w:rPr>
                <w:b w:val="0"/>
                <w:bCs w:val="0"/>
                <w:sz w:val="28"/>
                <w:szCs w:val="28"/>
                <w:lang w:eastAsia="hi-IN" w:bidi="hi-IN"/>
              </w:rPr>
            </w:pPr>
            <w:r w:rsidRPr="0049012E">
              <w:rPr>
                <w:b w:val="0"/>
                <w:bCs w:val="0"/>
                <w:sz w:val="28"/>
                <w:szCs w:val="28"/>
                <w:lang w:eastAsia="hi-IN" w:bidi="hi-IN"/>
              </w:rPr>
              <w:t xml:space="preserve">Склады - 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w:t>
            </w:r>
            <w:r w:rsidR="00130E89" w:rsidRPr="0049012E">
              <w:rPr>
                <w:b w:val="0"/>
                <w:bCs w:val="0"/>
                <w:sz w:val="28"/>
                <w:szCs w:val="28"/>
                <w:lang w:eastAsia="hi-IN" w:bidi="hi-IN"/>
              </w:rPr>
              <w:t>складов</w:t>
            </w:r>
          </w:p>
        </w:tc>
      </w:tr>
    </w:tbl>
    <w:p w:rsidR="00592C2C" w:rsidRPr="0049012E" w:rsidRDefault="00592C2C" w:rsidP="00D9263A">
      <w:pPr>
        <w:widowControl/>
        <w:suppressAutoHyphens/>
        <w:autoSpaceDE/>
        <w:autoSpaceDN/>
        <w:adjustRightInd/>
        <w:ind w:firstLine="567"/>
        <w:jc w:val="both"/>
        <w:rPr>
          <w:b w:val="0"/>
          <w:bCs w:val="0"/>
          <w:sz w:val="28"/>
          <w:szCs w:val="28"/>
          <w:lang w:eastAsia="ar-SA"/>
        </w:rPr>
      </w:pPr>
      <w:r w:rsidRPr="0049012E">
        <w:rPr>
          <w:b w:val="0"/>
          <w:bCs w:val="0"/>
          <w:sz w:val="28"/>
          <w:szCs w:val="28"/>
          <w:lang w:eastAsia="ar-SA"/>
        </w:rPr>
        <w:t xml:space="preserve">2) </w:t>
      </w:r>
      <w:r w:rsidR="00D9263A">
        <w:rPr>
          <w:b w:val="0"/>
          <w:bCs w:val="0"/>
          <w:sz w:val="28"/>
          <w:szCs w:val="28"/>
          <w:lang w:eastAsia="ar-SA"/>
        </w:rPr>
        <w:t>п</w:t>
      </w:r>
      <w:r w:rsidRPr="0049012E">
        <w:rPr>
          <w:b w:val="0"/>
          <w:bCs w:val="0"/>
          <w:sz w:val="28"/>
          <w:szCs w:val="28"/>
          <w:lang w:eastAsia="ar-SA"/>
        </w:rPr>
        <w:t>редельные параметры земельных участков</w:t>
      </w:r>
      <w:r w:rsidR="00D9263A">
        <w:rPr>
          <w:b w:val="0"/>
          <w:bCs w:val="0"/>
          <w:sz w:val="28"/>
          <w:szCs w:val="28"/>
          <w:lang w:eastAsia="ar-SA"/>
        </w:rPr>
        <w:t>:</w:t>
      </w:r>
    </w:p>
    <w:tbl>
      <w:tblPr>
        <w:tblW w:w="9709" w:type="dxa"/>
        <w:tblInd w:w="10" w:type="dxa"/>
        <w:tblLayout w:type="fixed"/>
        <w:tblCellMar>
          <w:left w:w="10" w:type="dxa"/>
          <w:right w:w="10" w:type="dxa"/>
        </w:tblCellMar>
        <w:tblLook w:val="0000" w:firstRow="0" w:lastRow="0" w:firstColumn="0" w:lastColumn="0" w:noHBand="0" w:noVBand="0"/>
      </w:tblPr>
      <w:tblGrid>
        <w:gridCol w:w="4253"/>
        <w:gridCol w:w="1559"/>
        <w:gridCol w:w="1559"/>
        <w:gridCol w:w="709"/>
        <w:gridCol w:w="1629"/>
      </w:tblGrid>
      <w:tr w:rsidR="00592C2C" w:rsidRPr="005943BF" w:rsidTr="005943BF">
        <w:trPr>
          <w:trHeight w:hRule="exact" w:val="842"/>
        </w:trPr>
        <w:tc>
          <w:tcPr>
            <w:tcW w:w="4253" w:type="dxa"/>
            <w:vMerge w:val="restart"/>
            <w:tcBorders>
              <w:top w:val="single" w:sz="4" w:space="0" w:color="auto"/>
              <w:left w:val="single" w:sz="4" w:space="0" w:color="auto"/>
            </w:tcBorders>
            <w:shd w:val="clear" w:color="auto" w:fill="FFFFFF"/>
            <w:vAlign w:val="center"/>
          </w:tcPr>
          <w:p w:rsidR="00592C2C" w:rsidRPr="005943BF" w:rsidRDefault="00592C2C" w:rsidP="00C62620">
            <w:pPr>
              <w:autoSpaceDE/>
              <w:autoSpaceDN/>
              <w:adjustRightInd/>
              <w:spacing w:line="278" w:lineRule="exact"/>
              <w:ind w:left="274"/>
              <w:rPr>
                <w:b w:val="0"/>
                <w:bCs w:val="0"/>
                <w:spacing w:val="3"/>
                <w:sz w:val="24"/>
                <w:szCs w:val="24"/>
              </w:rPr>
            </w:pPr>
            <w:r w:rsidRPr="005943BF">
              <w:rPr>
                <w:b w:val="0"/>
                <w:bCs w:val="0"/>
                <w:spacing w:val="3"/>
                <w:sz w:val="24"/>
                <w:szCs w:val="24"/>
              </w:rPr>
              <w:t>Наименование вида разрешенного использования земельного участка</w:t>
            </w:r>
          </w:p>
        </w:tc>
        <w:tc>
          <w:tcPr>
            <w:tcW w:w="3118" w:type="dxa"/>
            <w:gridSpan w:val="2"/>
            <w:tcBorders>
              <w:top w:val="single" w:sz="4" w:space="0" w:color="auto"/>
              <w:left w:val="single" w:sz="4" w:space="0" w:color="auto"/>
            </w:tcBorders>
            <w:shd w:val="clear" w:color="auto" w:fill="FFFFFF"/>
            <w:vAlign w:val="bottom"/>
          </w:tcPr>
          <w:p w:rsidR="00592C2C" w:rsidRPr="005943BF" w:rsidRDefault="00592C2C" w:rsidP="004C586E">
            <w:pPr>
              <w:autoSpaceDE/>
              <w:autoSpaceDN/>
              <w:adjustRightInd/>
              <w:spacing w:line="274" w:lineRule="exact"/>
              <w:jc w:val="center"/>
              <w:rPr>
                <w:b w:val="0"/>
                <w:bCs w:val="0"/>
                <w:spacing w:val="3"/>
                <w:sz w:val="24"/>
                <w:szCs w:val="24"/>
              </w:rPr>
            </w:pPr>
            <w:r w:rsidRPr="005943BF">
              <w:rPr>
                <w:b w:val="0"/>
                <w:bCs w:val="0"/>
                <w:spacing w:val="3"/>
                <w:sz w:val="24"/>
                <w:szCs w:val="24"/>
              </w:rPr>
              <w:t xml:space="preserve">Размеры земельных участков </w:t>
            </w:r>
            <w:r w:rsidRPr="005943BF">
              <w:rPr>
                <w:b w:val="0"/>
                <w:bCs w:val="0"/>
                <w:spacing w:val="3"/>
                <w:sz w:val="24"/>
                <w:szCs w:val="24"/>
                <w:lang w:eastAsia="en-US" w:bidi="en-US"/>
              </w:rPr>
              <w:t>(</w:t>
            </w:r>
            <w:r w:rsidRPr="005943BF">
              <w:rPr>
                <w:b w:val="0"/>
                <w:bCs w:val="0"/>
                <w:spacing w:val="3"/>
                <w:sz w:val="24"/>
                <w:szCs w:val="24"/>
                <w:lang w:val="en-US" w:eastAsia="en-US" w:bidi="en-US"/>
              </w:rPr>
              <w:t>A</w:t>
            </w:r>
            <w:r w:rsidRPr="005943BF">
              <w:rPr>
                <w:b w:val="0"/>
                <w:bCs w:val="0"/>
                <w:spacing w:val="3"/>
                <w:sz w:val="24"/>
                <w:szCs w:val="24"/>
                <w:lang w:eastAsia="en-US" w:bidi="en-US"/>
              </w:rPr>
              <w:t xml:space="preserve"> ширина </w:t>
            </w:r>
            <w:r w:rsidRPr="005943BF">
              <w:rPr>
                <w:b w:val="0"/>
                <w:bCs w:val="0"/>
                <w:spacing w:val="3"/>
                <w:sz w:val="24"/>
                <w:szCs w:val="24"/>
              </w:rPr>
              <w:t xml:space="preserve">X </w:t>
            </w:r>
            <w:r w:rsidRPr="005943BF">
              <w:rPr>
                <w:b w:val="0"/>
                <w:bCs w:val="0"/>
                <w:spacing w:val="3"/>
                <w:sz w:val="24"/>
                <w:szCs w:val="24"/>
                <w:lang w:val="en-US" w:eastAsia="en-US" w:bidi="en-US"/>
              </w:rPr>
              <w:t>B</w:t>
            </w:r>
            <w:r w:rsidRPr="005943BF">
              <w:rPr>
                <w:b w:val="0"/>
                <w:bCs w:val="0"/>
                <w:spacing w:val="3"/>
                <w:sz w:val="24"/>
                <w:szCs w:val="24"/>
                <w:lang w:eastAsia="en-US" w:bidi="en-US"/>
              </w:rPr>
              <w:t xml:space="preserve"> длина), </w:t>
            </w:r>
            <w:r w:rsidRPr="005943BF">
              <w:rPr>
                <w:b w:val="0"/>
                <w:bCs w:val="0"/>
                <w:spacing w:val="3"/>
                <w:sz w:val="24"/>
                <w:szCs w:val="24"/>
              </w:rPr>
              <w:t>м</w:t>
            </w:r>
          </w:p>
        </w:tc>
        <w:tc>
          <w:tcPr>
            <w:tcW w:w="2338" w:type="dxa"/>
            <w:gridSpan w:val="2"/>
            <w:tcBorders>
              <w:top w:val="single" w:sz="4" w:space="0" w:color="auto"/>
              <w:left w:val="single" w:sz="4" w:space="0" w:color="auto"/>
              <w:righ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Площадь, кв. м.</w:t>
            </w:r>
          </w:p>
        </w:tc>
      </w:tr>
      <w:tr w:rsidR="00592C2C" w:rsidRPr="005943BF" w:rsidTr="005943BF">
        <w:trPr>
          <w:trHeight w:hRule="exact" w:val="466"/>
        </w:trPr>
        <w:tc>
          <w:tcPr>
            <w:tcW w:w="4253" w:type="dxa"/>
            <w:vMerge/>
            <w:tcBorders>
              <w:left w:val="single" w:sz="4" w:space="0" w:color="auto"/>
            </w:tcBorders>
            <w:shd w:val="clear" w:color="auto" w:fill="FFFFFF"/>
            <w:vAlign w:val="center"/>
          </w:tcPr>
          <w:p w:rsidR="00592C2C" w:rsidRPr="005943BF" w:rsidRDefault="00592C2C" w:rsidP="00592C2C">
            <w:pPr>
              <w:widowControl/>
              <w:suppressAutoHyphens/>
              <w:autoSpaceDE/>
              <w:autoSpaceDN/>
              <w:adjustRightInd/>
              <w:rPr>
                <w:b w:val="0"/>
                <w:bCs w:val="0"/>
                <w:sz w:val="24"/>
                <w:szCs w:val="24"/>
                <w:lang w:eastAsia="ar-SA"/>
              </w:rPr>
            </w:pPr>
          </w:p>
        </w:tc>
        <w:tc>
          <w:tcPr>
            <w:tcW w:w="1559" w:type="dxa"/>
            <w:tcBorders>
              <w:top w:val="single" w:sz="4" w:space="0" w:color="auto"/>
              <w:lef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мин.</w:t>
            </w:r>
          </w:p>
        </w:tc>
        <w:tc>
          <w:tcPr>
            <w:tcW w:w="1559" w:type="dxa"/>
            <w:tcBorders>
              <w:top w:val="single" w:sz="4" w:space="0" w:color="auto"/>
              <w:lef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макс.</w:t>
            </w:r>
          </w:p>
        </w:tc>
        <w:tc>
          <w:tcPr>
            <w:tcW w:w="709" w:type="dxa"/>
            <w:tcBorders>
              <w:top w:val="single" w:sz="4" w:space="0" w:color="auto"/>
              <w:lef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мин.</w:t>
            </w:r>
          </w:p>
        </w:tc>
        <w:tc>
          <w:tcPr>
            <w:tcW w:w="1629" w:type="dxa"/>
            <w:tcBorders>
              <w:top w:val="single" w:sz="4" w:space="0" w:color="auto"/>
              <w:left w:val="single" w:sz="4" w:space="0" w:color="auto"/>
              <w:righ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макс.</w:t>
            </w:r>
          </w:p>
        </w:tc>
      </w:tr>
      <w:tr w:rsidR="00592C2C" w:rsidRPr="005943BF" w:rsidTr="005943BF">
        <w:trPr>
          <w:trHeight w:hRule="exact" w:val="914"/>
        </w:trPr>
        <w:tc>
          <w:tcPr>
            <w:tcW w:w="4253" w:type="dxa"/>
            <w:tcBorders>
              <w:top w:val="single" w:sz="4" w:space="0" w:color="auto"/>
              <w:left w:val="single" w:sz="4" w:space="0" w:color="auto"/>
              <w:bottom w:val="single" w:sz="4" w:space="0" w:color="auto"/>
            </w:tcBorders>
            <w:shd w:val="clear" w:color="auto" w:fill="FFFFFF"/>
          </w:tcPr>
          <w:p w:rsidR="00592C2C" w:rsidRPr="005943BF" w:rsidRDefault="00592C2C" w:rsidP="00592C2C">
            <w:pPr>
              <w:widowControl/>
              <w:suppressAutoHyphens/>
              <w:autoSpaceDE/>
              <w:autoSpaceDN/>
              <w:adjustRightInd/>
              <w:snapToGrid w:val="0"/>
              <w:ind w:right="154"/>
              <w:jc w:val="both"/>
              <w:rPr>
                <w:b w:val="0"/>
                <w:bCs w:val="0"/>
                <w:sz w:val="24"/>
                <w:szCs w:val="24"/>
                <w:lang w:eastAsia="ar-SA"/>
              </w:rPr>
            </w:pPr>
            <w:r w:rsidRPr="005943BF">
              <w:rPr>
                <w:b w:val="0"/>
                <w:bCs w:val="0"/>
                <w:sz w:val="24"/>
                <w:szCs w:val="24"/>
                <w:lang w:eastAsia="ar-SA"/>
              </w:rPr>
              <w:t>Склады</w:t>
            </w:r>
          </w:p>
        </w:tc>
        <w:tc>
          <w:tcPr>
            <w:tcW w:w="1559" w:type="dxa"/>
            <w:tcBorders>
              <w:top w:val="single" w:sz="4" w:space="0" w:color="auto"/>
              <w:left w:val="single" w:sz="4" w:space="0" w:color="auto"/>
              <w:bottom w:val="single" w:sz="4" w:space="0" w:color="auto"/>
            </w:tcBorders>
            <w:shd w:val="clear" w:color="auto" w:fill="FFFFFF"/>
          </w:tcPr>
          <w:p w:rsidR="00592C2C" w:rsidRPr="005943BF" w:rsidRDefault="00592C2C" w:rsidP="004C586E">
            <w:pPr>
              <w:widowControl/>
              <w:suppressAutoHyphens/>
              <w:autoSpaceDE/>
              <w:autoSpaceDN/>
              <w:adjustRightInd/>
              <w:jc w:val="center"/>
              <w:rPr>
                <w:b w:val="0"/>
                <w:bCs w:val="0"/>
                <w:sz w:val="24"/>
                <w:szCs w:val="24"/>
                <w:lang w:eastAsia="ar-SA"/>
              </w:rPr>
            </w:pPr>
            <w:r w:rsidRPr="005943BF">
              <w:rPr>
                <w:b w:val="0"/>
                <w:bCs w:val="0"/>
                <w:sz w:val="24"/>
                <w:szCs w:val="24"/>
                <w:lang w:eastAsia="ar-SA"/>
              </w:rPr>
              <w:t>не подлежит установлению</w:t>
            </w:r>
          </w:p>
        </w:tc>
        <w:tc>
          <w:tcPr>
            <w:tcW w:w="1559" w:type="dxa"/>
            <w:tcBorders>
              <w:top w:val="single" w:sz="4" w:space="0" w:color="auto"/>
              <w:left w:val="single" w:sz="4" w:space="0" w:color="auto"/>
              <w:bottom w:val="single" w:sz="4" w:space="0" w:color="auto"/>
            </w:tcBorders>
            <w:shd w:val="clear" w:color="auto" w:fill="FFFFFF"/>
          </w:tcPr>
          <w:p w:rsidR="00592C2C" w:rsidRPr="005943BF" w:rsidRDefault="00592C2C" w:rsidP="004C586E">
            <w:pPr>
              <w:widowControl/>
              <w:suppressAutoHyphens/>
              <w:autoSpaceDE/>
              <w:autoSpaceDN/>
              <w:adjustRightInd/>
              <w:jc w:val="center"/>
              <w:rPr>
                <w:b w:val="0"/>
                <w:bCs w:val="0"/>
                <w:sz w:val="24"/>
                <w:szCs w:val="24"/>
                <w:lang w:eastAsia="ar-SA"/>
              </w:rPr>
            </w:pPr>
            <w:r w:rsidRPr="005943BF">
              <w:rPr>
                <w:b w:val="0"/>
                <w:bCs w:val="0"/>
                <w:sz w:val="24"/>
                <w:szCs w:val="24"/>
                <w:lang w:eastAsia="ar-SA"/>
              </w:rPr>
              <w:t>не подлежит установлению</w:t>
            </w:r>
          </w:p>
        </w:tc>
        <w:tc>
          <w:tcPr>
            <w:tcW w:w="709" w:type="dxa"/>
            <w:tcBorders>
              <w:top w:val="single" w:sz="4" w:space="0" w:color="auto"/>
              <w:left w:val="single" w:sz="4" w:space="0" w:color="auto"/>
              <w:bottom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1000</w:t>
            </w:r>
          </w:p>
        </w:tc>
        <w:tc>
          <w:tcPr>
            <w:tcW w:w="162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43BF" w:rsidRDefault="00592C2C" w:rsidP="00592C2C">
            <w:pPr>
              <w:autoSpaceDE/>
              <w:autoSpaceDN/>
              <w:adjustRightInd/>
              <w:spacing w:line="210" w:lineRule="exact"/>
              <w:jc w:val="center"/>
              <w:rPr>
                <w:b w:val="0"/>
                <w:bCs w:val="0"/>
                <w:spacing w:val="3"/>
                <w:sz w:val="24"/>
                <w:szCs w:val="24"/>
              </w:rPr>
            </w:pPr>
            <w:r w:rsidRPr="005943BF">
              <w:rPr>
                <w:b w:val="0"/>
                <w:bCs w:val="0"/>
                <w:spacing w:val="3"/>
                <w:sz w:val="24"/>
                <w:szCs w:val="24"/>
              </w:rPr>
              <w:t>не подлежит установлению</w:t>
            </w:r>
          </w:p>
        </w:tc>
      </w:tr>
    </w:tbl>
    <w:p w:rsidR="00592C2C" w:rsidRPr="0049012E" w:rsidRDefault="00D9263A" w:rsidP="00592C2C">
      <w:pPr>
        <w:widowControl/>
        <w:suppressAutoHyphens/>
        <w:autoSpaceDE/>
        <w:autoSpaceDN/>
        <w:adjustRightInd/>
        <w:ind w:firstLine="545"/>
        <w:jc w:val="both"/>
        <w:rPr>
          <w:b w:val="0"/>
          <w:bCs w:val="0"/>
          <w:sz w:val="28"/>
          <w:szCs w:val="28"/>
          <w:lang w:eastAsia="ar-SA"/>
        </w:rPr>
      </w:pPr>
      <w:r>
        <w:rPr>
          <w:b w:val="0"/>
          <w:bCs w:val="0"/>
          <w:sz w:val="28"/>
          <w:szCs w:val="28"/>
          <w:lang w:eastAsia="ar-SA"/>
        </w:rPr>
        <w:t>3) п</w:t>
      </w:r>
      <w:r w:rsidR="00592C2C" w:rsidRPr="0049012E">
        <w:rPr>
          <w:b w:val="0"/>
          <w:bCs w:val="0"/>
          <w:sz w:val="28"/>
          <w:szCs w:val="28"/>
          <w:lang w:eastAsia="ar-SA"/>
        </w:rPr>
        <w:t>редельные параметры разрешенного строительства, реконструкции объектов капитального строительства</w:t>
      </w:r>
      <w:r>
        <w:rPr>
          <w:b w:val="0"/>
          <w:bCs w:val="0"/>
          <w:sz w:val="28"/>
          <w:szCs w:val="28"/>
          <w:lang w:eastAsia="ar-SA"/>
        </w:rPr>
        <w:t>:</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397"/>
        <w:gridCol w:w="1559"/>
        <w:gridCol w:w="1417"/>
      </w:tblGrid>
      <w:tr w:rsidR="00592C2C" w:rsidRPr="004F7BE2" w:rsidTr="00A34C2E">
        <w:trPr>
          <w:trHeight w:hRule="exact" w:val="845"/>
        </w:trPr>
        <w:tc>
          <w:tcPr>
            <w:tcW w:w="3048" w:type="dxa"/>
            <w:vMerge w:val="restart"/>
            <w:tcBorders>
              <w:top w:val="single" w:sz="4" w:space="0" w:color="auto"/>
              <w:left w:val="single" w:sz="4" w:space="0" w:color="auto"/>
            </w:tcBorders>
            <w:shd w:val="clear" w:color="auto" w:fill="FFFFFF"/>
            <w:vAlign w:val="center"/>
          </w:tcPr>
          <w:p w:rsidR="00592C2C" w:rsidRPr="004F7BE2" w:rsidRDefault="00592C2C" w:rsidP="00592C2C">
            <w:pPr>
              <w:autoSpaceDE/>
              <w:autoSpaceDN/>
              <w:adjustRightInd/>
              <w:spacing w:line="283" w:lineRule="exact"/>
              <w:jc w:val="center"/>
              <w:rPr>
                <w:b w:val="0"/>
                <w:bCs w:val="0"/>
                <w:spacing w:val="3"/>
                <w:sz w:val="24"/>
                <w:szCs w:val="24"/>
              </w:rPr>
            </w:pPr>
            <w:r w:rsidRPr="004F7BE2">
              <w:rPr>
                <w:b w:val="0"/>
                <w:bCs w:val="0"/>
                <w:spacing w:val="3"/>
                <w:sz w:val="24"/>
                <w:szCs w:val="24"/>
              </w:rPr>
              <w:t>Объект капитального строительства</w:t>
            </w:r>
          </w:p>
        </w:tc>
        <w:tc>
          <w:tcPr>
            <w:tcW w:w="3615" w:type="dxa"/>
            <w:gridSpan w:val="3"/>
            <w:tcBorders>
              <w:top w:val="single" w:sz="4" w:space="0" w:color="auto"/>
              <w:left w:val="single" w:sz="4" w:space="0" w:color="auto"/>
            </w:tcBorders>
            <w:shd w:val="clear" w:color="auto" w:fill="FFFFFF"/>
            <w:vAlign w:val="bottom"/>
          </w:tcPr>
          <w:p w:rsidR="00592C2C" w:rsidRPr="004F7BE2" w:rsidRDefault="00592C2C" w:rsidP="00592C2C">
            <w:pPr>
              <w:autoSpaceDE/>
              <w:autoSpaceDN/>
              <w:adjustRightInd/>
              <w:spacing w:line="278" w:lineRule="exact"/>
              <w:jc w:val="center"/>
              <w:rPr>
                <w:b w:val="0"/>
                <w:bCs w:val="0"/>
                <w:spacing w:val="3"/>
                <w:sz w:val="24"/>
                <w:szCs w:val="24"/>
              </w:rPr>
            </w:pPr>
            <w:r w:rsidRPr="004F7BE2">
              <w:rPr>
                <w:b w:val="0"/>
                <w:bCs w:val="0"/>
                <w:spacing w:val="3"/>
                <w:sz w:val="24"/>
                <w:szCs w:val="24"/>
              </w:rPr>
              <w:t>Минимальные отступы (м) от границ земельных участков (з/у) со стороны</w:t>
            </w:r>
          </w:p>
        </w:tc>
        <w:tc>
          <w:tcPr>
            <w:tcW w:w="1559" w:type="dxa"/>
            <w:vMerge w:val="restart"/>
            <w:tcBorders>
              <w:top w:val="single" w:sz="4" w:space="0" w:color="auto"/>
              <w:left w:val="single" w:sz="4" w:space="0" w:color="auto"/>
            </w:tcBorders>
            <w:shd w:val="clear" w:color="auto" w:fill="FFFFFF"/>
            <w:vAlign w:val="center"/>
          </w:tcPr>
          <w:p w:rsidR="00592C2C" w:rsidRPr="004F7BE2" w:rsidRDefault="00592C2C" w:rsidP="00592C2C">
            <w:pPr>
              <w:autoSpaceDE/>
              <w:autoSpaceDN/>
              <w:adjustRightInd/>
              <w:spacing w:line="274" w:lineRule="exact"/>
              <w:jc w:val="center"/>
              <w:rPr>
                <w:b w:val="0"/>
                <w:bCs w:val="0"/>
                <w:spacing w:val="3"/>
                <w:sz w:val="24"/>
                <w:szCs w:val="24"/>
              </w:rPr>
            </w:pPr>
            <w:r w:rsidRPr="004F7BE2">
              <w:rPr>
                <w:b w:val="0"/>
                <w:bCs w:val="0"/>
                <w:spacing w:val="3"/>
                <w:sz w:val="24"/>
                <w:szCs w:val="24"/>
              </w:rPr>
              <w:t>Кол-во этажей / высота зданий, м</w:t>
            </w:r>
          </w:p>
        </w:tc>
        <w:tc>
          <w:tcPr>
            <w:tcW w:w="1417" w:type="dxa"/>
            <w:vMerge w:val="restart"/>
            <w:tcBorders>
              <w:top w:val="single" w:sz="4" w:space="0" w:color="auto"/>
              <w:left w:val="single" w:sz="4" w:space="0" w:color="auto"/>
              <w:right w:val="single" w:sz="4" w:space="0" w:color="auto"/>
            </w:tcBorders>
            <w:shd w:val="clear" w:color="auto" w:fill="FFFFFF"/>
            <w:vAlign w:val="center"/>
          </w:tcPr>
          <w:p w:rsidR="00592C2C" w:rsidRPr="004F7BE2" w:rsidRDefault="00592C2C" w:rsidP="00592C2C">
            <w:pPr>
              <w:autoSpaceDE/>
              <w:autoSpaceDN/>
              <w:adjustRightInd/>
              <w:spacing w:after="120" w:line="210" w:lineRule="exact"/>
              <w:jc w:val="center"/>
              <w:rPr>
                <w:b w:val="0"/>
                <w:bCs w:val="0"/>
                <w:spacing w:val="3"/>
                <w:sz w:val="24"/>
                <w:szCs w:val="24"/>
              </w:rPr>
            </w:pPr>
            <w:r w:rsidRPr="004F7BE2">
              <w:rPr>
                <w:b w:val="0"/>
                <w:bCs w:val="0"/>
                <w:spacing w:val="3"/>
                <w:sz w:val="24"/>
                <w:szCs w:val="24"/>
              </w:rPr>
              <w:t>Процент</w:t>
            </w:r>
          </w:p>
          <w:p w:rsidR="00592C2C" w:rsidRPr="004F7BE2" w:rsidRDefault="00592C2C" w:rsidP="00592C2C">
            <w:pPr>
              <w:autoSpaceDE/>
              <w:autoSpaceDN/>
              <w:adjustRightInd/>
              <w:spacing w:before="120" w:line="210" w:lineRule="exact"/>
              <w:jc w:val="center"/>
              <w:rPr>
                <w:b w:val="0"/>
                <w:bCs w:val="0"/>
                <w:spacing w:val="3"/>
                <w:sz w:val="24"/>
                <w:szCs w:val="24"/>
              </w:rPr>
            </w:pPr>
            <w:r w:rsidRPr="004F7BE2">
              <w:rPr>
                <w:b w:val="0"/>
                <w:bCs w:val="0"/>
                <w:spacing w:val="3"/>
                <w:sz w:val="24"/>
                <w:szCs w:val="24"/>
              </w:rPr>
              <w:t>застройки</w:t>
            </w:r>
          </w:p>
        </w:tc>
      </w:tr>
      <w:tr w:rsidR="00592C2C" w:rsidRPr="004F7BE2" w:rsidTr="00A34C2E">
        <w:trPr>
          <w:trHeight w:hRule="exact" w:val="686"/>
        </w:trPr>
        <w:tc>
          <w:tcPr>
            <w:tcW w:w="3048" w:type="dxa"/>
            <w:vMerge/>
            <w:tcBorders>
              <w:left w:val="single" w:sz="4" w:space="0" w:color="auto"/>
              <w:bottom w:val="single" w:sz="4" w:space="0" w:color="auto"/>
            </w:tcBorders>
            <w:shd w:val="clear" w:color="auto" w:fill="FFFFFF"/>
            <w:vAlign w:val="center"/>
          </w:tcPr>
          <w:p w:rsidR="00592C2C" w:rsidRPr="004F7BE2" w:rsidRDefault="00592C2C" w:rsidP="00592C2C">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4F7BE2" w:rsidRDefault="00592C2C" w:rsidP="00592C2C">
            <w:pPr>
              <w:autoSpaceDE/>
              <w:autoSpaceDN/>
              <w:adjustRightInd/>
              <w:spacing w:line="274" w:lineRule="exact"/>
              <w:jc w:val="center"/>
              <w:rPr>
                <w:b w:val="0"/>
                <w:bCs w:val="0"/>
                <w:spacing w:val="3"/>
                <w:sz w:val="24"/>
                <w:szCs w:val="24"/>
              </w:rPr>
            </w:pPr>
            <w:r w:rsidRPr="004F7BE2">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4F7BE2" w:rsidRDefault="00592C2C" w:rsidP="00592C2C">
            <w:pPr>
              <w:autoSpaceDE/>
              <w:autoSpaceDN/>
              <w:adjustRightInd/>
              <w:spacing w:after="60" w:line="210" w:lineRule="exact"/>
              <w:jc w:val="center"/>
              <w:rPr>
                <w:b w:val="0"/>
                <w:bCs w:val="0"/>
                <w:spacing w:val="3"/>
                <w:sz w:val="24"/>
                <w:szCs w:val="24"/>
              </w:rPr>
            </w:pPr>
            <w:r w:rsidRPr="004F7BE2">
              <w:rPr>
                <w:b w:val="0"/>
                <w:bCs w:val="0"/>
                <w:spacing w:val="3"/>
                <w:sz w:val="24"/>
                <w:szCs w:val="24"/>
              </w:rPr>
              <w:t>смежных</w:t>
            </w:r>
          </w:p>
          <w:p w:rsidR="00592C2C" w:rsidRPr="004F7BE2" w:rsidRDefault="00592C2C" w:rsidP="006D1C01">
            <w:pPr>
              <w:autoSpaceDE/>
              <w:autoSpaceDN/>
              <w:adjustRightInd/>
              <w:spacing w:before="60" w:line="210" w:lineRule="exact"/>
              <w:jc w:val="center"/>
              <w:rPr>
                <w:b w:val="0"/>
                <w:bCs w:val="0"/>
                <w:spacing w:val="3"/>
                <w:sz w:val="24"/>
                <w:szCs w:val="24"/>
              </w:rPr>
            </w:pPr>
            <w:r w:rsidRPr="004F7BE2">
              <w:rPr>
                <w:b w:val="0"/>
                <w:bCs w:val="0"/>
                <w:spacing w:val="3"/>
                <w:sz w:val="24"/>
                <w:szCs w:val="24"/>
              </w:rPr>
              <w:t>з/у</w:t>
            </w:r>
          </w:p>
        </w:tc>
        <w:tc>
          <w:tcPr>
            <w:tcW w:w="1397" w:type="dxa"/>
            <w:tcBorders>
              <w:top w:val="single" w:sz="4" w:space="0" w:color="auto"/>
              <w:left w:val="single" w:sz="4" w:space="0" w:color="auto"/>
              <w:bottom w:val="single" w:sz="4" w:space="0" w:color="auto"/>
            </w:tcBorders>
            <w:shd w:val="clear" w:color="auto" w:fill="FFFFFF"/>
          </w:tcPr>
          <w:p w:rsidR="00592C2C" w:rsidRPr="004F7BE2" w:rsidRDefault="00592C2C" w:rsidP="00592C2C">
            <w:pPr>
              <w:autoSpaceDE/>
              <w:autoSpaceDN/>
              <w:adjustRightInd/>
              <w:spacing w:after="120" w:line="210" w:lineRule="exact"/>
              <w:jc w:val="center"/>
              <w:rPr>
                <w:b w:val="0"/>
                <w:bCs w:val="0"/>
                <w:spacing w:val="3"/>
                <w:sz w:val="24"/>
                <w:szCs w:val="24"/>
              </w:rPr>
            </w:pPr>
            <w:r w:rsidRPr="004F7BE2">
              <w:rPr>
                <w:b w:val="0"/>
                <w:bCs w:val="0"/>
                <w:spacing w:val="3"/>
                <w:sz w:val="24"/>
                <w:szCs w:val="24"/>
              </w:rPr>
              <w:t>лесопарков</w:t>
            </w:r>
          </w:p>
        </w:tc>
        <w:tc>
          <w:tcPr>
            <w:tcW w:w="1559" w:type="dxa"/>
            <w:vMerge/>
            <w:tcBorders>
              <w:left w:val="single" w:sz="4" w:space="0" w:color="auto"/>
              <w:bottom w:val="single" w:sz="4" w:space="0" w:color="auto"/>
            </w:tcBorders>
            <w:shd w:val="clear" w:color="auto" w:fill="FFFFFF"/>
            <w:vAlign w:val="center"/>
          </w:tcPr>
          <w:p w:rsidR="00592C2C" w:rsidRPr="004F7BE2" w:rsidRDefault="00592C2C" w:rsidP="00592C2C">
            <w:pPr>
              <w:widowControl/>
              <w:suppressAutoHyphens/>
              <w:autoSpaceDE/>
              <w:autoSpaceDN/>
              <w:adjustRightInd/>
              <w:rPr>
                <w:b w:val="0"/>
                <w:bCs w:val="0"/>
                <w:sz w:val="24"/>
                <w:szCs w:val="24"/>
                <w:lang w:eastAsia="ar-SA"/>
              </w:rPr>
            </w:pPr>
          </w:p>
        </w:tc>
        <w:tc>
          <w:tcPr>
            <w:tcW w:w="1417" w:type="dxa"/>
            <w:vMerge/>
            <w:tcBorders>
              <w:left w:val="single" w:sz="4" w:space="0" w:color="auto"/>
              <w:bottom w:val="single" w:sz="4" w:space="0" w:color="auto"/>
              <w:right w:val="single" w:sz="4" w:space="0" w:color="auto"/>
            </w:tcBorders>
            <w:shd w:val="clear" w:color="auto" w:fill="FFFFFF"/>
            <w:vAlign w:val="center"/>
          </w:tcPr>
          <w:p w:rsidR="00592C2C" w:rsidRPr="004F7BE2" w:rsidRDefault="00592C2C" w:rsidP="00592C2C">
            <w:pPr>
              <w:widowControl/>
              <w:suppressAutoHyphens/>
              <w:autoSpaceDE/>
              <w:autoSpaceDN/>
              <w:adjustRightInd/>
              <w:rPr>
                <w:b w:val="0"/>
                <w:bCs w:val="0"/>
                <w:sz w:val="24"/>
                <w:szCs w:val="24"/>
                <w:lang w:eastAsia="ar-SA"/>
              </w:rPr>
            </w:pPr>
          </w:p>
        </w:tc>
      </w:tr>
      <w:tr w:rsidR="00592C2C" w:rsidRPr="004F7BE2" w:rsidTr="00A34C2E">
        <w:trPr>
          <w:trHeight w:hRule="exact" w:val="1309"/>
        </w:trPr>
        <w:tc>
          <w:tcPr>
            <w:tcW w:w="3048" w:type="dxa"/>
            <w:tcBorders>
              <w:top w:val="single" w:sz="4" w:space="0" w:color="auto"/>
              <w:left w:val="single" w:sz="4" w:space="0" w:color="auto"/>
              <w:bottom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Склады</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7</w:t>
            </w:r>
          </w:p>
        </w:tc>
        <w:tc>
          <w:tcPr>
            <w:tcW w:w="1397" w:type="dxa"/>
            <w:tcBorders>
              <w:top w:val="single" w:sz="4" w:space="0" w:color="auto"/>
              <w:left w:val="single" w:sz="4" w:space="0" w:color="auto"/>
              <w:bottom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50</w:t>
            </w:r>
          </w:p>
        </w:tc>
        <w:tc>
          <w:tcPr>
            <w:tcW w:w="1559" w:type="dxa"/>
            <w:tcBorders>
              <w:top w:val="single" w:sz="4" w:space="0" w:color="auto"/>
              <w:left w:val="single" w:sz="4" w:space="0" w:color="auto"/>
              <w:bottom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не подлежит установлению</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4F7BE2" w:rsidRDefault="00592C2C" w:rsidP="00592C2C">
            <w:pPr>
              <w:autoSpaceDE/>
              <w:autoSpaceDN/>
              <w:adjustRightInd/>
              <w:spacing w:line="210" w:lineRule="exact"/>
              <w:jc w:val="center"/>
              <w:rPr>
                <w:b w:val="0"/>
                <w:bCs w:val="0"/>
                <w:spacing w:val="3"/>
                <w:sz w:val="24"/>
                <w:szCs w:val="24"/>
              </w:rPr>
            </w:pPr>
            <w:r w:rsidRPr="004F7BE2">
              <w:rPr>
                <w:b w:val="0"/>
                <w:bCs w:val="0"/>
                <w:spacing w:val="3"/>
                <w:sz w:val="24"/>
                <w:szCs w:val="24"/>
              </w:rPr>
              <w:t>50</w:t>
            </w:r>
          </w:p>
        </w:tc>
      </w:tr>
    </w:tbl>
    <w:p w:rsidR="00592C2C" w:rsidRPr="0049012E" w:rsidRDefault="00D9263A" w:rsidP="00592C2C">
      <w:pPr>
        <w:widowControl/>
        <w:suppressAutoHyphens/>
        <w:autoSpaceDE/>
        <w:autoSpaceDN/>
        <w:adjustRightInd/>
        <w:ind w:firstLine="539"/>
        <w:jc w:val="both"/>
        <w:rPr>
          <w:b w:val="0"/>
          <w:bCs w:val="0"/>
          <w:sz w:val="28"/>
          <w:szCs w:val="28"/>
          <w:lang w:eastAsia="ar-SA"/>
        </w:rPr>
      </w:pPr>
      <w:r>
        <w:rPr>
          <w:b w:val="0"/>
          <w:bCs w:val="0"/>
          <w:sz w:val="28"/>
          <w:szCs w:val="28"/>
          <w:lang w:eastAsia="ar-SA"/>
        </w:rPr>
        <w:lastRenderedPageBreak/>
        <w:t xml:space="preserve">4. </w:t>
      </w:r>
      <w:r w:rsidR="00592C2C" w:rsidRPr="0049012E">
        <w:rPr>
          <w:b w:val="0"/>
          <w:bCs w:val="0"/>
          <w:sz w:val="28"/>
          <w:szCs w:val="28"/>
          <w:lang w:eastAsia="ar-SA"/>
        </w:rPr>
        <w:t>Санитарно-защитная зона производственных и складских предприятий должна иметь последовательную проработку ее территориальной организации, озеленения и благоустройства на всех этапах разработки всех видов градостроительной документации, проектов строительства, реконструкции и эксплуатации отдельного предприятия и/или группы предприятий. Процент озеленения территории СЗЗ устанавливается в зависимости от класса опасности по действующему СанПиН. Минимальная плотность застройки определяется с учётом требований СНиП 2-89-80* в соответствии с отраслевой принадлежностью предприятия.</w:t>
      </w:r>
    </w:p>
    <w:p w:rsidR="00AB13B7" w:rsidRDefault="00592C2C" w:rsidP="00D9263A">
      <w:pPr>
        <w:widowControl/>
        <w:suppressAutoHyphens/>
        <w:autoSpaceDE/>
        <w:autoSpaceDN/>
        <w:adjustRightInd/>
        <w:ind w:firstLine="539"/>
        <w:jc w:val="both"/>
        <w:rPr>
          <w:b w:val="0"/>
          <w:bCs w:val="0"/>
          <w:sz w:val="28"/>
          <w:szCs w:val="28"/>
          <w:lang w:eastAsia="ar-SA"/>
        </w:rPr>
      </w:pPr>
      <w:r w:rsidRPr="0049012E">
        <w:rPr>
          <w:b w:val="0"/>
          <w:bCs w:val="0"/>
          <w:sz w:val="28"/>
          <w:szCs w:val="28"/>
          <w:lang w:eastAsia="ar-SA"/>
        </w:rPr>
        <w:t xml:space="preserve">На </w:t>
      </w:r>
      <w:proofErr w:type="spellStart"/>
      <w:r w:rsidRPr="0049012E">
        <w:rPr>
          <w:b w:val="0"/>
          <w:bCs w:val="0"/>
          <w:sz w:val="28"/>
          <w:szCs w:val="28"/>
          <w:lang w:eastAsia="ar-SA"/>
        </w:rPr>
        <w:t>предзаводских</w:t>
      </w:r>
      <w:proofErr w:type="spellEnd"/>
      <w:r w:rsidRPr="0049012E">
        <w:rPr>
          <w:b w:val="0"/>
          <w:bCs w:val="0"/>
          <w:sz w:val="28"/>
          <w:szCs w:val="28"/>
          <w:lang w:eastAsia="ar-SA"/>
        </w:rPr>
        <w:t xml:space="preserve"> территориях следует предусматривать парковки автотранспорта. Все загрязнённые воды поверхностного стока с территории </w:t>
      </w:r>
      <w:proofErr w:type="spellStart"/>
      <w:r w:rsidRPr="0049012E">
        <w:rPr>
          <w:b w:val="0"/>
          <w:bCs w:val="0"/>
          <w:sz w:val="28"/>
          <w:szCs w:val="28"/>
          <w:lang w:eastAsia="ar-SA"/>
        </w:rPr>
        <w:t>промплощадки</w:t>
      </w:r>
      <w:proofErr w:type="spellEnd"/>
      <w:r w:rsidRPr="0049012E">
        <w:rPr>
          <w:b w:val="0"/>
          <w:bCs w:val="0"/>
          <w:sz w:val="28"/>
          <w:szCs w:val="28"/>
          <w:lang w:eastAsia="ar-SA"/>
        </w:rPr>
        <w:t xml:space="preserve"> должны направляться на локальные или общегородские очистные сооружения.</w:t>
      </w:r>
    </w:p>
    <w:p w:rsidR="00D9263A" w:rsidRPr="0049012E" w:rsidRDefault="00D9263A" w:rsidP="00D9263A">
      <w:pPr>
        <w:widowControl/>
        <w:suppressAutoHyphens/>
        <w:autoSpaceDE/>
        <w:autoSpaceDN/>
        <w:adjustRightInd/>
        <w:ind w:firstLine="539"/>
        <w:jc w:val="both"/>
        <w:rPr>
          <w:sz w:val="28"/>
          <w:szCs w:val="28"/>
          <w:lang w:eastAsia="ar-SA"/>
        </w:rPr>
      </w:pPr>
    </w:p>
    <w:p w:rsidR="00592C2C" w:rsidRPr="0049012E" w:rsidRDefault="00592C2C" w:rsidP="0049012E">
      <w:pPr>
        <w:pStyle w:val="3"/>
        <w:numPr>
          <w:ilvl w:val="0"/>
          <w:numId w:val="0"/>
        </w:numPr>
        <w:jc w:val="center"/>
        <w:rPr>
          <w:rFonts w:eastAsia="Arial" w:cs="Times New Roman"/>
        </w:rPr>
      </w:pPr>
      <w:bookmarkStart w:id="91" w:name="_Toc528931219"/>
      <w:bookmarkStart w:id="92" w:name="_Toc531016801"/>
      <w:r w:rsidRPr="0049012E">
        <w:rPr>
          <w:rFonts w:eastAsia="Arial" w:cs="Times New Roman"/>
        </w:rPr>
        <w:t xml:space="preserve">Глава </w:t>
      </w:r>
      <w:r w:rsidR="0049012E" w:rsidRPr="0049012E">
        <w:rPr>
          <w:rFonts w:eastAsia="Arial" w:cs="Times New Roman"/>
        </w:rPr>
        <w:t>9. Градостроительные регламенты</w:t>
      </w:r>
      <w:r w:rsidR="0049012E" w:rsidRPr="0049012E">
        <w:rPr>
          <w:rFonts w:eastAsia="Arial" w:cs="Times New Roman"/>
        </w:rPr>
        <w:br/>
      </w:r>
      <w:r w:rsidRPr="0049012E">
        <w:rPr>
          <w:rFonts w:eastAsia="Arial" w:cs="Times New Roman"/>
        </w:rPr>
        <w:t>в части ограничений исп</w:t>
      </w:r>
      <w:r w:rsidR="0049012E" w:rsidRPr="0049012E">
        <w:rPr>
          <w:rFonts w:eastAsia="Arial" w:cs="Times New Roman"/>
        </w:rPr>
        <w:t>ользования земельных участков и</w:t>
      </w:r>
      <w:r w:rsidR="0049012E" w:rsidRPr="0049012E">
        <w:rPr>
          <w:rFonts w:eastAsia="Arial" w:cs="Times New Roman"/>
        </w:rPr>
        <w:br/>
      </w:r>
      <w:r w:rsidRPr="0049012E">
        <w:rPr>
          <w:rFonts w:eastAsia="Arial" w:cs="Times New Roman"/>
        </w:rPr>
        <w:t>объектов капитального строительства</w:t>
      </w:r>
      <w:bookmarkEnd w:id="91"/>
      <w:bookmarkEnd w:id="92"/>
    </w:p>
    <w:p w:rsidR="00592C2C" w:rsidRPr="0049012E" w:rsidRDefault="00592C2C" w:rsidP="00592C2C">
      <w:pPr>
        <w:keepLines/>
        <w:tabs>
          <w:tab w:val="left" w:pos="720"/>
        </w:tabs>
        <w:suppressAutoHyphens/>
        <w:overflowPunct w:val="0"/>
        <w:autoSpaceDN/>
        <w:adjustRightInd/>
        <w:spacing w:before="120"/>
        <w:ind w:firstLine="540"/>
        <w:jc w:val="center"/>
        <w:textAlignment w:val="baseline"/>
        <w:outlineLvl w:val="2"/>
        <w:rPr>
          <w:sz w:val="28"/>
          <w:szCs w:val="28"/>
          <w:lang w:eastAsia="ar-SA"/>
        </w:rPr>
      </w:pPr>
    </w:p>
    <w:p w:rsidR="00592C2C" w:rsidRPr="00D9263A" w:rsidRDefault="00592C2C" w:rsidP="00D9263A">
      <w:pPr>
        <w:pStyle w:val="4"/>
        <w:numPr>
          <w:ilvl w:val="0"/>
          <w:numId w:val="0"/>
        </w:numPr>
        <w:spacing w:before="0" w:after="0"/>
        <w:ind w:firstLine="567"/>
        <w:jc w:val="both"/>
        <w:rPr>
          <w:rFonts w:eastAsia="Arial"/>
          <w:b/>
          <w:i w:val="0"/>
          <w:sz w:val="28"/>
          <w:szCs w:val="28"/>
        </w:rPr>
      </w:pPr>
      <w:bookmarkStart w:id="93" w:name="_Toc531016802"/>
      <w:r w:rsidRPr="00D9263A">
        <w:rPr>
          <w:rFonts w:eastAsia="Arial"/>
          <w:i w:val="0"/>
          <w:sz w:val="28"/>
          <w:szCs w:val="28"/>
        </w:rPr>
        <w:t>Статья 3</w:t>
      </w:r>
      <w:r w:rsidR="00D65EB0">
        <w:rPr>
          <w:rFonts w:eastAsia="Arial"/>
          <w:i w:val="0"/>
          <w:sz w:val="28"/>
          <w:szCs w:val="28"/>
        </w:rPr>
        <w:t>4</w:t>
      </w:r>
      <w:r w:rsidRPr="00D9263A">
        <w:rPr>
          <w:rFonts w:eastAsia="Arial"/>
          <w:i w:val="0"/>
          <w:sz w:val="28"/>
          <w:szCs w:val="28"/>
        </w:rPr>
        <w:t xml:space="preserve">. </w:t>
      </w:r>
      <w:r w:rsidRPr="00D9263A">
        <w:rPr>
          <w:rFonts w:eastAsia="Arial"/>
          <w:b/>
          <w:i w:val="0"/>
          <w:sz w:val="28"/>
          <w:szCs w:val="28"/>
        </w:rPr>
        <w:t>Зоны с особыми условиями использования территорий</w:t>
      </w:r>
      <w:bookmarkEnd w:id="93"/>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Ограничения использования земельных участков и объектов капитального строительства, устанавливаемые на территории населенного пункта в соответствии с </w:t>
      </w:r>
      <w:r w:rsidR="00D9263A">
        <w:rPr>
          <w:rFonts w:eastAsia="Arial"/>
          <w:b w:val="0"/>
          <w:bCs w:val="0"/>
          <w:sz w:val="28"/>
          <w:szCs w:val="28"/>
          <w:lang w:eastAsia="ar-SA"/>
        </w:rPr>
        <w:t xml:space="preserve">федеральным </w:t>
      </w:r>
      <w:r w:rsidRPr="0049012E">
        <w:rPr>
          <w:rFonts w:eastAsia="Arial"/>
          <w:b w:val="0"/>
          <w:bCs w:val="0"/>
          <w:sz w:val="28"/>
          <w:szCs w:val="28"/>
          <w:lang w:eastAsia="ar-SA"/>
        </w:rPr>
        <w:t>законодательством, отображены на карте градостроительного зонирования (карте границ зон с особыми условиями использования территорий).</w:t>
      </w:r>
    </w:p>
    <w:p w:rsidR="00592C2C" w:rsidRPr="0049012E" w:rsidRDefault="00592C2C" w:rsidP="00D9263A">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2. </w:t>
      </w:r>
      <w:r w:rsidR="00D9263A">
        <w:rPr>
          <w:rFonts w:eastAsia="Arial"/>
          <w:b w:val="0"/>
          <w:bCs w:val="0"/>
          <w:sz w:val="28"/>
          <w:szCs w:val="28"/>
          <w:lang w:eastAsia="ar-SA"/>
        </w:rPr>
        <w:t>Устанавливаются следующие в</w:t>
      </w:r>
      <w:r w:rsidRPr="0049012E">
        <w:rPr>
          <w:rFonts w:eastAsia="Arial"/>
          <w:b w:val="0"/>
          <w:bCs w:val="0"/>
          <w:sz w:val="28"/>
          <w:szCs w:val="28"/>
          <w:lang w:eastAsia="ar-SA"/>
        </w:rPr>
        <w:t>иды</w:t>
      </w:r>
      <w:r w:rsidR="0097773B" w:rsidRPr="0049012E">
        <w:rPr>
          <w:rFonts w:eastAsia="Arial"/>
          <w:b w:val="0"/>
          <w:bCs w:val="0"/>
          <w:sz w:val="28"/>
          <w:szCs w:val="28"/>
          <w:lang w:eastAsia="ar-SA"/>
        </w:rPr>
        <w:t xml:space="preserve"> </w:t>
      </w:r>
      <w:r w:rsidRPr="0049012E">
        <w:rPr>
          <w:rFonts w:eastAsia="Arial"/>
          <w:b w:val="0"/>
          <w:bCs w:val="0"/>
          <w:sz w:val="28"/>
          <w:szCs w:val="28"/>
          <w:lang w:eastAsia="ar-SA"/>
        </w:rPr>
        <w:t>зон с особыми условиями использования</w:t>
      </w:r>
      <w:r w:rsidR="00D9263A">
        <w:rPr>
          <w:rFonts w:eastAsia="Arial"/>
          <w:b w:val="0"/>
          <w:bCs w:val="0"/>
          <w:sz w:val="28"/>
          <w:szCs w:val="28"/>
          <w:lang w:eastAsia="ar-SA"/>
        </w:rPr>
        <w:t xml:space="preserve"> территорий:</w:t>
      </w:r>
    </w:p>
    <w:tbl>
      <w:tblPr>
        <w:tblW w:w="9498"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567"/>
        <w:gridCol w:w="8931"/>
      </w:tblGrid>
      <w:tr w:rsidR="00D9263A" w:rsidRPr="0049012E" w:rsidTr="00DD437C">
        <w:trPr>
          <w:trHeight w:val="276"/>
          <w:tblHeader/>
        </w:trPr>
        <w:tc>
          <w:tcPr>
            <w:tcW w:w="567" w:type="dxa"/>
          </w:tcPr>
          <w:p w:rsidR="00D9263A" w:rsidRPr="00DD437C" w:rsidRDefault="00DD437C" w:rsidP="00D9263A">
            <w:pPr>
              <w:widowControl/>
              <w:suppressAutoHyphens/>
              <w:autoSpaceDE/>
              <w:autoSpaceDN/>
              <w:adjustRightInd/>
              <w:jc w:val="both"/>
              <w:rPr>
                <w:b w:val="0"/>
                <w:bCs w:val="0"/>
                <w:sz w:val="28"/>
                <w:szCs w:val="28"/>
                <w:lang w:eastAsia="ar-SA"/>
              </w:rPr>
            </w:pPr>
            <w:r>
              <w:rPr>
                <w:b w:val="0"/>
                <w:bCs w:val="0"/>
                <w:sz w:val="28"/>
                <w:szCs w:val="28"/>
                <w:lang w:eastAsia="ar-SA"/>
              </w:rPr>
              <w:t>№ п</w:t>
            </w:r>
            <w:r>
              <w:rPr>
                <w:b w:val="0"/>
                <w:bCs w:val="0"/>
                <w:sz w:val="28"/>
                <w:szCs w:val="28"/>
                <w:lang w:val="en-US" w:eastAsia="ar-SA"/>
              </w:rPr>
              <w:t>/</w:t>
            </w:r>
            <w:r>
              <w:rPr>
                <w:b w:val="0"/>
                <w:bCs w:val="0"/>
                <w:sz w:val="28"/>
                <w:szCs w:val="28"/>
                <w:lang w:eastAsia="ar-SA"/>
              </w:rPr>
              <w:t>п</w:t>
            </w:r>
          </w:p>
        </w:tc>
        <w:tc>
          <w:tcPr>
            <w:tcW w:w="8931" w:type="dxa"/>
          </w:tcPr>
          <w:p w:rsidR="00D9263A" w:rsidRDefault="00DD437C" w:rsidP="00DD437C">
            <w:pPr>
              <w:widowControl/>
              <w:suppressAutoHyphens/>
              <w:autoSpaceDE/>
              <w:autoSpaceDN/>
              <w:adjustRightInd/>
              <w:jc w:val="center"/>
              <w:rPr>
                <w:b w:val="0"/>
                <w:bCs w:val="0"/>
                <w:sz w:val="28"/>
                <w:szCs w:val="28"/>
                <w:lang w:eastAsia="ar-SA"/>
              </w:rPr>
            </w:pPr>
            <w:r>
              <w:rPr>
                <w:rFonts w:eastAsia="Arial"/>
                <w:b w:val="0"/>
                <w:bCs w:val="0"/>
                <w:sz w:val="28"/>
                <w:szCs w:val="28"/>
                <w:lang w:eastAsia="ar-SA"/>
              </w:rPr>
              <w:t>В</w:t>
            </w:r>
            <w:r w:rsidRPr="0049012E">
              <w:rPr>
                <w:rFonts w:eastAsia="Arial"/>
                <w:b w:val="0"/>
                <w:bCs w:val="0"/>
                <w:sz w:val="28"/>
                <w:szCs w:val="28"/>
                <w:lang w:eastAsia="ar-SA"/>
              </w:rPr>
              <w:t>иды зон с особыми условиями использования</w:t>
            </w:r>
            <w:r>
              <w:rPr>
                <w:rFonts w:eastAsia="Arial"/>
                <w:b w:val="0"/>
                <w:bCs w:val="0"/>
                <w:sz w:val="28"/>
                <w:szCs w:val="28"/>
                <w:lang w:eastAsia="ar-SA"/>
              </w:rPr>
              <w:t xml:space="preserve"> территорий</w:t>
            </w:r>
          </w:p>
        </w:tc>
      </w:tr>
      <w:tr w:rsidR="00D9263A" w:rsidRPr="0049012E" w:rsidTr="00D9263A">
        <w:trPr>
          <w:trHeight w:val="276"/>
        </w:trPr>
        <w:tc>
          <w:tcPr>
            <w:tcW w:w="567" w:type="dxa"/>
          </w:tcPr>
          <w:p w:rsidR="00D9263A" w:rsidRDefault="00D9263A" w:rsidP="00D9263A">
            <w:pPr>
              <w:widowControl/>
              <w:suppressAutoHyphens/>
              <w:autoSpaceDE/>
              <w:autoSpaceDN/>
              <w:adjustRightInd/>
              <w:jc w:val="both"/>
              <w:rPr>
                <w:b w:val="0"/>
                <w:bCs w:val="0"/>
                <w:sz w:val="28"/>
                <w:szCs w:val="28"/>
                <w:lang w:eastAsia="ar-SA"/>
              </w:rPr>
            </w:pPr>
            <w:r>
              <w:rPr>
                <w:b w:val="0"/>
                <w:bCs w:val="0"/>
                <w:sz w:val="28"/>
                <w:szCs w:val="28"/>
                <w:lang w:eastAsia="ar-SA"/>
              </w:rPr>
              <w:t>1.</w:t>
            </w:r>
          </w:p>
        </w:tc>
        <w:tc>
          <w:tcPr>
            <w:tcW w:w="8931" w:type="dxa"/>
          </w:tcPr>
          <w:p w:rsidR="00D9263A" w:rsidRPr="0049012E" w:rsidRDefault="00D9263A" w:rsidP="00D9263A">
            <w:pPr>
              <w:widowControl/>
              <w:suppressAutoHyphens/>
              <w:autoSpaceDE/>
              <w:autoSpaceDN/>
              <w:adjustRightInd/>
              <w:jc w:val="both"/>
              <w:rPr>
                <w:b w:val="0"/>
                <w:bCs w:val="0"/>
                <w:sz w:val="28"/>
                <w:szCs w:val="28"/>
                <w:lang w:eastAsia="ar-SA"/>
              </w:rPr>
            </w:pPr>
            <w:r>
              <w:rPr>
                <w:b w:val="0"/>
                <w:bCs w:val="0"/>
                <w:sz w:val="28"/>
                <w:szCs w:val="28"/>
                <w:lang w:eastAsia="ar-SA"/>
              </w:rPr>
              <w:t>з</w:t>
            </w:r>
            <w:r w:rsidRPr="0049012E">
              <w:rPr>
                <w:b w:val="0"/>
                <w:bCs w:val="0"/>
                <w:sz w:val="28"/>
                <w:szCs w:val="28"/>
                <w:lang w:eastAsia="ar-SA"/>
              </w:rPr>
              <w:t xml:space="preserve">оны охраны объектов культурного наследия (памятников истории и культуры) </w:t>
            </w:r>
          </w:p>
        </w:tc>
      </w:tr>
      <w:tr w:rsidR="00D9263A" w:rsidRPr="0049012E" w:rsidTr="00D9263A">
        <w:trPr>
          <w:trHeight w:val="350"/>
        </w:trPr>
        <w:tc>
          <w:tcPr>
            <w:tcW w:w="567" w:type="dxa"/>
          </w:tcPr>
          <w:p w:rsidR="00D9263A" w:rsidRPr="0049012E" w:rsidRDefault="00D9263A" w:rsidP="00D9263A">
            <w:pPr>
              <w:widowControl/>
              <w:suppressAutoHyphens/>
              <w:autoSpaceDE/>
              <w:autoSpaceDN/>
              <w:adjustRightInd/>
              <w:snapToGrid w:val="0"/>
              <w:ind w:left="10"/>
              <w:jc w:val="both"/>
              <w:rPr>
                <w:rFonts w:eastAsia="Arial"/>
                <w:b w:val="0"/>
                <w:bCs w:val="0"/>
                <w:sz w:val="28"/>
                <w:szCs w:val="28"/>
                <w:lang w:eastAsia="ar-SA"/>
              </w:rPr>
            </w:pPr>
            <w:r>
              <w:rPr>
                <w:rFonts w:eastAsia="Arial"/>
                <w:b w:val="0"/>
                <w:bCs w:val="0"/>
                <w:sz w:val="28"/>
                <w:szCs w:val="28"/>
                <w:lang w:eastAsia="ar-SA"/>
              </w:rPr>
              <w:t>2.</w:t>
            </w:r>
          </w:p>
        </w:tc>
        <w:tc>
          <w:tcPr>
            <w:tcW w:w="8931" w:type="dxa"/>
          </w:tcPr>
          <w:p w:rsidR="00D9263A" w:rsidRPr="0049012E" w:rsidRDefault="00DD437C" w:rsidP="00D9263A">
            <w:pPr>
              <w:widowControl/>
              <w:suppressAutoHyphens/>
              <w:autoSpaceDE/>
              <w:autoSpaceDN/>
              <w:adjustRightInd/>
              <w:snapToGrid w:val="0"/>
              <w:ind w:left="10"/>
              <w:jc w:val="both"/>
              <w:rPr>
                <w:b w:val="0"/>
                <w:bCs w:val="0"/>
                <w:color w:val="000000"/>
                <w:sz w:val="28"/>
                <w:szCs w:val="28"/>
                <w:lang w:eastAsia="ar-SA"/>
              </w:rPr>
            </w:pPr>
            <w:r>
              <w:rPr>
                <w:rFonts w:eastAsia="Arial"/>
                <w:b w:val="0"/>
                <w:bCs w:val="0"/>
                <w:sz w:val="28"/>
                <w:szCs w:val="28"/>
                <w:lang w:eastAsia="ar-SA"/>
              </w:rPr>
              <w:t>з</w:t>
            </w:r>
            <w:r w:rsidR="00D9263A" w:rsidRPr="0049012E">
              <w:rPr>
                <w:rFonts w:eastAsia="Arial"/>
                <w:b w:val="0"/>
                <w:bCs w:val="0"/>
                <w:sz w:val="28"/>
                <w:szCs w:val="28"/>
                <w:lang w:eastAsia="ar-SA"/>
              </w:rPr>
              <w:t>оны охраны объектов культурного наследия;</w:t>
            </w:r>
          </w:p>
        </w:tc>
      </w:tr>
      <w:tr w:rsidR="00D9263A" w:rsidRPr="0049012E" w:rsidTr="00D9263A">
        <w:trPr>
          <w:trHeight w:val="276"/>
        </w:trPr>
        <w:tc>
          <w:tcPr>
            <w:tcW w:w="567" w:type="dxa"/>
          </w:tcPr>
          <w:p w:rsidR="00D9263A" w:rsidRPr="0049012E" w:rsidRDefault="00D9263A" w:rsidP="00D9263A">
            <w:pPr>
              <w:widowControl/>
              <w:suppressAutoHyphens/>
              <w:autoSpaceDE/>
              <w:autoSpaceDN/>
              <w:adjustRightInd/>
              <w:snapToGrid w:val="0"/>
              <w:ind w:left="10" w:hanging="10"/>
              <w:jc w:val="both"/>
              <w:rPr>
                <w:rFonts w:eastAsia="Arial"/>
                <w:b w:val="0"/>
                <w:bCs w:val="0"/>
                <w:sz w:val="28"/>
                <w:szCs w:val="28"/>
                <w:lang w:eastAsia="ar-SA"/>
              </w:rPr>
            </w:pPr>
            <w:r>
              <w:rPr>
                <w:rFonts w:eastAsia="Arial"/>
                <w:b w:val="0"/>
                <w:bCs w:val="0"/>
                <w:sz w:val="28"/>
                <w:szCs w:val="28"/>
                <w:lang w:eastAsia="ar-SA"/>
              </w:rPr>
              <w:t>3.</w:t>
            </w:r>
          </w:p>
        </w:tc>
        <w:tc>
          <w:tcPr>
            <w:tcW w:w="8931" w:type="dxa"/>
          </w:tcPr>
          <w:p w:rsidR="00D9263A" w:rsidRPr="0049012E" w:rsidRDefault="00DD437C" w:rsidP="00D9263A">
            <w:pPr>
              <w:widowControl/>
              <w:suppressAutoHyphens/>
              <w:autoSpaceDE/>
              <w:autoSpaceDN/>
              <w:adjustRightInd/>
              <w:snapToGrid w:val="0"/>
              <w:ind w:left="10" w:hanging="10"/>
              <w:jc w:val="both"/>
              <w:rPr>
                <w:b w:val="0"/>
                <w:bCs w:val="0"/>
                <w:color w:val="000000"/>
                <w:sz w:val="28"/>
                <w:szCs w:val="28"/>
                <w:lang w:eastAsia="ar-SA"/>
              </w:rPr>
            </w:pPr>
            <w:r>
              <w:rPr>
                <w:rFonts w:eastAsia="Arial"/>
                <w:b w:val="0"/>
                <w:bCs w:val="0"/>
                <w:sz w:val="28"/>
                <w:szCs w:val="28"/>
                <w:lang w:eastAsia="ar-SA"/>
              </w:rPr>
              <w:t>о</w:t>
            </w:r>
            <w:r w:rsidR="00D9263A" w:rsidRPr="0049012E">
              <w:rPr>
                <w:rFonts w:eastAsia="Arial"/>
                <w:b w:val="0"/>
                <w:bCs w:val="0"/>
                <w:sz w:val="28"/>
                <w:szCs w:val="28"/>
                <w:lang w:eastAsia="ar-SA"/>
              </w:rPr>
              <w:t>хранная зона объектов электроэнергетики (объектов электросетевого хозяйства и объектов по производству электрической энергии);</w:t>
            </w:r>
          </w:p>
        </w:tc>
      </w:tr>
      <w:tr w:rsidR="00D9263A" w:rsidRPr="0049012E" w:rsidTr="00D9263A">
        <w:trPr>
          <w:trHeight w:val="276"/>
        </w:trPr>
        <w:tc>
          <w:tcPr>
            <w:tcW w:w="567" w:type="dxa"/>
          </w:tcPr>
          <w:p w:rsidR="00D9263A" w:rsidRPr="0049012E" w:rsidRDefault="00D9263A" w:rsidP="00D9263A">
            <w:pPr>
              <w:widowControl/>
              <w:suppressAutoHyphens/>
              <w:autoSpaceDE/>
              <w:autoSpaceDN/>
              <w:adjustRightInd/>
              <w:snapToGrid w:val="0"/>
              <w:ind w:left="10"/>
              <w:jc w:val="both"/>
              <w:rPr>
                <w:rFonts w:eastAsia="Arial"/>
                <w:b w:val="0"/>
                <w:bCs w:val="0"/>
                <w:sz w:val="28"/>
                <w:szCs w:val="28"/>
                <w:lang w:eastAsia="ar-SA"/>
              </w:rPr>
            </w:pPr>
            <w:r>
              <w:rPr>
                <w:rFonts w:eastAsia="Arial"/>
                <w:b w:val="0"/>
                <w:bCs w:val="0"/>
                <w:sz w:val="28"/>
                <w:szCs w:val="28"/>
                <w:lang w:eastAsia="ar-SA"/>
              </w:rPr>
              <w:t>4.</w:t>
            </w:r>
          </w:p>
        </w:tc>
        <w:tc>
          <w:tcPr>
            <w:tcW w:w="8931" w:type="dxa"/>
          </w:tcPr>
          <w:p w:rsidR="00D9263A" w:rsidRPr="0049012E" w:rsidRDefault="00D9263A" w:rsidP="00D9263A">
            <w:pPr>
              <w:widowControl/>
              <w:suppressAutoHyphens/>
              <w:autoSpaceDE/>
              <w:autoSpaceDN/>
              <w:adjustRightInd/>
              <w:snapToGrid w:val="0"/>
              <w:ind w:left="10"/>
              <w:jc w:val="both"/>
              <w:rPr>
                <w:b w:val="0"/>
                <w:bCs w:val="0"/>
                <w:color w:val="000000"/>
                <w:sz w:val="28"/>
                <w:szCs w:val="28"/>
                <w:lang w:eastAsia="ar-SA"/>
              </w:rPr>
            </w:pPr>
            <w:r w:rsidRPr="0049012E">
              <w:rPr>
                <w:rFonts w:eastAsia="Arial"/>
                <w:b w:val="0"/>
                <w:bCs w:val="0"/>
                <w:sz w:val="28"/>
                <w:szCs w:val="28"/>
                <w:lang w:eastAsia="ar-SA"/>
              </w:rPr>
              <w:t>охранная зона железных дорог;</w:t>
            </w:r>
          </w:p>
        </w:tc>
      </w:tr>
      <w:tr w:rsidR="00D9263A" w:rsidRPr="0049012E" w:rsidTr="00D9263A">
        <w:trPr>
          <w:trHeight w:val="276"/>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5.</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придорожные полосы автомобильных дорог;</w:t>
            </w:r>
          </w:p>
        </w:tc>
      </w:tr>
      <w:tr w:rsidR="00D9263A" w:rsidRPr="0049012E" w:rsidTr="00D9263A">
        <w:trPr>
          <w:trHeight w:val="276"/>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6.</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 xml:space="preserve">охранная зона трубопроводов (газопроводов, нефтепроводов и нефтепродуктопроводов, </w:t>
            </w:r>
            <w:proofErr w:type="spellStart"/>
            <w:r w:rsidRPr="0049012E">
              <w:rPr>
                <w:rFonts w:eastAsia="Arial"/>
                <w:b w:val="0"/>
                <w:bCs w:val="0"/>
                <w:sz w:val="28"/>
                <w:szCs w:val="28"/>
                <w:lang w:eastAsia="ar-SA"/>
              </w:rPr>
              <w:t>аммиакопроводов</w:t>
            </w:r>
            <w:proofErr w:type="spellEnd"/>
            <w:r w:rsidRPr="0049012E">
              <w:rPr>
                <w:rFonts w:eastAsia="Arial"/>
                <w:b w:val="0"/>
                <w:bCs w:val="0"/>
                <w:sz w:val="28"/>
                <w:szCs w:val="28"/>
                <w:lang w:eastAsia="ar-SA"/>
              </w:rPr>
              <w:t>);</w:t>
            </w:r>
          </w:p>
        </w:tc>
      </w:tr>
      <w:tr w:rsidR="00D9263A" w:rsidRPr="0049012E" w:rsidTr="00D9263A">
        <w:trPr>
          <w:trHeight w:val="276"/>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7.</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охранная зона линий и сооружений связи;</w:t>
            </w:r>
          </w:p>
        </w:tc>
      </w:tr>
      <w:tr w:rsidR="00D9263A" w:rsidRPr="0049012E" w:rsidTr="00D9263A">
        <w:trPr>
          <w:trHeight w:val="230"/>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8.</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proofErr w:type="spellStart"/>
            <w:r w:rsidRPr="0049012E">
              <w:rPr>
                <w:rFonts w:eastAsia="Arial"/>
                <w:b w:val="0"/>
                <w:bCs w:val="0"/>
                <w:sz w:val="28"/>
                <w:szCs w:val="28"/>
                <w:lang w:eastAsia="ar-SA"/>
              </w:rPr>
              <w:t>приаэродромная</w:t>
            </w:r>
            <w:proofErr w:type="spellEnd"/>
            <w:r w:rsidRPr="0049012E">
              <w:rPr>
                <w:rFonts w:eastAsia="Arial"/>
                <w:b w:val="0"/>
                <w:bCs w:val="0"/>
                <w:sz w:val="28"/>
                <w:szCs w:val="28"/>
                <w:lang w:eastAsia="ar-SA"/>
              </w:rPr>
              <w:t xml:space="preserve"> территория;</w:t>
            </w:r>
          </w:p>
        </w:tc>
      </w:tr>
      <w:tr w:rsidR="00D9263A" w:rsidRPr="0049012E" w:rsidTr="00D9263A">
        <w:trPr>
          <w:trHeight w:val="230"/>
        </w:trPr>
        <w:tc>
          <w:tcPr>
            <w:tcW w:w="567" w:type="dxa"/>
          </w:tcPr>
          <w:p w:rsidR="00D9263A" w:rsidRPr="0049012E" w:rsidRDefault="00D9263A" w:rsidP="00D9263A">
            <w:pPr>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9.</w:t>
            </w:r>
          </w:p>
        </w:tc>
        <w:tc>
          <w:tcPr>
            <w:tcW w:w="8931" w:type="dxa"/>
          </w:tcPr>
          <w:p w:rsidR="00D9263A" w:rsidRPr="0049012E" w:rsidRDefault="00D9263A" w:rsidP="00D9263A">
            <w:pPr>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зона охраняемого объекта;</w:t>
            </w:r>
          </w:p>
        </w:tc>
      </w:tr>
      <w:tr w:rsidR="00D9263A" w:rsidRPr="0049012E" w:rsidTr="00D9263A">
        <w:trPr>
          <w:trHeight w:val="230"/>
        </w:trPr>
        <w:tc>
          <w:tcPr>
            <w:tcW w:w="567" w:type="dxa"/>
          </w:tcPr>
          <w:p w:rsidR="00D9263A" w:rsidRPr="0049012E" w:rsidRDefault="00D9263A" w:rsidP="00D9263A">
            <w:pPr>
              <w:widowControl/>
              <w:suppressAutoHyphens/>
              <w:autoSpaceDN/>
              <w:adjustRightInd/>
              <w:jc w:val="both"/>
              <w:rPr>
                <w:rFonts w:eastAsia="Arial"/>
                <w:b w:val="0"/>
                <w:bCs w:val="0"/>
                <w:sz w:val="28"/>
                <w:szCs w:val="28"/>
                <w:lang w:eastAsia="ar-SA"/>
              </w:rPr>
            </w:pPr>
            <w:r>
              <w:rPr>
                <w:rFonts w:eastAsia="Arial"/>
                <w:b w:val="0"/>
                <w:bCs w:val="0"/>
                <w:sz w:val="28"/>
                <w:szCs w:val="28"/>
                <w:lang w:eastAsia="ar-SA"/>
              </w:rPr>
              <w:lastRenderedPageBreak/>
              <w:t>10.</w:t>
            </w:r>
          </w:p>
        </w:tc>
        <w:tc>
          <w:tcPr>
            <w:tcW w:w="8931" w:type="dxa"/>
          </w:tcPr>
          <w:p w:rsidR="00D9263A" w:rsidRPr="0049012E" w:rsidRDefault="00D9263A" w:rsidP="00D9263A">
            <w:pPr>
              <w:widowControl/>
              <w:suppressAutoHyphens/>
              <w:autoSpaceDN/>
              <w:adjustRightInd/>
              <w:jc w:val="both"/>
              <w:rPr>
                <w:rFonts w:eastAsia="Arial"/>
                <w:b w:val="0"/>
                <w:bCs w:val="0"/>
                <w:sz w:val="28"/>
                <w:szCs w:val="28"/>
                <w:lang w:eastAsia="ar-SA"/>
              </w:rPr>
            </w:pPr>
            <w:r w:rsidRPr="0049012E">
              <w:rPr>
                <w:rFonts w:eastAsia="Arial"/>
                <w:b w:val="0"/>
                <w:bCs w:val="0"/>
                <w:sz w:val="28"/>
                <w:szCs w:val="28"/>
                <w:lang w:eastAsia="ar-SA"/>
              </w:rPr>
              <w:t>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tc>
      </w:tr>
      <w:tr w:rsidR="00D9263A" w:rsidRPr="0049012E" w:rsidTr="00D9263A">
        <w:trPr>
          <w:trHeight w:val="230"/>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11.</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tc>
      </w:tr>
      <w:tr w:rsidR="00D9263A" w:rsidRPr="0049012E" w:rsidTr="00D9263A">
        <w:trPr>
          <w:trHeight w:val="230"/>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12.</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охранная зона стационарных пунктов наблюдений за состоянием окружающей среды, ее загрязнением;</w:t>
            </w:r>
          </w:p>
        </w:tc>
      </w:tr>
      <w:tr w:rsidR="00D9263A" w:rsidRPr="0049012E" w:rsidTr="00D9263A">
        <w:trPr>
          <w:trHeight w:val="230"/>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13.</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proofErr w:type="spellStart"/>
            <w:r w:rsidRPr="0049012E">
              <w:rPr>
                <w:rFonts w:eastAsia="Arial"/>
                <w:b w:val="0"/>
                <w:bCs w:val="0"/>
                <w:sz w:val="28"/>
                <w:szCs w:val="28"/>
                <w:lang w:eastAsia="ar-SA"/>
              </w:rPr>
              <w:t>водоохранная</w:t>
            </w:r>
            <w:proofErr w:type="spellEnd"/>
            <w:r w:rsidRPr="0049012E">
              <w:rPr>
                <w:rFonts w:eastAsia="Arial"/>
                <w:b w:val="0"/>
                <w:bCs w:val="0"/>
                <w:sz w:val="28"/>
                <w:szCs w:val="28"/>
                <w:lang w:eastAsia="ar-SA"/>
              </w:rPr>
              <w:t xml:space="preserve"> (рыбоохранная) зона;</w:t>
            </w:r>
          </w:p>
        </w:tc>
      </w:tr>
      <w:tr w:rsidR="00D9263A" w:rsidRPr="0049012E" w:rsidTr="00D9263A">
        <w:trPr>
          <w:trHeight w:val="230"/>
        </w:trPr>
        <w:tc>
          <w:tcPr>
            <w:tcW w:w="567" w:type="dxa"/>
          </w:tcPr>
          <w:p w:rsidR="00D9263A" w:rsidRPr="0049012E" w:rsidRDefault="00D9263A" w:rsidP="00D9263A">
            <w:pPr>
              <w:keepNext/>
              <w:widowControl/>
              <w:suppressAutoHyphens/>
              <w:autoSpaceDE/>
              <w:autoSpaceDN/>
              <w:adjustRightInd/>
              <w:snapToGrid w:val="0"/>
              <w:jc w:val="both"/>
              <w:rPr>
                <w:rFonts w:eastAsia="Arial"/>
                <w:b w:val="0"/>
                <w:bCs w:val="0"/>
                <w:sz w:val="28"/>
                <w:szCs w:val="28"/>
                <w:lang w:eastAsia="ar-SA"/>
              </w:rPr>
            </w:pPr>
            <w:r>
              <w:rPr>
                <w:rFonts w:eastAsia="Arial"/>
                <w:b w:val="0"/>
                <w:bCs w:val="0"/>
                <w:sz w:val="28"/>
                <w:szCs w:val="28"/>
                <w:lang w:eastAsia="ar-SA"/>
              </w:rPr>
              <w:t>14.</w:t>
            </w:r>
          </w:p>
        </w:tc>
        <w:tc>
          <w:tcPr>
            <w:tcW w:w="8931" w:type="dxa"/>
          </w:tcPr>
          <w:p w:rsidR="00D9263A" w:rsidRPr="0049012E" w:rsidRDefault="00D9263A" w:rsidP="00D9263A">
            <w:pPr>
              <w:keepNext/>
              <w:widowControl/>
              <w:suppressAutoHyphens/>
              <w:autoSpaceDE/>
              <w:autoSpaceDN/>
              <w:adjustRightInd/>
              <w:snapToGrid w:val="0"/>
              <w:jc w:val="both"/>
              <w:rPr>
                <w:b w:val="0"/>
                <w:bCs w:val="0"/>
                <w:sz w:val="28"/>
                <w:szCs w:val="28"/>
                <w:lang w:eastAsia="ar-SA"/>
              </w:rPr>
            </w:pPr>
            <w:r w:rsidRPr="0049012E">
              <w:rPr>
                <w:rFonts w:eastAsia="Arial"/>
                <w:b w:val="0"/>
                <w:bCs w:val="0"/>
                <w:sz w:val="28"/>
                <w:szCs w:val="28"/>
                <w:lang w:eastAsia="ar-SA"/>
              </w:rPr>
              <w:t>прибрежная защитная полоса;</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15.</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округ санитарной (горно-санитарной) охраны лечебно-оздоровительных местностей, курортов и природных лечебных ресурсов;</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16.</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зоны санитарной охраны источников питьевого и хозяйственно-бытового водоснабжения, а также устанавливаемые в случаях, предусмотренных Водным кодексом Российской Федерации, в отношении подземных водных объектов зоны специальной охраны;</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17.</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зоны затопления и подтопления;</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18.</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санитарно-защитная зона;</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19.</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зона ограничений передающего радиотехнического объекта, являющегося объектом капитального строительства;</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20.</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охранная зона пунктов государственной геодезической сети, государственной нивелирной сети и государственной гравиметрической сети;</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21.</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зона наблюдения;</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22.</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зона безопасности с особым правовым режимом;</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23.</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 xml:space="preserve">зона минимальных расстояний до магистральных или промышленных трубопроводов (газопроводов, нефтепроводов и нефтепродуктопроводов, </w:t>
            </w:r>
            <w:proofErr w:type="spellStart"/>
            <w:r w:rsidRPr="0049012E">
              <w:rPr>
                <w:rFonts w:eastAsia="Arial"/>
                <w:b w:val="0"/>
                <w:bCs w:val="0"/>
                <w:sz w:val="28"/>
                <w:szCs w:val="28"/>
                <w:lang w:eastAsia="ar-SA"/>
              </w:rPr>
              <w:t>аммиакопроводов</w:t>
            </w:r>
            <w:proofErr w:type="spellEnd"/>
            <w:r w:rsidRPr="0049012E">
              <w:rPr>
                <w:rFonts w:eastAsia="Arial"/>
                <w:b w:val="0"/>
                <w:bCs w:val="0"/>
                <w:sz w:val="28"/>
                <w:szCs w:val="28"/>
                <w:lang w:eastAsia="ar-SA"/>
              </w:rPr>
              <w:t>);</w:t>
            </w:r>
          </w:p>
        </w:tc>
      </w:tr>
      <w:tr w:rsidR="00D9263A" w:rsidRPr="0049012E" w:rsidTr="00D9263A">
        <w:trPr>
          <w:trHeight w:val="276"/>
        </w:trPr>
        <w:tc>
          <w:tcPr>
            <w:tcW w:w="567" w:type="dxa"/>
          </w:tcPr>
          <w:p w:rsidR="00D9263A" w:rsidRPr="0049012E" w:rsidRDefault="00D9263A" w:rsidP="00D9263A">
            <w:pPr>
              <w:widowControl/>
              <w:suppressLineNumbers/>
              <w:suppressAutoHyphens/>
              <w:autoSpaceDE/>
              <w:autoSpaceDN/>
              <w:adjustRightInd/>
              <w:snapToGrid w:val="0"/>
              <w:ind w:right="5"/>
              <w:jc w:val="both"/>
              <w:rPr>
                <w:rFonts w:eastAsia="Arial"/>
                <w:b w:val="0"/>
                <w:bCs w:val="0"/>
                <w:sz w:val="28"/>
                <w:szCs w:val="28"/>
                <w:lang w:eastAsia="ar-SA"/>
              </w:rPr>
            </w:pPr>
            <w:r>
              <w:rPr>
                <w:rFonts w:eastAsia="Arial"/>
                <w:b w:val="0"/>
                <w:bCs w:val="0"/>
                <w:sz w:val="28"/>
                <w:szCs w:val="28"/>
                <w:lang w:eastAsia="ar-SA"/>
              </w:rPr>
              <w:t>24.</w:t>
            </w:r>
          </w:p>
        </w:tc>
        <w:tc>
          <w:tcPr>
            <w:tcW w:w="8931" w:type="dxa"/>
          </w:tcPr>
          <w:p w:rsidR="00D9263A" w:rsidRPr="0049012E" w:rsidRDefault="00D9263A" w:rsidP="00D9263A">
            <w:pPr>
              <w:widowControl/>
              <w:suppressLineNumbers/>
              <w:suppressAutoHyphens/>
              <w:autoSpaceDE/>
              <w:autoSpaceDN/>
              <w:adjustRightInd/>
              <w:snapToGrid w:val="0"/>
              <w:ind w:right="5"/>
              <w:jc w:val="both"/>
              <w:rPr>
                <w:b w:val="0"/>
                <w:bCs w:val="0"/>
                <w:sz w:val="28"/>
                <w:szCs w:val="28"/>
                <w:lang w:eastAsia="ar-SA"/>
              </w:rPr>
            </w:pPr>
            <w:r w:rsidRPr="0049012E">
              <w:rPr>
                <w:rFonts w:eastAsia="Arial"/>
                <w:b w:val="0"/>
                <w:bCs w:val="0"/>
                <w:sz w:val="28"/>
                <w:szCs w:val="28"/>
                <w:lang w:eastAsia="ar-SA"/>
              </w:rPr>
              <w:t>охранная зона тепловых сетей.</w:t>
            </w:r>
          </w:p>
        </w:tc>
      </w:tr>
    </w:tbl>
    <w:p w:rsidR="00592C2C"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3. Каждая зона </w:t>
      </w:r>
      <w:r w:rsidR="00D9263A">
        <w:rPr>
          <w:rFonts w:eastAsia="Arial"/>
          <w:b w:val="0"/>
          <w:bCs w:val="0"/>
          <w:sz w:val="28"/>
          <w:szCs w:val="28"/>
          <w:lang w:eastAsia="ar-SA"/>
        </w:rPr>
        <w:t xml:space="preserve">с </w:t>
      </w:r>
      <w:r w:rsidRPr="0049012E">
        <w:rPr>
          <w:rFonts w:eastAsia="Arial"/>
          <w:b w:val="0"/>
          <w:bCs w:val="0"/>
          <w:sz w:val="28"/>
          <w:szCs w:val="28"/>
          <w:lang w:eastAsia="ar-SA"/>
        </w:rPr>
        <w:t xml:space="preserve">особыми условиями использования территории обозначена на карте градостроительного зонирования определенным цветом и </w:t>
      </w:r>
      <w:r w:rsidR="00DC2381" w:rsidRPr="0049012E">
        <w:rPr>
          <w:rFonts w:eastAsia="Arial"/>
          <w:b w:val="0"/>
          <w:bCs w:val="0"/>
          <w:sz w:val="28"/>
          <w:szCs w:val="28"/>
          <w:lang w:eastAsia="ar-SA"/>
        </w:rPr>
        <w:t>условными обозначениями</w:t>
      </w:r>
      <w:r w:rsidRPr="0049012E">
        <w:rPr>
          <w:rFonts w:eastAsia="Arial"/>
          <w:b w:val="0"/>
          <w:bCs w:val="0"/>
          <w:sz w:val="28"/>
          <w:szCs w:val="28"/>
          <w:lang w:eastAsia="ar-SA"/>
        </w:rPr>
        <w:t>.</w:t>
      </w:r>
    </w:p>
    <w:p w:rsidR="00765752" w:rsidRPr="0049012E" w:rsidRDefault="00765752" w:rsidP="00592C2C">
      <w:pPr>
        <w:widowControl/>
        <w:suppressAutoHyphens/>
        <w:autoSpaceDN/>
        <w:adjustRightInd/>
        <w:ind w:firstLine="540"/>
        <w:jc w:val="both"/>
        <w:rPr>
          <w:rFonts w:eastAsia="Arial"/>
          <w:b w:val="0"/>
          <w:bCs w:val="0"/>
          <w:sz w:val="28"/>
          <w:szCs w:val="28"/>
          <w:lang w:eastAsia="ar-SA"/>
        </w:rPr>
      </w:pPr>
    </w:p>
    <w:p w:rsidR="00AA65E1" w:rsidRPr="00765752" w:rsidRDefault="00765752" w:rsidP="00765752">
      <w:pPr>
        <w:pStyle w:val="4"/>
        <w:numPr>
          <w:ilvl w:val="0"/>
          <w:numId w:val="0"/>
        </w:numPr>
        <w:spacing w:before="0" w:after="0"/>
        <w:ind w:firstLine="567"/>
        <w:jc w:val="both"/>
        <w:rPr>
          <w:rFonts w:eastAsia="Arial"/>
          <w:b/>
          <w:i w:val="0"/>
          <w:sz w:val="28"/>
          <w:szCs w:val="28"/>
        </w:rPr>
      </w:pPr>
      <w:bookmarkStart w:id="94" w:name="_Toc531016803"/>
      <w:r w:rsidRPr="00765752">
        <w:rPr>
          <w:rFonts w:eastAsia="Arial"/>
          <w:i w:val="0"/>
          <w:sz w:val="28"/>
          <w:szCs w:val="28"/>
        </w:rPr>
        <w:lastRenderedPageBreak/>
        <w:t>Статья 3</w:t>
      </w:r>
      <w:r w:rsidR="00D65EB0">
        <w:rPr>
          <w:rFonts w:eastAsia="Arial"/>
          <w:i w:val="0"/>
          <w:sz w:val="28"/>
          <w:szCs w:val="28"/>
        </w:rPr>
        <w:t>5</w:t>
      </w:r>
      <w:r w:rsidRPr="00765752">
        <w:rPr>
          <w:rFonts w:eastAsia="Arial"/>
          <w:i w:val="0"/>
          <w:sz w:val="28"/>
          <w:szCs w:val="28"/>
        </w:rPr>
        <w:t xml:space="preserve">. </w:t>
      </w:r>
      <w:r w:rsidRPr="00765752">
        <w:rPr>
          <w:rFonts w:eastAsia="Arial"/>
          <w:b/>
          <w:i w:val="0"/>
          <w:sz w:val="28"/>
          <w:szCs w:val="28"/>
        </w:rPr>
        <w:t>Ограничения использования земельных участков и объектов капитального строительства на территории зон охран</w:t>
      </w:r>
      <w:r>
        <w:rPr>
          <w:rFonts w:eastAsia="Arial"/>
          <w:b/>
          <w:i w:val="0"/>
          <w:sz w:val="28"/>
          <w:szCs w:val="28"/>
        </w:rPr>
        <w:t>ы объектов культурного наследия</w:t>
      </w:r>
      <w:bookmarkEnd w:id="94"/>
    </w:p>
    <w:p w:rsidR="00411FB7" w:rsidRPr="0049012E" w:rsidRDefault="00765752" w:rsidP="00411FB7">
      <w:pPr>
        <w:widowControl/>
        <w:ind w:firstLine="540"/>
        <w:jc w:val="both"/>
        <w:rPr>
          <w:b w:val="0"/>
          <w:bCs w:val="0"/>
          <w:noProof/>
          <w:sz w:val="28"/>
          <w:szCs w:val="28"/>
        </w:rPr>
      </w:pPr>
      <w:r>
        <w:rPr>
          <w:b w:val="0"/>
          <w:bCs w:val="0"/>
          <w:noProof/>
          <w:sz w:val="28"/>
          <w:szCs w:val="28"/>
        </w:rPr>
        <w:t xml:space="preserve">1. </w:t>
      </w:r>
      <w:r w:rsidR="00411FB7" w:rsidRPr="0049012E">
        <w:rPr>
          <w:b w:val="0"/>
          <w:bCs w:val="0"/>
          <w:noProof/>
          <w:sz w:val="28"/>
          <w:szCs w:val="28"/>
        </w:rPr>
        <w:t xml:space="preserve">Правовой режим объектов культурного наследия регламентируется </w:t>
      </w:r>
      <w:r>
        <w:rPr>
          <w:b w:val="0"/>
          <w:bCs w:val="0"/>
          <w:noProof/>
          <w:sz w:val="28"/>
          <w:szCs w:val="28"/>
        </w:rPr>
        <w:t>Ф</w:t>
      </w:r>
      <w:r w:rsidR="00411FB7" w:rsidRPr="0049012E">
        <w:rPr>
          <w:b w:val="0"/>
          <w:bCs w:val="0"/>
          <w:noProof/>
          <w:sz w:val="28"/>
          <w:szCs w:val="28"/>
        </w:rPr>
        <w:t>едеральным законом от 25 июня 2002 г</w:t>
      </w:r>
      <w:r>
        <w:rPr>
          <w:b w:val="0"/>
          <w:bCs w:val="0"/>
          <w:noProof/>
          <w:sz w:val="28"/>
          <w:szCs w:val="28"/>
        </w:rPr>
        <w:t>ода №</w:t>
      </w:r>
      <w:r w:rsidR="00411FB7" w:rsidRPr="0049012E">
        <w:rPr>
          <w:b w:val="0"/>
          <w:bCs w:val="0"/>
          <w:noProof/>
          <w:sz w:val="28"/>
          <w:szCs w:val="28"/>
        </w:rPr>
        <w:t xml:space="preserve"> 73-ФЗ </w:t>
      </w:r>
      <w:r>
        <w:rPr>
          <w:b w:val="0"/>
          <w:bCs w:val="0"/>
          <w:noProof/>
          <w:sz w:val="28"/>
          <w:szCs w:val="28"/>
        </w:rPr>
        <w:t>«</w:t>
      </w:r>
      <w:r w:rsidR="00411FB7" w:rsidRPr="0049012E">
        <w:rPr>
          <w:b w:val="0"/>
          <w:bCs w:val="0"/>
          <w:noProof/>
          <w:sz w:val="28"/>
          <w:szCs w:val="28"/>
        </w:rPr>
        <w:t>Об объектах культурного наследия (памятниках истории и культуры) народов Российской Федерации</w:t>
      </w:r>
      <w:r>
        <w:rPr>
          <w:b w:val="0"/>
          <w:bCs w:val="0"/>
          <w:noProof/>
          <w:sz w:val="28"/>
          <w:szCs w:val="28"/>
        </w:rPr>
        <w:t>»</w:t>
      </w:r>
      <w:r w:rsidR="00411FB7" w:rsidRPr="0049012E">
        <w:rPr>
          <w:b w:val="0"/>
          <w:bCs w:val="0"/>
          <w:noProof/>
          <w:sz w:val="28"/>
          <w:szCs w:val="28"/>
        </w:rPr>
        <w:t>.</w:t>
      </w:r>
    </w:p>
    <w:p w:rsidR="00411FB7" w:rsidRPr="0049012E" w:rsidRDefault="00765752" w:rsidP="00411FB7">
      <w:pPr>
        <w:widowControl/>
        <w:ind w:firstLine="540"/>
        <w:jc w:val="both"/>
        <w:rPr>
          <w:b w:val="0"/>
          <w:bCs w:val="0"/>
          <w:noProof/>
          <w:sz w:val="28"/>
          <w:szCs w:val="28"/>
        </w:rPr>
      </w:pPr>
      <w:r>
        <w:rPr>
          <w:b w:val="0"/>
          <w:bCs w:val="0"/>
          <w:noProof/>
          <w:sz w:val="28"/>
          <w:szCs w:val="28"/>
        </w:rPr>
        <w:t xml:space="preserve">2. </w:t>
      </w:r>
      <w:r w:rsidR="00411FB7" w:rsidRPr="0049012E">
        <w:rPr>
          <w:b w:val="0"/>
          <w:bCs w:val="0"/>
          <w:noProof/>
          <w:sz w:val="28"/>
          <w:szCs w:val="28"/>
        </w:rPr>
        <w:t>Перечень объектов культурного наследия федерального значения, регионального значения и местного значения определяется нормативно-правовыми актами федерального, регионального и местного значения соотвественно.</w:t>
      </w:r>
    </w:p>
    <w:p w:rsidR="00AA65E1" w:rsidRPr="0049012E" w:rsidRDefault="00765752" w:rsidP="00411FB7">
      <w:pPr>
        <w:widowControl/>
        <w:ind w:firstLine="540"/>
        <w:jc w:val="both"/>
        <w:rPr>
          <w:b w:val="0"/>
          <w:bCs w:val="0"/>
          <w:noProof/>
          <w:sz w:val="28"/>
          <w:szCs w:val="28"/>
        </w:rPr>
      </w:pPr>
      <w:r>
        <w:rPr>
          <w:b w:val="0"/>
          <w:bCs w:val="0"/>
          <w:noProof/>
          <w:sz w:val="28"/>
          <w:szCs w:val="28"/>
        </w:rPr>
        <w:t xml:space="preserve">3. </w:t>
      </w:r>
      <w:r w:rsidR="00AA65E1" w:rsidRPr="0049012E">
        <w:rPr>
          <w:b w:val="0"/>
          <w:bCs w:val="0"/>
          <w:noProof/>
          <w:sz w:val="28"/>
          <w:szCs w:val="28"/>
        </w:rPr>
        <w:t xml:space="preserve">В </w:t>
      </w:r>
      <w:r w:rsidR="00AA65E1" w:rsidRPr="0049012E">
        <w:rPr>
          <w:b w:val="0"/>
          <w:bCs w:val="0"/>
          <w:sz w:val="28"/>
          <w:szCs w:val="28"/>
        </w:rPr>
        <w:t>с</w:t>
      </w:r>
      <w:r w:rsidR="00AA65E1" w:rsidRPr="0049012E">
        <w:rPr>
          <w:b w:val="0"/>
          <w:bCs w:val="0"/>
          <w:noProof/>
          <w:sz w:val="28"/>
          <w:szCs w:val="28"/>
        </w:rPr>
        <w:t xml:space="preserve">оответствии </w:t>
      </w:r>
      <w:r w:rsidR="00AA65E1" w:rsidRPr="0049012E">
        <w:rPr>
          <w:b w:val="0"/>
          <w:bCs w:val="0"/>
          <w:sz w:val="28"/>
          <w:szCs w:val="28"/>
        </w:rPr>
        <w:t>с</w:t>
      </w:r>
      <w:r w:rsidR="00AA65E1" w:rsidRPr="0049012E">
        <w:rPr>
          <w:b w:val="0"/>
          <w:bCs w:val="0"/>
          <w:noProof/>
          <w:sz w:val="28"/>
          <w:szCs w:val="28"/>
        </w:rPr>
        <w:t xml:space="preserve"> </w:t>
      </w:r>
      <w:r w:rsidR="00AA65E1" w:rsidRPr="0049012E">
        <w:rPr>
          <w:b w:val="0"/>
          <w:bCs w:val="0"/>
          <w:sz w:val="28"/>
          <w:szCs w:val="28"/>
        </w:rPr>
        <w:t>Законом</w:t>
      </w:r>
      <w:r w:rsidR="00AA65E1" w:rsidRPr="0049012E">
        <w:rPr>
          <w:b w:val="0"/>
          <w:bCs w:val="0"/>
          <w:noProof/>
          <w:sz w:val="28"/>
          <w:szCs w:val="28"/>
        </w:rPr>
        <w:t xml:space="preserve"> </w:t>
      </w:r>
      <w:r w:rsidR="00AA65E1" w:rsidRPr="0049012E">
        <w:rPr>
          <w:b w:val="0"/>
          <w:bCs w:val="0"/>
          <w:sz w:val="28"/>
          <w:szCs w:val="28"/>
        </w:rPr>
        <w:t>Я</w:t>
      </w:r>
      <w:r w:rsidR="00AA65E1" w:rsidRPr="0049012E">
        <w:rPr>
          <w:b w:val="0"/>
          <w:bCs w:val="0"/>
          <w:noProof/>
          <w:sz w:val="28"/>
          <w:szCs w:val="28"/>
        </w:rPr>
        <w:t xml:space="preserve">рославской </w:t>
      </w:r>
      <w:r w:rsidR="00AA65E1" w:rsidRPr="0049012E">
        <w:rPr>
          <w:b w:val="0"/>
          <w:bCs w:val="0"/>
          <w:sz w:val="28"/>
          <w:szCs w:val="28"/>
        </w:rPr>
        <w:t>о</w:t>
      </w:r>
      <w:r w:rsidR="00AA65E1" w:rsidRPr="0049012E">
        <w:rPr>
          <w:b w:val="0"/>
          <w:bCs w:val="0"/>
          <w:noProof/>
          <w:sz w:val="28"/>
          <w:szCs w:val="28"/>
        </w:rPr>
        <w:t>бласти</w:t>
      </w:r>
      <w:r w:rsidR="00AA65E1" w:rsidRPr="0049012E">
        <w:rPr>
          <w:b w:val="0"/>
          <w:bCs w:val="0"/>
          <w:sz w:val="28"/>
          <w:szCs w:val="28"/>
        </w:rPr>
        <w:t xml:space="preserve"> о</w:t>
      </w:r>
      <w:r w:rsidR="00AA65E1" w:rsidRPr="0049012E">
        <w:rPr>
          <w:b w:val="0"/>
          <w:bCs w:val="0"/>
          <w:noProof/>
          <w:sz w:val="28"/>
          <w:szCs w:val="28"/>
        </w:rPr>
        <w:t>т 5</w:t>
      </w:r>
      <w:r>
        <w:rPr>
          <w:b w:val="0"/>
          <w:bCs w:val="0"/>
          <w:noProof/>
          <w:sz w:val="28"/>
          <w:szCs w:val="28"/>
        </w:rPr>
        <w:t xml:space="preserve"> июня </w:t>
      </w:r>
      <w:r w:rsidR="00AA65E1" w:rsidRPr="0049012E">
        <w:rPr>
          <w:b w:val="0"/>
          <w:bCs w:val="0"/>
          <w:noProof/>
          <w:sz w:val="28"/>
          <w:szCs w:val="28"/>
        </w:rPr>
        <w:t>2008</w:t>
      </w:r>
      <w:r>
        <w:rPr>
          <w:b w:val="0"/>
          <w:bCs w:val="0"/>
          <w:noProof/>
          <w:sz w:val="28"/>
          <w:szCs w:val="28"/>
        </w:rPr>
        <w:t xml:space="preserve"> </w:t>
      </w:r>
      <w:r w:rsidR="00AA65E1" w:rsidRPr="0049012E">
        <w:rPr>
          <w:b w:val="0"/>
          <w:bCs w:val="0"/>
          <w:noProof/>
          <w:sz w:val="28"/>
          <w:szCs w:val="28"/>
        </w:rPr>
        <w:t xml:space="preserve">г. </w:t>
      </w:r>
      <w:r w:rsidR="00AA65E1" w:rsidRPr="0049012E">
        <w:rPr>
          <w:b w:val="0"/>
          <w:bCs w:val="0"/>
          <w:sz w:val="28"/>
          <w:szCs w:val="28"/>
        </w:rPr>
        <w:t>№</w:t>
      </w:r>
      <w:r>
        <w:rPr>
          <w:b w:val="0"/>
          <w:bCs w:val="0"/>
          <w:sz w:val="28"/>
          <w:szCs w:val="28"/>
        </w:rPr>
        <w:t> </w:t>
      </w:r>
      <w:r w:rsidR="00AA65E1" w:rsidRPr="0049012E">
        <w:rPr>
          <w:b w:val="0"/>
          <w:bCs w:val="0"/>
          <w:sz w:val="28"/>
          <w:szCs w:val="28"/>
        </w:rPr>
        <w:t>25-з</w:t>
      </w:r>
      <w:r w:rsidR="00AA65E1" w:rsidRPr="0049012E">
        <w:rPr>
          <w:b w:val="0"/>
          <w:bCs w:val="0"/>
          <w:noProof/>
          <w:sz w:val="28"/>
          <w:szCs w:val="28"/>
        </w:rPr>
        <w:t xml:space="preserve"> </w:t>
      </w:r>
      <w:r w:rsidR="00AA65E1" w:rsidRPr="0049012E">
        <w:rPr>
          <w:b w:val="0"/>
          <w:bCs w:val="0"/>
          <w:sz w:val="28"/>
          <w:szCs w:val="28"/>
        </w:rPr>
        <w:t>«</w:t>
      </w:r>
      <w:r w:rsidR="00AA65E1" w:rsidRPr="0049012E">
        <w:rPr>
          <w:b w:val="0"/>
          <w:bCs w:val="0"/>
          <w:noProof/>
          <w:sz w:val="28"/>
          <w:szCs w:val="28"/>
        </w:rPr>
        <w:t xml:space="preserve">Об </w:t>
      </w:r>
      <w:r w:rsidR="00AA65E1" w:rsidRPr="0049012E">
        <w:rPr>
          <w:b w:val="0"/>
          <w:bCs w:val="0"/>
          <w:sz w:val="28"/>
          <w:szCs w:val="28"/>
        </w:rPr>
        <w:t>о</w:t>
      </w:r>
      <w:r w:rsidR="00AA65E1" w:rsidRPr="0049012E">
        <w:rPr>
          <w:b w:val="0"/>
          <w:bCs w:val="0"/>
          <w:noProof/>
          <w:sz w:val="28"/>
          <w:szCs w:val="28"/>
        </w:rPr>
        <w:t xml:space="preserve">бъектах </w:t>
      </w:r>
      <w:r w:rsidR="00AA65E1" w:rsidRPr="0049012E">
        <w:rPr>
          <w:b w:val="0"/>
          <w:bCs w:val="0"/>
          <w:sz w:val="28"/>
          <w:szCs w:val="28"/>
        </w:rPr>
        <w:t>к</w:t>
      </w:r>
      <w:r w:rsidR="00AA65E1" w:rsidRPr="0049012E">
        <w:rPr>
          <w:b w:val="0"/>
          <w:bCs w:val="0"/>
          <w:noProof/>
          <w:sz w:val="28"/>
          <w:szCs w:val="28"/>
        </w:rPr>
        <w:t xml:space="preserve">ультурного </w:t>
      </w:r>
      <w:r w:rsidR="00AA65E1" w:rsidRPr="0049012E">
        <w:rPr>
          <w:b w:val="0"/>
          <w:bCs w:val="0"/>
          <w:sz w:val="28"/>
          <w:szCs w:val="28"/>
        </w:rPr>
        <w:t>н</w:t>
      </w:r>
      <w:r w:rsidR="00AA65E1" w:rsidRPr="0049012E">
        <w:rPr>
          <w:b w:val="0"/>
          <w:bCs w:val="0"/>
          <w:noProof/>
          <w:sz w:val="28"/>
          <w:szCs w:val="28"/>
        </w:rPr>
        <w:t xml:space="preserve">аследия (памятников </w:t>
      </w:r>
      <w:r w:rsidR="00AA65E1" w:rsidRPr="0049012E">
        <w:rPr>
          <w:b w:val="0"/>
          <w:bCs w:val="0"/>
          <w:sz w:val="28"/>
          <w:szCs w:val="28"/>
        </w:rPr>
        <w:t>и</w:t>
      </w:r>
      <w:r w:rsidR="00AA65E1" w:rsidRPr="0049012E">
        <w:rPr>
          <w:b w:val="0"/>
          <w:bCs w:val="0"/>
          <w:noProof/>
          <w:sz w:val="28"/>
          <w:szCs w:val="28"/>
        </w:rPr>
        <w:t xml:space="preserve">стории </w:t>
      </w:r>
      <w:r w:rsidR="00AA65E1" w:rsidRPr="0049012E">
        <w:rPr>
          <w:b w:val="0"/>
          <w:bCs w:val="0"/>
          <w:sz w:val="28"/>
          <w:szCs w:val="28"/>
        </w:rPr>
        <w:t>и</w:t>
      </w:r>
      <w:r w:rsidR="00AA65E1" w:rsidRPr="0049012E">
        <w:rPr>
          <w:b w:val="0"/>
          <w:bCs w:val="0"/>
          <w:noProof/>
          <w:sz w:val="28"/>
          <w:szCs w:val="28"/>
        </w:rPr>
        <w:t xml:space="preserve"> </w:t>
      </w:r>
      <w:r w:rsidR="00AA65E1" w:rsidRPr="0049012E">
        <w:rPr>
          <w:b w:val="0"/>
          <w:bCs w:val="0"/>
          <w:sz w:val="28"/>
          <w:szCs w:val="28"/>
        </w:rPr>
        <w:t>к</w:t>
      </w:r>
      <w:r w:rsidR="00AA65E1" w:rsidRPr="0049012E">
        <w:rPr>
          <w:b w:val="0"/>
          <w:bCs w:val="0"/>
          <w:noProof/>
          <w:sz w:val="28"/>
          <w:szCs w:val="28"/>
        </w:rPr>
        <w:t xml:space="preserve">ультуры) </w:t>
      </w:r>
      <w:r w:rsidR="00AA65E1" w:rsidRPr="0049012E">
        <w:rPr>
          <w:b w:val="0"/>
          <w:bCs w:val="0"/>
          <w:sz w:val="28"/>
          <w:szCs w:val="28"/>
        </w:rPr>
        <w:t>н</w:t>
      </w:r>
      <w:r w:rsidR="00AA65E1" w:rsidRPr="0049012E">
        <w:rPr>
          <w:b w:val="0"/>
          <w:bCs w:val="0"/>
          <w:noProof/>
          <w:sz w:val="28"/>
          <w:szCs w:val="28"/>
        </w:rPr>
        <w:t xml:space="preserve">ародов </w:t>
      </w:r>
      <w:r w:rsidR="00AA65E1" w:rsidRPr="0049012E">
        <w:rPr>
          <w:b w:val="0"/>
          <w:bCs w:val="0"/>
          <w:sz w:val="28"/>
          <w:szCs w:val="28"/>
        </w:rPr>
        <w:t>Р</w:t>
      </w:r>
      <w:r w:rsidR="00AA65E1" w:rsidRPr="0049012E">
        <w:rPr>
          <w:b w:val="0"/>
          <w:bCs w:val="0"/>
          <w:noProof/>
          <w:sz w:val="28"/>
          <w:szCs w:val="28"/>
        </w:rPr>
        <w:t xml:space="preserve">оссийской </w:t>
      </w:r>
      <w:r w:rsidR="00AA65E1" w:rsidRPr="0049012E">
        <w:rPr>
          <w:b w:val="0"/>
          <w:bCs w:val="0"/>
          <w:sz w:val="28"/>
          <w:szCs w:val="28"/>
        </w:rPr>
        <w:t>Ф</w:t>
      </w:r>
      <w:r w:rsidR="00AA65E1" w:rsidRPr="0049012E">
        <w:rPr>
          <w:b w:val="0"/>
          <w:bCs w:val="0"/>
          <w:noProof/>
          <w:sz w:val="28"/>
          <w:szCs w:val="28"/>
        </w:rPr>
        <w:t xml:space="preserve">едерации </w:t>
      </w:r>
      <w:r w:rsidR="00AA65E1" w:rsidRPr="0049012E">
        <w:rPr>
          <w:b w:val="0"/>
          <w:bCs w:val="0"/>
          <w:sz w:val="28"/>
          <w:szCs w:val="28"/>
        </w:rPr>
        <w:t>н</w:t>
      </w:r>
      <w:r w:rsidR="00AA65E1" w:rsidRPr="0049012E">
        <w:rPr>
          <w:b w:val="0"/>
          <w:bCs w:val="0"/>
          <w:noProof/>
          <w:sz w:val="28"/>
          <w:szCs w:val="28"/>
        </w:rPr>
        <w:t xml:space="preserve">а </w:t>
      </w:r>
      <w:r w:rsidR="00AA65E1" w:rsidRPr="0049012E">
        <w:rPr>
          <w:b w:val="0"/>
          <w:bCs w:val="0"/>
          <w:sz w:val="28"/>
          <w:szCs w:val="28"/>
        </w:rPr>
        <w:t>т</w:t>
      </w:r>
      <w:r w:rsidR="00AA65E1" w:rsidRPr="0049012E">
        <w:rPr>
          <w:b w:val="0"/>
          <w:bCs w:val="0"/>
          <w:noProof/>
          <w:sz w:val="28"/>
          <w:szCs w:val="28"/>
        </w:rPr>
        <w:t xml:space="preserve">ерритории Ярославской </w:t>
      </w:r>
      <w:r w:rsidR="00AA65E1" w:rsidRPr="0049012E">
        <w:rPr>
          <w:b w:val="0"/>
          <w:bCs w:val="0"/>
          <w:sz w:val="28"/>
          <w:szCs w:val="28"/>
        </w:rPr>
        <w:t>о</w:t>
      </w:r>
      <w:r w:rsidR="00AA65E1" w:rsidRPr="0049012E">
        <w:rPr>
          <w:b w:val="0"/>
          <w:bCs w:val="0"/>
          <w:noProof/>
          <w:sz w:val="28"/>
          <w:szCs w:val="28"/>
        </w:rPr>
        <w:t xml:space="preserve">бласти» </w:t>
      </w:r>
      <w:r w:rsidR="00AA65E1" w:rsidRPr="0049012E">
        <w:rPr>
          <w:b w:val="0"/>
          <w:bCs w:val="0"/>
          <w:sz w:val="28"/>
          <w:szCs w:val="28"/>
        </w:rPr>
        <w:t>к</w:t>
      </w:r>
      <w:r w:rsidR="00AA65E1" w:rsidRPr="0049012E">
        <w:rPr>
          <w:b w:val="0"/>
          <w:bCs w:val="0"/>
          <w:noProof/>
          <w:sz w:val="28"/>
          <w:szCs w:val="28"/>
        </w:rPr>
        <w:t xml:space="preserve">ак </w:t>
      </w:r>
      <w:r w:rsidR="00AA65E1" w:rsidRPr="0049012E">
        <w:rPr>
          <w:b w:val="0"/>
          <w:bCs w:val="0"/>
          <w:sz w:val="28"/>
          <w:szCs w:val="28"/>
        </w:rPr>
        <w:t>п</w:t>
      </w:r>
      <w:r w:rsidR="00AA65E1" w:rsidRPr="0049012E">
        <w:rPr>
          <w:b w:val="0"/>
          <w:bCs w:val="0"/>
          <w:noProof/>
          <w:sz w:val="28"/>
          <w:szCs w:val="28"/>
        </w:rPr>
        <w:t xml:space="preserve">редупредительная </w:t>
      </w:r>
      <w:r w:rsidR="00AA65E1" w:rsidRPr="0049012E">
        <w:rPr>
          <w:b w:val="0"/>
          <w:bCs w:val="0"/>
          <w:sz w:val="28"/>
          <w:szCs w:val="28"/>
        </w:rPr>
        <w:t>м</w:t>
      </w:r>
      <w:r w:rsidR="00AA65E1" w:rsidRPr="0049012E">
        <w:rPr>
          <w:b w:val="0"/>
          <w:bCs w:val="0"/>
          <w:noProof/>
          <w:sz w:val="28"/>
          <w:szCs w:val="28"/>
        </w:rPr>
        <w:t xml:space="preserve">ера </w:t>
      </w:r>
      <w:r w:rsidR="00AA65E1" w:rsidRPr="0049012E">
        <w:rPr>
          <w:b w:val="0"/>
          <w:bCs w:val="0"/>
          <w:sz w:val="28"/>
          <w:szCs w:val="28"/>
        </w:rPr>
        <w:t>п</w:t>
      </w:r>
      <w:r w:rsidR="00AA65E1" w:rsidRPr="0049012E">
        <w:rPr>
          <w:b w:val="0"/>
          <w:bCs w:val="0"/>
          <w:noProof/>
          <w:sz w:val="28"/>
          <w:szCs w:val="28"/>
        </w:rPr>
        <w:t xml:space="preserve">о обеспечению </w:t>
      </w:r>
      <w:r w:rsidR="00AA65E1" w:rsidRPr="0049012E">
        <w:rPr>
          <w:b w:val="0"/>
          <w:bCs w:val="0"/>
          <w:sz w:val="28"/>
          <w:szCs w:val="28"/>
        </w:rPr>
        <w:t>с</w:t>
      </w:r>
      <w:r w:rsidR="00AA65E1" w:rsidRPr="0049012E">
        <w:rPr>
          <w:b w:val="0"/>
          <w:bCs w:val="0"/>
          <w:noProof/>
          <w:sz w:val="28"/>
          <w:szCs w:val="28"/>
        </w:rPr>
        <w:t xml:space="preserve">охранности </w:t>
      </w:r>
      <w:r w:rsidR="00AA65E1" w:rsidRPr="0049012E">
        <w:rPr>
          <w:b w:val="0"/>
          <w:bCs w:val="0"/>
          <w:sz w:val="28"/>
          <w:szCs w:val="28"/>
        </w:rPr>
        <w:t>о</w:t>
      </w:r>
      <w:r w:rsidR="00AA65E1" w:rsidRPr="0049012E">
        <w:rPr>
          <w:b w:val="0"/>
          <w:bCs w:val="0"/>
          <w:noProof/>
          <w:sz w:val="28"/>
          <w:szCs w:val="28"/>
        </w:rPr>
        <w:t xml:space="preserve">бъектов </w:t>
      </w:r>
      <w:r w:rsidR="00AA65E1" w:rsidRPr="0049012E">
        <w:rPr>
          <w:b w:val="0"/>
          <w:bCs w:val="0"/>
          <w:sz w:val="28"/>
          <w:szCs w:val="28"/>
        </w:rPr>
        <w:t>к</w:t>
      </w:r>
      <w:r w:rsidR="00AA65E1" w:rsidRPr="0049012E">
        <w:rPr>
          <w:b w:val="0"/>
          <w:bCs w:val="0"/>
          <w:noProof/>
          <w:sz w:val="28"/>
          <w:szCs w:val="28"/>
        </w:rPr>
        <w:t xml:space="preserve">ультурного наследия, </w:t>
      </w:r>
      <w:r>
        <w:rPr>
          <w:b w:val="0"/>
          <w:bCs w:val="0"/>
          <w:noProof/>
          <w:sz w:val="28"/>
          <w:szCs w:val="28"/>
        </w:rPr>
        <w:t>г</w:t>
      </w:r>
      <w:r w:rsidR="00AA65E1" w:rsidRPr="0049012E">
        <w:rPr>
          <w:b w:val="0"/>
          <w:bCs w:val="0"/>
          <w:noProof/>
          <w:sz w:val="28"/>
          <w:szCs w:val="28"/>
        </w:rPr>
        <w:t xml:space="preserve">енеральным планом </w:t>
      </w:r>
      <w:r>
        <w:rPr>
          <w:b w:val="0"/>
          <w:bCs w:val="0"/>
          <w:noProof/>
          <w:sz w:val="28"/>
          <w:szCs w:val="28"/>
        </w:rPr>
        <w:t xml:space="preserve">Ивняковского </w:t>
      </w:r>
      <w:r w:rsidR="00AA65E1" w:rsidRPr="0049012E">
        <w:rPr>
          <w:b w:val="0"/>
          <w:bCs w:val="0"/>
          <w:noProof/>
          <w:sz w:val="28"/>
          <w:szCs w:val="28"/>
        </w:rPr>
        <w:t xml:space="preserve">сельского поселения и настоящими Правилами </w:t>
      </w:r>
      <w:r w:rsidR="00AA65E1" w:rsidRPr="0049012E">
        <w:rPr>
          <w:b w:val="0"/>
          <w:bCs w:val="0"/>
          <w:sz w:val="28"/>
          <w:szCs w:val="28"/>
        </w:rPr>
        <w:t>д</w:t>
      </w:r>
      <w:r w:rsidR="00AA65E1" w:rsidRPr="0049012E">
        <w:rPr>
          <w:b w:val="0"/>
          <w:bCs w:val="0"/>
          <w:noProof/>
          <w:sz w:val="28"/>
          <w:szCs w:val="28"/>
        </w:rPr>
        <w:t xml:space="preserve">о </w:t>
      </w:r>
      <w:r w:rsidR="00AA65E1" w:rsidRPr="0049012E">
        <w:rPr>
          <w:b w:val="0"/>
          <w:bCs w:val="0"/>
          <w:sz w:val="28"/>
          <w:szCs w:val="28"/>
        </w:rPr>
        <w:t>р</w:t>
      </w:r>
      <w:r w:rsidR="00AA65E1" w:rsidRPr="0049012E">
        <w:rPr>
          <w:b w:val="0"/>
          <w:bCs w:val="0"/>
          <w:noProof/>
          <w:sz w:val="28"/>
          <w:szCs w:val="28"/>
        </w:rPr>
        <w:t xml:space="preserve">азработки </w:t>
      </w:r>
      <w:r w:rsidR="00AA65E1" w:rsidRPr="0049012E">
        <w:rPr>
          <w:b w:val="0"/>
          <w:bCs w:val="0"/>
          <w:sz w:val="28"/>
          <w:szCs w:val="28"/>
        </w:rPr>
        <w:t>п</w:t>
      </w:r>
      <w:r w:rsidR="00AA65E1" w:rsidRPr="0049012E">
        <w:rPr>
          <w:b w:val="0"/>
          <w:bCs w:val="0"/>
          <w:noProof/>
          <w:sz w:val="28"/>
          <w:szCs w:val="28"/>
        </w:rPr>
        <w:t xml:space="preserve">роекта </w:t>
      </w:r>
      <w:r w:rsidR="00AA65E1" w:rsidRPr="0049012E">
        <w:rPr>
          <w:b w:val="0"/>
          <w:bCs w:val="0"/>
          <w:sz w:val="28"/>
          <w:szCs w:val="28"/>
        </w:rPr>
        <w:t>з</w:t>
      </w:r>
      <w:r w:rsidR="00AA65E1" w:rsidRPr="0049012E">
        <w:rPr>
          <w:b w:val="0"/>
          <w:bCs w:val="0"/>
          <w:noProof/>
          <w:sz w:val="28"/>
          <w:szCs w:val="28"/>
        </w:rPr>
        <w:t xml:space="preserve">он </w:t>
      </w:r>
      <w:r w:rsidR="00AA65E1" w:rsidRPr="0049012E">
        <w:rPr>
          <w:b w:val="0"/>
          <w:bCs w:val="0"/>
          <w:sz w:val="28"/>
          <w:szCs w:val="28"/>
        </w:rPr>
        <w:t>о</w:t>
      </w:r>
      <w:r w:rsidR="00AA65E1" w:rsidRPr="0049012E">
        <w:rPr>
          <w:b w:val="0"/>
          <w:bCs w:val="0"/>
          <w:noProof/>
          <w:sz w:val="28"/>
          <w:szCs w:val="28"/>
        </w:rPr>
        <w:t xml:space="preserve">храны таких </w:t>
      </w:r>
      <w:r w:rsidR="00AA65E1" w:rsidRPr="0049012E">
        <w:rPr>
          <w:b w:val="0"/>
          <w:bCs w:val="0"/>
          <w:sz w:val="28"/>
          <w:szCs w:val="28"/>
        </w:rPr>
        <w:t>о</w:t>
      </w:r>
      <w:r w:rsidR="00AA65E1" w:rsidRPr="0049012E">
        <w:rPr>
          <w:b w:val="0"/>
          <w:bCs w:val="0"/>
          <w:noProof/>
          <w:sz w:val="28"/>
          <w:szCs w:val="28"/>
        </w:rPr>
        <w:t xml:space="preserve">бъектов, устанавливаются </w:t>
      </w:r>
      <w:r w:rsidR="00AA65E1" w:rsidRPr="0049012E">
        <w:rPr>
          <w:b w:val="0"/>
          <w:bCs w:val="0"/>
          <w:sz w:val="28"/>
          <w:szCs w:val="28"/>
        </w:rPr>
        <w:t>в</w:t>
      </w:r>
      <w:r w:rsidR="00AA65E1" w:rsidRPr="0049012E">
        <w:rPr>
          <w:b w:val="0"/>
          <w:bCs w:val="0"/>
          <w:noProof/>
          <w:sz w:val="28"/>
          <w:szCs w:val="28"/>
        </w:rPr>
        <w:t xml:space="preserve">ременные границы зон </w:t>
      </w:r>
      <w:r w:rsidR="00AA65E1" w:rsidRPr="0049012E">
        <w:rPr>
          <w:b w:val="0"/>
          <w:bCs w:val="0"/>
          <w:sz w:val="28"/>
          <w:szCs w:val="28"/>
        </w:rPr>
        <w:t>о</w:t>
      </w:r>
      <w:r w:rsidR="00AA65E1" w:rsidRPr="0049012E">
        <w:rPr>
          <w:b w:val="0"/>
          <w:bCs w:val="0"/>
          <w:noProof/>
          <w:sz w:val="28"/>
          <w:szCs w:val="28"/>
        </w:rPr>
        <w:t xml:space="preserve">храны </w:t>
      </w:r>
      <w:r w:rsidR="00AA65E1" w:rsidRPr="0049012E">
        <w:rPr>
          <w:b w:val="0"/>
          <w:bCs w:val="0"/>
          <w:sz w:val="28"/>
          <w:szCs w:val="28"/>
        </w:rPr>
        <w:t>о</w:t>
      </w:r>
      <w:r w:rsidR="00AA65E1" w:rsidRPr="0049012E">
        <w:rPr>
          <w:b w:val="0"/>
          <w:bCs w:val="0"/>
          <w:noProof/>
          <w:sz w:val="28"/>
          <w:szCs w:val="28"/>
        </w:rPr>
        <w:t xml:space="preserve">бъектов </w:t>
      </w:r>
      <w:r w:rsidR="00AA65E1" w:rsidRPr="0049012E">
        <w:rPr>
          <w:b w:val="0"/>
          <w:bCs w:val="0"/>
          <w:sz w:val="28"/>
          <w:szCs w:val="28"/>
        </w:rPr>
        <w:t>к</w:t>
      </w:r>
      <w:r w:rsidR="00AA65E1" w:rsidRPr="0049012E">
        <w:rPr>
          <w:b w:val="0"/>
          <w:bCs w:val="0"/>
          <w:noProof/>
          <w:sz w:val="28"/>
          <w:szCs w:val="28"/>
        </w:rPr>
        <w:t xml:space="preserve">ультурного </w:t>
      </w:r>
      <w:r w:rsidR="00AA65E1" w:rsidRPr="0049012E">
        <w:rPr>
          <w:b w:val="0"/>
          <w:bCs w:val="0"/>
          <w:sz w:val="28"/>
          <w:szCs w:val="28"/>
        </w:rPr>
        <w:t>н</w:t>
      </w:r>
      <w:r w:rsidR="00AA65E1" w:rsidRPr="0049012E">
        <w:rPr>
          <w:b w:val="0"/>
          <w:bCs w:val="0"/>
          <w:noProof/>
          <w:sz w:val="28"/>
          <w:szCs w:val="28"/>
        </w:rPr>
        <w:t>аследия.</w:t>
      </w:r>
    </w:p>
    <w:p w:rsidR="00AA65E1" w:rsidRPr="0049012E" w:rsidRDefault="00AA65E1" w:rsidP="00AA65E1">
      <w:pPr>
        <w:widowControl/>
        <w:ind w:firstLine="540"/>
        <w:jc w:val="both"/>
        <w:rPr>
          <w:b w:val="0"/>
          <w:bCs w:val="0"/>
          <w:noProof/>
          <w:sz w:val="28"/>
          <w:szCs w:val="28"/>
        </w:rPr>
      </w:pPr>
      <w:r w:rsidRPr="0049012E">
        <w:rPr>
          <w:b w:val="0"/>
          <w:bCs w:val="0"/>
          <w:sz w:val="28"/>
          <w:szCs w:val="28"/>
        </w:rPr>
        <w:t>Во временных границах зон охраны устанавливается особый режим охраны, содержания и использования земель историко-культурного назначения, предусмотренный для охранных зон, регулирующий строительство и ограничивающий хозяйственную и иную деятельность, за исключением применения специальных мер, направленных на сохранение и регенерацию историко-градостроительной или природной среды выявленных объектов культурного наследия – достопримечательного места</w:t>
      </w:r>
      <w:r w:rsidRPr="0049012E">
        <w:rPr>
          <w:b w:val="0"/>
          <w:bCs w:val="0"/>
          <w:noProof/>
          <w:sz w:val="28"/>
          <w:szCs w:val="28"/>
        </w:rPr>
        <w:t>.</w:t>
      </w:r>
    </w:p>
    <w:p w:rsidR="00AA65E1" w:rsidRPr="0049012E" w:rsidRDefault="00765752" w:rsidP="00AA65E1">
      <w:pPr>
        <w:widowControl/>
        <w:ind w:firstLine="540"/>
        <w:jc w:val="both"/>
        <w:rPr>
          <w:b w:val="0"/>
          <w:bCs w:val="0"/>
          <w:noProof/>
          <w:sz w:val="28"/>
          <w:szCs w:val="28"/>
        </w:rPr>
      </w:pPr>
      <w:r>
        <w:rPr>
          <w:b w:val="0"/>
          <w:bCs w:val="0"/>
          <w:noProof/>
          <w:sz w:val="28"/>
          <w:szCs w:val="28"/>
        </w:rPr>
        <w:t xml:space="preserve">4. </w:t>
      </w:r>
      <w:r w:rsidR="00AA65E1" w:rsidRPr="0049012E">
        <w:rPr>
          <w:b w:val="0"/>
          <w:bCs w:val="0"/>
          <w:noProof/>
          <w:sz w:val="28"/>
          <w:szCs w:val="28"/>
        </w:rPr>
        <w:t>Требования к режимам использования земель и градостроительным регламентам содержатся в Положении о зонах охраны объектов культурного наследия (памятников истории и архитектуры) народов Российской Федерации, утвержденном постановлением Правительства Российской Федерации от 12.09.2015 № 972.</w:t>
      </w:r>
    </w:p>
    <w:p w:rsidR="00AA65E1" w:rsidRPr="0049012E" w:rsidRDefault="00AA65E1" w:rsidP="00AA65E1">
      <w:pPr>
        <w:widowControl/>
        <w:ind w:firstLine="540"/>
        <w:jc w:val="both"/>
        <w:rPr>
          <w:b w:val="0"/>
          <w:bCs w:val="0"/>
          <w:noProof/>
          <w:sz w:val="28"/>
          <w:szCs w:val="28"/>
        </w:rPr>
      </w:pPr>
    </w:p>
    <w:p w:rsidR="00765752" w:rsidRPr="00765752" w:rsidRDefault="00765752" w:rsidP="00765752">
      <w:pPr>
        <w:pStyle w:val="4"/>
        <w:numPr>
          <w:ilvl w:val="0"/>
          <w:numId w:val="0"/>
        </w:numPr>
        <w:spacing w:before="0" w:after="0"/>
        <w:ind w:firstLine="567"/>
        <w:jc w:val="both"/>
        <w:rPr>
          <w:rFonts w:eastAsia="Arial"/>
          <w:b/>
          <w:i w:val="0"/>
          <w:sz w:val="28"/>
          <w:szCs w:val="28"/>
        </w:rPr>
      </w:pPr>
      <w:bookmarkStart w:id="95" w:name="_Toc531016804"/>
      <w:r w:rsidRPr="00765752">
        <w:rPr>
          <w:rFonts w:eastAsia="Arial"/>
          <w:i w:val="0"/>
          <w:sz w:val="28"/>
          <w:szCs w:val="28"/>
        </w:rPr>
        <w:t>Статья 3</w:t>
      </w:r>
      <w:r w:rsidR="00D65EB0">
        <w:rPr>
          <w:rFonts w:eastAsia="Arial"/>
          <w:i w:val="0"/>
          <w:sz w:val="28"/>
          <w:szCs w:val="28"/>
        </w:rPr>
        <w:t>6</w:t>
      </w:r>
      <w:r w:rsidRPr="00765752">
        <w:rPr>
          <w:rFonts w:eastAsia="Arial"/>
          <w:i w:val="0"/>
          <w:sz w:val="28"/>
          <w:szCs w:val="28"/>
        </w:rPr>
        <w:t xml:space="preserve">. </w:t>
      </w:r>
      <w:r w:rsidRPr="00765752">
        <w:rPr>
          <w:rFonts w:eastAsia="Arial"/>
          <w:b/>
          <w:i w:val="0"/>
          <w:sz w:val="28"/>
          <w:szCs w:val="28"/>
        </w:rPr>
        <w:t>Ограничения использования земельных участков и объектов капитального строительства на территории защитных зон объектов культурного наследия</w:t>
      </w:r>
      <w:bookmarkEnd w:id="95"/>
    </w:p>
    <w:p w:rsidR="00AA65E1" w:rsidRPr="0049012E" w:rsidRDefault="00765752" w:rsidP="00AA65E1">
      <w:pPr>
        <w:widowControl/>
        <w:ind w:firstLine="540"/>
        <w:jc w:val="both"/>
        <w:rPr>
          <w:b w:val="0"/>
          <w:bCs w:val="0"/>
          <w:noProof/>
          <w:sz w:val="28"/>
          <w:szCs w:val="28"/>
        </w:rPr>
      </w:pPr>
      <w:r>
        <w:rPr>
          <w:b w:val="0"/>
          <w:bCs w:val="0"/>
          <w:noProof/>
          <w:sz w:val="28"/>
          <w:szCs w:val="28"/>
        </w:rPr>
        <w:t xml:space="preserve">1. </w:t>
      </w:r>
      <w:r w:rsidR="00AA65E1" w:rsidRPr="0049012E">
        <w:rPr>
          <w:b w:val="0"/>
          <w:bCs w:val="0"/>
          <w:noProof/>
          <w:sz w:val="28"/>
          <w:szCs w:val="28"/>
        </w:rPr>
        <w:t xml:space="preserve">В </w:t>
      </w:r>
      <w:r w:rsidR="00AA65E1" w:rsidRPr="0049012E">
        <w:rPr>
          <w:b w:val="0"/>
          <w:bCs w:val="0"/>
          <w:sz w:val="28"/>
          <w:szCs w:val="28"/>
        </w:rPr>
        <w:t>с</w:t>
      </w:r>
      <w:r w:rsidR="00AA65E1" w:rsidRPr="0049012E">
        <w:rPr>
          <w:b w:val="0"/>
          <w:bCs w:val="0"/>
          <w:noProof/>
          <w:sz w:val="28"/>
          <w:szCs w:val="28"/>
        </w:rPr>
        <w:t xml:space="preserve">оответствии </w:t>
      </w:r>
      <w:r w:rsidR="00AA65E1" w:rsidRPr="0049012E">
        <w:rPr>
          <w:b w:val="0"/>
          <w:bCs w:val="0"/>
          <w:sz w:val="28"/>
          <w:szCs w:val="28"/>
        </w:rPr>
        <w:t>со статьей 34.1 Федерального закона</w:t>
      </w:r>
      <w:r w:rsidR="00AA65E1" w:rsidRPr="0049012E">
        <w:rPr>
          <w:b w:val="0"/>
          <w:bCs w:val="0"/>
          <w:noProof/>
          <w:sz w:val="28"/>
          <w:szCs w:val="28"/>
        </w:rPr>
        <w:t xml:space="preserve"> от 25</w:t>
      </w:r>
      <w:r>
        <w:rPr>
          <w:b w:val="0"/>
          <w:bCs w:val="0"/>
          <w:noProof/>
          <w:sz w:val="28"/>
          <w:szCs w:val="28"/>
        </w:rPr>
        <w:t xml:space="preserve"> июня </w:t>
      </w:r>
      <w:r w:rsidR="00AA65E1" w:rsidRPr="0049012E">
        <w:rPr>
          <w:b w:val="0"/>
          <w:bCs w:val="0"/>
          <w:noProof/>
          <w:sz w:val="28"/>
          <w:szCs w:val="28"/>
        </w:rPr>
        <w:t>2002</w:t>
      </w:r>
      <w:r>
        <w:rPr>
          <w:b w:val="0"/>
          <w:bCs w:val="0"/>
          <w:noProof/>
          <w:sz w:val="28"/>
          <w:szCs w:val="28"/>
        </w:rPr>
        <w:t xml:space="preserve"> года </w:t>
      </w:r>
      <w:r w:rsidR="00AA65E1" w:rsidRPr="0049012E">
        <w:rPr>
          <w:b w:val="0"/>
          <w:bCs w:val="0"/>
          <w:noProof/>
          <w:sz w:val="28"/>
          <w:szCs w:val="28"/>
        </w:rPr>
        <w:t>№</w:t>
      </w:r>
      <w:r>
        <w:rPr>
          <w:b w:val="0"/>
          <w:bCs w:val="0"/>
          <w:noProof/>
          <w:sz w:val="28"/>
          <w:szCs w:val="28"/>
        </w:rPr>
        <w:t> 7</w:t>
      </w:r>
      <w:r w:rsidR="00AA65E1" w:rsidRPr="0049012E">
        <w:rPr>
          <w:b w:val="0"/>
          <w:bCs w:val="0"/>
          <w:noProof/>
          <w:sz w:val="28"/>
          <w:szCs w:val="28"/>
        </w:rPr>
        <w:t>3-ФЗ «Об объектах культурного наследия (памятниках истории и культуры) народов Российской Федерации» в границах защитных зон объектов культурного наследия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AA65E1" w:rsidRDefault="00765752" w:rsidP="00AA65E1">
      <w:pPr>
        <w:widowControl/>
        <w:ind w:firstLine="540"/>
        <w:jc w:val="both"/>
        <w:rPr>
          <w:b w:val="0"/>
          <w:bCs w:val="0"/>
          <w:noProof/>
          <w:sz w:val="28"/>
          <w:szCs w:val="28"/>
        </w:rPr>
      </w:pPr>
      <w:r>
        <w:rPr>
          <w:b w:val="0"/>
          <w:bCs w:val="0"/>
          <w:noProof/>
          <w:sz w:val="28"/>
          <w:szCs w:val="28"/>
        </w:rPr>
        <w:t xml:space="preserve">2. </w:t>
      </w:r>
      <w:r w:rsidR="00AA65E1" w:rsidRPr="0049012E">
        <w:rPr>
          <w:b w:val="0"/>
          <w:bCs w:val="0"/>
          <w:noProof/>
          <w:sz w:val="28"/>
          <w:szCs w:val="28"/>
        </w:rPr>
        <w:t>Положени</w:t>
      </w:r>
      <w:r>
        <w:rPr>
          <w:b w:val="0"/>
          <w:bCs w:val="0"/>
          <w:noProof/>
          <w:sz w:val="28"/>
          <w:szCs w:val="28"/>
        </w:rPr>
        <w:t>я</w:t>
      </w:r>
      <w:r w:rsidR="00AA65E1" w:rsidRPr="0049012E">
        <w:rPr>
          <w:b w:val="0"/>
          <w:bCs w:val="0"/>
          <w:noProof/>
          <w:sz w:val="28"/>
          <w:szCs w:val="28"/>
        </w:rPr>
        <w:t xml:space="preserve"> статьи 34.1 </w:t>
      </w:r>
      <w:r w:rsidR="00AA65E1" w:rsidRPr="0049012E">
        <w:rPr>
          <w:b w:val="0"/>
          <w:bCs w:val="0"/>
          <w:sz w:val="28"/>
          <w:szCs w:val="28"/>
        </w:rPr>
        <w:t>Федерального закона</w:t>
      </w:r>
      <w:r w:rsidR="00AA65E1" w:rsidRPr="0049012E">
        <w:rPr>
          <w:b w:val="0"/>
          <w:bCs w:val="0"/>
          <w:noProof/>
          <w:sz w:val="28"/>
          <w:szCs w:val="28"/>
        </w:rPr>
        <w:t xml:space="preserve"> от 25</w:t>
      </w:r>
      <w:r>
        <w:rPr>
          <w:b w:val="0"/>
          <w:bCs w:val="0"/>
          <w:noProof/>
          <w:sz w:val="28"/>
          <w:szCs w:val="28"/>
        </w:rPr>
        <w:t xml:space="preserve"> июня </w:t>
      </w:r>
      <w:r w:rsidR="00AA65E1" w:rsidRPr="0049012E">
        <w:rPr>
          <w:b w:val="0"/>
          <w:bCs w:val="0"/>
          <w:noProof/>
          <w:sz w:val="28"/>
          <w:szCs w:val="28"/>
        </w:rPr>
        <w:t xml:space="preserve">2002 </w:t>
      </w:r>
      <w:r>
        <w:rPr>
          <w:b w:val="0"/>
          <w:bCs w:val="0"/>
          <w:noProof/>
          <w:sz w:val="28"/>
          <w:szCs w:val="28"/>
        </w:rPr>
        <w:t xml:space="preserve">года </w:t>
      </w:r>
      <w:r w:rsidR="00AA65E1" w:rsidRPr="0049012E">
        <w:rPr>
          <w:b w:val="0"/>
          <w:bCs w:val="0"/>
          <w:noProof/>
          <w:sz w:val="28"/>
          <w:szCs w:val="28"/>
        </w:rPr>
        <w:t>№</w:t>
      </w:r>
      <w:r>
        <w:rPr>
          <w:b w:val="0"/>
          <w:bCs w:val="0"/>
          <w:noProof/>
          <w:sz w:val="28"/>
          <w:szCs w:val="28"/>
        </w:rPr>
        <w:t> </w:t>
      </w:r>
      <w:r w:rsidR="00AA65E1" w:rsidRPr="0049012E">
        <w:rPr>
          <w:b w:val="0"/>
          <w:bCs w:val="0"/>
          <w:noProof/>
          <w:sz w:val="28"/>
          <w:szCs w:val="28"/>
        </w:rPr>
        <w:t xml:space="preserve">73-ФЗ «Об объектах культурного наследия (памятниках истории и культуры) народов Российской Федерации», предусматривающее запрет </w:t>
      </w:r>
      <w:r w:rsidR="00AA65E1" w:rsidRPr="0049012E">
        <w:rPr>
          <w:b w:val="0"/>
          <w:bCs w:val="0"/>
          <w:noProof/>
          <w:sz w:val="28"/>
          <w:szCs w:val="28"/>
        </w:rPr>
        <w:lastRenderedPageBreak/>
        <w:t>строительства объектов капитального строительства и их реконструкции, связанной с изменением их параметров (высоты, количества этажей, площади), не применяется к правоотношениям, связанным со строительством и реконструкцией объектов капитального строительства, возникшим на основании разрешений на строительство, которые выданы в установленном порядке до 3 октября 2016 года, в том числе в случаях продления сроков их действия или изменения застройщика</w:t>
      </w:r>
      <w:r>
        <w:rPr>
          <w:b w:val="0"/>
          <w:bCs w:val="0"/>
          <w:noProof/>
          <w:sz w:val="28"/>
          <w:szCs w:val="28"/>
        </w:rPr>
        <w:t>.</w:t>
      </w:r>
    </w:p>
    <w:p w:rsidR="00765752" w:rsidRPr="0049012E" w:rsidRDefault="00765752" w:rsidP="00AA65E1">
      <w:pPr>
        <w:widowControl/>
        <w:ind w:firstLine="540"/>
        <w:jc w:val="both"/>
        <w:rPr>
          <w:b w:val="0"/>
          <w:bCs w:val="0"/>
          <w:noProof/>
          <w:sz w:val="28"/>
          <w:szCs w:val="28"/>
        </w:rPr>
      </w:pPr>
    </w:p>
    <w:p w:rsidR="008D78C6" w:rsidRPr="00765752" w:rsidRDefault="00765752" w:rsidP="00765752">
      <w:pPr>
        <w:pStyle w:val="4"/>
        <w:numPr>
          <w:ilvl w:val="0"/>
          <w:numId w:val="0"/>
        </w:numPr>
        <w:spacing w:before="0" w:after="0"/>
        <w:ind w:firstLine="567"/>
        <w:jc w:val="both"/>
        <w:rPr>
          <w:rFonts w:eastAsia="Arial"/>
          <w:i w:val="0"/>
          <w:sz w:val="28"/>
          <w:szCs w:val="28"/>
        </w:rPr>
      </w:pPr>
      <w:bookmarkStart w:id="96" w:name="_Toc531016805"/>
      <w:r w:rsidRPr="00765752">
        <w:rPr>
          <w:rFonts w:eastAsia="Arial"/>
          <w:i w:val="0"/>
          <w:sz w:val="28"/>
          <w:szCs w:val="28"/>
        </w:rPr>
        <w:t>Статья 3</w:t>
      </w:r>
      <w:r w:rsidR="00D65EB0">
        <w:rPr>
          <w:rFonts w:eastAsia="Arial"/>
          <w:i w:val="0"/>
          <w:sz w:val="28"/>
          <w:szCs w:val="28"/>
        </w:rPr>
        <w:t>7</w:t>
      </w:r>
      <w:r w:rsidRPr="00765752">
        <w:rPr>
          <w:rFonts w:eastAsia="Arial"/>
          <w:i w:val="0"/>
          <w:sz w:val="28"/>
          <w:szCs w:val="28"/>
        </w:rPr>
        <w:t xml:space="preserve">. </w:t>
      </w:r>
      <w:r w:rsidRPr="00765752">
        <w:rPr>
          <w:rFonts w:eastAsia="Arial"/>
          <w:b/>
          <w:i w:val="0"/>
          <w:sz w:val="28"/>
          <w:szCs w:val="28"/>
        </w:rPr>
        <w:t>Ограничения использования земельных участков и объектов капитального строительства на территории санитарно-защитных зон</w:t>
      </w:r>
      <w:bookmarkEnd w:id="96"/>
    </w:p>
    <w:p w:rsidR="00AA65E1" w:rsidRPr="0049012E" w:rsidRDefault="00765752" w:rsidP="00AA65E1">
      <w:pPr>
        <w:widowControl/>
        <w:ind w:firstLine="567"/>
        <w:jc w:val="both"/>
        <w:rPr>
          <w:b w:val="0"/>
          <w:bCs w:val="0"/>
          <w:iCs/>
          <w:sz w:val="28"/>
          <w:szCs w:val="28"/>
        </w:rPr>
      </w:pPr>
      <w:r>
        <w:rPr>
          <w:b w:val="0"/>
          <w:bCs w:val="0"/>
          <w:iCs/>
          <w:sz w:val="28"/>
          <w:szCs w:val="28"/>
        </w:rPr>
        <w:t xml:space="preserve">1. </w:t>
      </w:r>
      <w:r w:rsidR="00AA65E1" w:rsidRPr="0049012E">
        <w:rPr>
          <w:b w:val="0"/>
          <w:bCs w:val="0"/>
          <w:iCs/>
          <w:sz w:val="28"/>
          <w:szCs w:val="28"/>
        </w:rPr>
        <w:t>В целях обеспечения безопасности населения и в соответствии с Федеральным законом от 30</w:t>
      </w:r>
      <w:r>
        <w:rPr>
          <w:b w:val="0"/>
          <w:bCs w:val="0"/>
          <w:iCs/>
          <w:sz w:val="28"/>
          <w:szCs w:val="28"/>
        </w:rPr>
        <w:t xml:space="preserve"> марта </w:t>
      </w:r>
      <w:r w:rsidR="00AA65E1" w:rsidRPr="0049012E">
        <w:rPr>
          <w:b w:val="0"/>
          <w:bCs w:val="0"/>
          <w:iCs/>
          <w:sz w:val="28"/>
          <w:szCs w:val="28"/>
        </w:rPr>
        <w:t xml:space="preserve">1999 </w:t>
      </w:r>
      <w:r>
        <w:rPr>
          <w:b w:val="0"/>
          <w:bCs w:val="0"/>
          <w:iCs/>
          <w:sz w:val="28"/>
          <w:szCs w:val="28"/>
        </w:rPr>
        <w:t xml:space="preserve">года № </w:t>
      </w:r>
      <w:r w:rsidR="00AA65E1" w:rsidRPr="0049012E">
        <w:rPr>
          <w:b w:val="0"/>
          <w:bCs w:val="0"/>
          <w:iCs/>
          <w:sz w:val="28"/>
          <w:szCs w:val="28"/>
        </w:rPr>
        <w:t xml:space="preserve">52-ФЗ «О санитарно-эпидемиологическом благополучии населения»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 (СЗЗ). </w:t>
      </w:r>
      <w:r>
        <w:rPr>
          <w:b w:val="0"/>
          <w:bCs w:val="0"/>
          <w:iCs/>
          <w:sz w:val="28"/>
          <w:szCs w:val="28"/>
        </w:rPr>
        <w:t>Р</w:t>
      </w:r>
      <w:r w:rsidR="00AA65E1" w:rsidRPr="0049012E">
        <w:rPr>
          <w:b w:val="0"/>
          <w:bCs w:val="0"/>
          <w:iCs/>
          <w:sz w:val="28"/>
          <w:szCs w:val="28"/>
        </w:rPr>
        <w:t>азмер</w:t>
      </w:r>
      <w:r>
        <w:rPr>
          <w:b w:val="0"/>
          <w:bCs w:val="0"/>
          <w:iCs/>
          <w:sz w:val="28"/>
          <w:szCs w:val="28"/>
        </w:rPr>
        <w:t xml:space="preserve"> санитарно-защитной зоны (СЗЗ) </w:t>
      </w:r>
      <w:r w:rsidR="00AA65E1" w:rsidRPr="0049012E">
        <w:rPr>
          <w:b w:val="0"/>
          <w:bCs w:val="0"/>
          <w:iCs/>
          <w:sz w:val="28"/>
          <w:szCs w:val="28"/>
        </w:rPr>
        <w:t>обеспечивает уменьшение воздействия загрязнения окружающей среды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w:t>
      </w:r>
    </w:p>
    <w:p w:rsidR="00AA65E1" w:rsidRPr="0049012E" w:rsidRDefault="00765752" w:rsidP="00AA65E1">
      <w:pPr>
        <w:widowControl/>
        <w:ind w:firstLine="567"/>
        <w:jc w:val="both"/>
        <w:rPr>
          <w:b w:val="0"/>
          <w:bCs w:val="0"/>
          <w:iCs/>
          <w:sz w:val="28"/>
          <w:szCs w:val="28"/>
        </w:rPr>
      </w:pPr>
      <w:r>
        <w:rPr>
          <w:b w:val="0"/>
          <w:bCs w:val="0"/>
          <w:iCs/>
          <w:sz w:val="28"/>
          <w:szCs w:val="28"/>
        </w:rPr>
        <w:t xml:space="preserve">2. </w:t>
      </w:r>
      <w:r w:rsidR="00AA65E1" w:rsidRPr="0049012E">
        <w:rPr>
          <w:b w:val="0"/>
          <w:bCs w:val="0"/>
          <w:iCs/>
          <w:sz w:val="28"/>
          <w:szCs w:val="28"/>
        </w:rPr>
        <w:t>Размер СЗЗ и рекомендуемые минимальные разрывы устанавливаются в соответствии с СанПиН 2.2.1/2.1.1.1200-03 «Санитарно-защитные зоны и санитарная классификация предприятий, сооружений и иных объектов». Для объектов, являющихся источниками воздействия на среду обитания, для которых в СанПиН 2.2.1/2.1.1.1200-03 не установлены размеры СЗЗ и рекомендуемые разрывы, а также для объектов I - III классов опасности разрабатывается проект ориентировочного размера СЗЗ.</w:t>
      </w:r>
    </w:p>
    <w:p w:rsidR="00AA65E1" w:rsidRPr="0049012E" w:rsidRDefault="00765752" w:rsidP="00355F38">
      <w:pPr>
        <w:widowControl/>
        <w:autoSpaceDE/>
        <w:autoSpaceDN/>
        <w:adjustRightInd/>
        <w:ind w:firstLine="540"/>
        <w:jc w:val="both"/>
        <w:rPr>
          <w:b w:val="0"/>
          <w:noProof/>
          <w:sz w:val="28"/>
          <w:szCs w:val="28"/>
        </w:rPr>
      </w:pPr>
      <w:r>
        <w:rPr>
          <w:b w:val="0"/>
          <w:noProof/>
          <w:sz w:val="28"/>
          <w:szCs w:val="28"/>
        </w:rPr>
        <w:t xml:space="preserve">3. </w:t>
      </w:r>
      <w:r w:rsidR="004576B8" w:rsidRPr="0049012E">
        <w:rPr>
          <w:b w:val="0"/>
          <w:noProof/>
          <w:sz w:val="28"/>
          <w:szCs w:val="28"/>
        </w:rPr>
        <w:t>Порядок установления, изменения и прекращения существования санитарно-защитных зон, особые условия использования земельных участков, расположенных в границах санитарно-защитных зон</w:t>
      </w:r>
      <w:r w:rsidR="00355F38" w:rsidRPr="0049012E">
        <w:rPr>
          <w:b w:val="0"/>
          <w:noProof/>
          <w:sz w:val="28"/>
          <w:szCs w:val="28"/>
        </w:rPr>
        <w:t xml:space="preserve"> </w:t>
      </w:r>
      <w:r w:rsidR="004576B8" w:rsidRPr="0049012E">
        <w:rPr>
          <w:b w:val="0"/>
          <w:noProof/>
          <w:sz w:val="28"/>
          <w:szCs w:val="28"/>
        </w:rPr>
        <w:t>устанавливаются п</w:t>
      </w:r>
      <w:r w:rsidR="00355F38" w:rsidRPr="0049012E">
        <w:rPr>
          <w:b w:val="0"/>
          <w:noProof/>
          <w:sz w:val="28"/>
          <w:szCs w:val="28"/>
        </w:rPr>
        <w:t>остановление</w:t>
      </w:r>
      <w:r w:rsidR="004576B8" w:rsidRPr="0049012E">
        <w:rPr>
          <w:b w:val="0"/>
          <w:noProof/>
          <w:sz w:val="28"/>
          <w:szCs w:val="28"/>
        </w:rPr>
        <w:t>м</w:t>
      </w:r>
      <w:r w:rsidR="00355F38" w:rsidRPr="0049012E">
        <w:rPr>
          <w:b w:val="0"/>
          <w:noProof/>
          <w:sz w:val="28"/>
          <w:szCs w:val="28"/>
        </w:rPr>
        <w:t xml:space="preserve"> Правительства РФ от </w:t>
      </w:r>
      <w:r>
        <w:rPr>
          <w:b w:val="0"/>
          <w:noProof/>
          <w:sz w:val="28"/>
          <w:szCs w:val="28"/>
        </w:rPr>
        <w:t>0</w:t>
      </w:r>
      <w:r w:rsidR="00355F38" w:rsidRPr="0049012E">
        <w:rPr>
          <w:b w:val="0"/>
          <w:noProof/>
          <w:sz w:val="28"/>
          <w:szCs w:val="28"/>
        </w:rPr>
        <w:t>3</w:t>
      </w:r>
      <w:r>
        <w:rPr>
          <w:b w:val="0"/>
          <w:noProof/>
          <w:sz w:val="28"/>
          <w:szCs w:val="28"/>
        </w:rPr>
        <w:t>.03.</w:t>
      </w:r>
      <w:r w:rsidR="00355F38" w:rsidRPr="0049012E">
        <w:rPr>
          <w:b w:val="0"/>
          <w:noProof/>
          <w:sz w:val="28"/>
          <w:szCs w:val="28"/>
        </w:rPr>
        <w:t xml:space="preserve">2018 </w:t>
      </w:r>
      <w:r>
        <w:rPr>
          <w:b w:val="0"/>
          <w:noProof/>
          <w:sz w:val="28"/>
          <w:szCs w:val="28"/>
        </w:rPr>
        <w:t>№ 222 «</w:t>
      </w:r>
      <w:r w:rsidR="00355F38" w:rsidRPr="0049012E">
        <w:rPr>
          <w:b w:val="0"/>
          <w:noProof/>
          <w:sz w:val="28"/>
          <w:szCs w:val="28"/>
        </w:rPr>
        <w:t>Об утверждении Правил установления санитарно-защитных зон и использования земельных участков, расположенных в границах санитарно-защитных зон</w:t>
      </w:r>
      <w:r>
        <w:rPr>
          <w:b w:val="0"/>
          <w:noProof/>
          <w:sz w:val="28"/>
          <w:szCs w:val="28"/>
        </w:rPr>
        <w:t>».</w:t>
      </w:r>
    </w:p>
    <w:p w:rsidR="00E72C27" w:rsidRPr="0049012E" w:rsidRDefault="00765752" w:rsidP="00E72C27">
      <w:pPr>
        <w:widowControl/>
        <w:autoSpaceDE/>
        <w:autoSpaceDN/>
        <w:adjustRightInd/>
        <w:ind w:firstLine="540"/>
        <w:jc w:val="both"/>
        <w:rPr>
          <w:b w:val="0"/>
          <w:noProof/>
          <w:sz w:val="28"/>
          <w:szCs w:val="28"/>
        </w:rPr>
      </w:pPr>
      <w:r>
        <w:rPr>
          <w:b w:val="0"/>
          <w:noProof/>
          <w:sz w:val="28"/>
          <w:szCs w:val="28"/>
        </w:rPr>
        <w:t xml:space="preserve">4. </w:t>
      </w:r>
      <w:r w:rsidR="00E72C27" w:rsidRPr="0049012E">
        <w:rPr>
          <w:b w:val="0"/>
          <w:noProof/>
          <w:sz w:val="28"/>
          <w:szCs w:val="28"/>
        </w:rPr>
        <w:t>Санитарно-защитная зона для предприятий IV, V классов должна быть максимально озеленена - не менее 60% площади с обязательной организацией полосы древесно-кустарниковых насаждений со стороны жилой застройки.</w:t>
      </w:r>
    </w:p>
    <w:p w:rsidR="00B3669E" w:rsidRPr="00765752" w:rsidRDefault="00765752" w:rsidP="00765752">
      <w:pPr>
        <w:pStyle w:val="4"/>
        <w:numPr>
          <w:ilvl w:val="0"/>
          <w:numId w:val="0"/>
        </w:numPr>
        <w:spacing w:before="0" w:after="0"/>
        <w:ind w:firstLine="567"/>
        <w:jc w:val="both"/>
        <w:rPr>
          <w:rFonts w:eastAsia="Arial"/>
          <w:i w:val="0"/>
          <w:sz w:val="28"/>
          <w:szCs w:val="28"/>
        </w:rPr>
      </w:pPr>
      <w:bookmarkStart w:id="97" w:name="_Toc531016806"/>
      <w:r w:rsidRPr="00765752">
        <w:rPr>
          <w:rFonts w:eastAsia="Arial"/>
          <w:i w:val="0"/>
          <w:sz w:val="28"/>
          <w:szCs w:val="28"/>
        </w:rPr>
        <w:t>Статья 3</w:t>
      </w:r>
      <w:r w:rsidR="00D65EB0">
        <w:rPr>
          <w:rFonts w:eastAsia="Arial"/>
          <w:i w:val="0"/>
          <w:sz w:val="28"/>
          <w:szCs w:val="28"/>
        </w:rPr>
        <w:t>8</w:t>
      </w:r>
      <w:r w:rsidRPr="00765752">
        <w:rPr>
          <w:rFonts w:eastAsia="Arial"/>
          <w:i w:val="0"/>
          <w:sz w:val="28"/>
          <w:szCs w:val="28"/>
        </w:rPr>
        <w:t xml:space="preserve">. </w:t>
      </w:r>
      <w:r w:rsidRPr="00765752">
        <w:rPr>
          <w:rFonts w:eastAsia="Arial"/>
          <w:b/>
          <w:i w:val="0"/>
          <w:sz w:val="28"/>
          <w:szCs w:val="28"/>
        </w:rPr>
        <w:t>Ограничения использования земельных участков и объектов капитального строительства на территории зон охраны водных объектов</w:t>
      </w:r>
      <w:bookmarkEnd w:id="97"/>
    </w:p>
    <w:p w:rsidR="00AA65E1" w:rsidRPr="0049012E" w:rsidRDefault="00765752" w:rsidP="00765752">
      <w:pPr>
        <w:widowControl/>
        <w:autoSpaceDE/>
        <w:autoSpaceDN/>
        <w:adjustRightInd/>
        <w:ind w:firstLine="567"/>
        <w:jc w:val="both"/>
        <w:rPr>
          <w:b w:val="0"/>
          <w:bCs w:val="0"/>
          <w:sz w:val="28"/>
          <w:szCs w:val="28"/>
        </w:rPr>
      </w:pPr>
      <w:r>
        <w:rPr>
          <w:b w:val="0"/>
          <w:bCs w:val="0"/>
          <w:sz w:val="28"/>
          <w:szCs w:val="28"/>
        </w:rPr>
        <w:t xml:space="preserve">1. </w:t>
      </w:r>
      <w:r w:rsidR="00AA65E1" w:rsidRPr="0049012E">
        <w:rPr>
          <w:b w:val="0"/>
          <w:bCs w:val="0"/>
          <w:sz w:val="28"/>
          <w:szCs w:val="28"/>
        </w:rPr>
        <w:t xml:space="preserve">В целях предотвращения загрязнения, засорения, заиления водных объектов и истощения их вод, а также сохранения среды обитания водных </w:t>
      </w:r>
      <w:r w:rsidR="00AA65E1" w:rsidRPr="0049012E">
        <w:rPr>
          <w:b w:val="0"/>
          <w:bCs w:val="0"/>
          <w:sz w:val="28"/>
          <w:szCs w:val="28"/>
        </w:rPr>
        <w:lastRenderedPageBreak/>
        <w:t xml:space="preserve">биологических ресурсов и других объектов животного и растительного мира на территориях, примыкающих к водным объектам, создаются </w:t>
      </w:r>
      <w:proofErr w:type="spellStart"/>
      <w:r w:rsidR="00AA65E1" w:rsidRPr="0049012E">
        <w:rPr>
          <w:b w:val="0"/>
          <w:bCs w:val="0"/>
          <w:sz w:val="28"/>
          <w:szCs w:val="28"/>
        </w:rPr>
        <w:t>водоохранные</w:t>
      </w:r>
      <w:proofErr w:type="spellEnd"/>
      <w:r w:rsidR="00AA65E1" w:rsidRPr="0049012E">
        <w:rPr>
          <w:b w:val="0"/>
          <w:bCs w:val="0"/>
          <w:sz w:val="28"/>
          <w:szCs w:val="28"/>
        </w:rPr>
        <w:t xml:space="preserve"> зоны и прибрежные защитные полосы.</w:t>
      </w:r>
    </w:p>
    <w:p w:rsidR="00AA65E1" w:rsidRPr="0049012E" w:rsidRDefault="00765752" w:rsidP="00AA65E1">
      <w:pPr>
        <w:widowControl/>
        <w:ind w:firstLine="567"/>
        <w:jc w:val="both"/>
        <w:rPr>
          <w:sz w:val="28"/>
          <w:szCs w:val="28"/>
        </w:rPr>
      </w:pPr>
      <w:r>
        <w:rPr>
          <w:b w:val="0"/>
          <w:bCs w:val="0"/>
          <w:sz w:val="28"/>
          <w:szCs w:val="28"/>
        </w:rPr>
        <w:t>2.</w:t>
      </w:r>
      <w:r w:rsidR="00AA65E1" w:rsidRPr="0049012E">
        <w:rPr>
          <w:b w:val="0"/>
          <w:bCs w:val="0"/>
          <w:sz w:val="28"/>
          <w:szCs w:val="28"/>
        </w:rPr>
        <w:t xml:space="preserve"> В пределах </w:t>
      </w:r>
      <w:proofErr w:type="spellStart"/>
      <w:r w:rsidRPr="0049012E">
        <w:rPr>
          <w:b w:val="0"/>
          <w:bCs w:val="0"/>
          <w:sz w:val="28"/>
          <w:szCs w:val="28"/>
        </w:rPr>
        <w:t>водоохранны</w:t>
      </w:r>
      <w:r>
        <w:rPr>
          <w:b w:val="0"/>
          <w:bCs w:val="0"/>
          <w:sz w:val="28"/>
          <w:szCs w:val="28"/>
        </w:rPr>
        <w:t>х</w:t>
      </w:r>
      <w:proofErr w:type="spellEnd"/>
      <w:r w:rsidRPr="0049012E">
        <w:rPr>
          <w:b w:val="0"/>
          <w:bCs w:val="0"/>
          <w:sz w:val="28"/>
          <w:szCs w:val="28"/>
        </w:rPr>
        <w:t xml:space="preserve"> зон и прибрежны</w:t>
      </w:r>
      <w:r>
        <w:rPr>
          <w:b w:val="0"/>
          <w:bCs w:val="0"/>
          <w:sz w:val="28"/>
          <w:szCs w:val="28"/>
        </w:rPr>
        <w:t>х</w:t>
      </w:r>
      <w:r w:rsidRPr="0049012E">
        <w:rPr>
          <w:b w:val="0"/>
          <w:bCs w:val="0"/>
          <w:sz w:val="28"/>
          <w:szCs w:val="28"/>
        </w:rPr>
        <w:t xml:space="preserve"> защитны</w:t>
      </w:r>
      <w:r>
        <w:rPr>
          <w:b w:val="0"/>
          <w:bCs w:val="0"/>
          <w:sz w:val="28"/>
          <w:szCs w:val="28"/>
        </w:rPr>
        <w:t>х</w:t>
      </w:r>
      <w:r w:rsidRPr="0049012E">
        <w:rPr>
          <w:b w:val="0"/>
          <w:bCs w:val="0"/>
          <w:sz w:val="28"/>
          <w:szCs w:val="28"/>
        </w:rPr>
        <w:t xml:space="preserve"> полос </w:t>
      </w:r>
      <w:r w:rsidR="00AA65E1" w:rsidRPr="0049012E">
        <w:rPr>
          <w:b w:val="0"/>
          <w:bCs w:val="0"/>
          <w:sz w:val="28"/>
          <w:szCs w:val="28"/>
        </w:rPr>
        <w:t>устанавливается специальный режим осуществления хозяйственной и иной деятельности</w:t>
      </w:r>
      <w:r w:rsidR="00596465" w:rsidRPr="0049012E">
        <w:rPr>
          <w:b w:val="0"/>
          <w:bCs w:val="0"/>
          <w:sz w:val="28"/>
          <w:szCs w:val="28"/>
        </w:rPr>
        <w:t xml:space="preserve"> </w:t>
      </w:r>
      <w:r>
        <w:rPr>
          <w:b w:val="0"/>
          <w:bCs w:val="0"/>
          <w:sz w:val="28"/>
          <w:szCs w:val="28"/>
        </w:rPr>
        <w:t xml:space="preserve">в соответствии с положениями </w:t>
      </w:r>
      <w:r w:rsidR="00596465" w:rsidRPr="0049012E">
        <w:rPr>
          <w:b w:val="0"/>
          <w:bCs w:val="0"/>
          <w:sz w:val="28"/>
          <w:szCs w:val="28"/>
        </w:rPr>
        <w:t>ст</w:t>
      </w:r>
      <w:r>
        <w:rPr>
          <w:b w:val="0"/>
          <w:bCs w:val="0"/>
          <w:sz w:val="28"/>
          <w:szCs w:val="28"/>
        </w:rPr>
        <w:t xml:space="preserve">атьи </w:t>
      </w:r>
      <w:r w:rsidR="00596465" w:rsidRPr="0049012E">
        <w:rPr>
          <w:b w:val="0"/>
          <w:bCs w:val="0"/>
          <w:sz w:val="28"/>
          <w:szCs w:val="28"/>
        </w:rPr>
        <w:t>65 Водного кодекса Российской Федерации</w:t>
      </w:r>
      <w:r w:rsidR="00AA65E1" w:rsidRPr="0049012E">
        <w:rPr>
          <w:b w:val="0"/>
          <w:bCs w:val="0"/>
          <w:sz w:val="28"/>
          <w:szCs w:val="28"/>
        </w:rPr>
        <w:t>.</w:t>
      </w:r>
    </w:p>
    <w:p w:rsidR="00236A31" w:rsidRPr="0049012E" w:rsidRDefault="00236A31" w:rsidP="00236A31">
      <w:pPr>
        <w:tabs>
          <w:tab w:val="left" w:pos="0"/>
        </w:tabs>
        <w:suppressAutoHyphens/>
        <w:autoSpaceDE/>
        <w:autoSpaceDN/>
        <w:adjustRightInd/>
        <w:ind w:firstLine="585"/>
        <w:jc w:val="both"/>
        <w:rPr>
          <w:b w:val="0"/>
          <w:bCs w:val="0"/>
          <w:sz w:val="28"/>
          <w:szCs w:val="28"/>
          <w:lang w:eastAsia="ar-SA"/>
        </w:rPr>
      </w:pPr>
      <w:r w:rsidRPr="0049012E">
        <w:rPr>
          <w:b w:val="0"/>
          <w:bCs w:val="0"/>
          <w:sz w:val="28"/>
          <w:szCs w:val="28"/>
          <w:lang w:eastAsia="ar-SA"/>
        </w:rPr>
        <w:t xml:space="preserve">В соответствии с </w:t>
      </w:r>
      <w:r w:rsidR="00765752">
        <w:rPr>
          <w:b w:val="0"/>
          <w:bCs w:val="0"/>
          <w:sz w:val="28"/>
          <w:szCs w:val="28"/>
          <w:lang w:eastAsia="ar-SA"/>
        </w:rPr>
        <w:t>указанным специальным режимом</w:t>
      </w:r>
      <w:r w:rsidRPr="0049012E">
        <w:rPr>
          <w:b w:val="0"/>
          <w:bCs w:val="0"/>
          <w:sz w:val="28"/>
          <w:szCs w:val="28"/>
          <w:lang w:eastAsia="ar-SA"/>
        </w:rPr>
        <w:t xml:space="preserve"> на территории </w:t>
      </w:r>
      <w:proofErr w:type="spellStart"/>
      <w:r w:rsidRPr="0049012E">
        <w:rPr>
          <w:b w:val="0"/>
          <w:bCs w:val="0"/>
          <w:sz w:val="28"/>
          <w:szCs w:val="28"/>
          <w:lang w:eastAsia="ar-SA"/>
        </w:rPr>
        <w:t>водоохранных</w:t>
      </w:r>
      <w:proofErr w:type="spellEnd"/>
      <w:r w:rsidRPr="0049012E">
        <w:rPr>
          <w:b w:val="0"/>
          <w:bCs w:val="0"/>
          <w:sz w:val="28"/>
          <w:szCs w:val="28"/>
          <w:lang w:eastAsia="ar-SA"/>
        </w:rPr>
        <w:t xml:space="preserve"> зон запрещается:</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1) использование сточных вод для удобрения почв;</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3) осуществление авиационных мер по борьбе с вредителями и болезнями растений;</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w:t>
      </w:r>
      <w:r w:rsidR="00765752">
        <w:rPr>
          <w:b w:val="0"/>
          <w:bCs w:val="0"/>
          <w:color w:val="000000"/>
          <w:sz w:val="28"/>
          <w:szCs w:val="28"/>
          <w:lang w:eastAsia="ar-SA"/>
        </w:rPr>
        <w:t>стах, имеющих твердое покрытие.</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 xml:space="preserve">В границах прибрежных защитных полос наряду с </w:t>
      </w:r>
      <w:r w:rsidR="000C56CE">
        <w:rPr>
          <w:b w:val="0"/>
          <w:bCs w:val="0"/>
          <w:color w:val="000000"/>
          <w:sz w:val="28"/>
          <w:szCs w:val="28"/>
          <w:lang w:eastAsia="ar-SA"/>
        </w:rPr>
        <w:t xml:space="preserve">ограничениями, установленными для </w:t>
      </w:r>
      <w:proofErr w:type="spellStart"/>
      <w:r w:rsidR="000C56CE">
        <w:rPr>
          <w:b w:val="0"/>
          <w:bCs w:val="0"/>
          <w:color w:val="000000"/>
          <w:sz w:val="28"/>
          <w:szCs w:val="28"/>
          <w:lang w:eastAsia="ar-SA"/>
        </w:rPr>
        <w:t>водоохранных</w:t>
      </w:r>
      <w:proofErr w:type="spellEnd"/>
      <w:r w:rsidR="000C56CE">
        <w:rPr>
          <w:b w:val="0"/>
          <w:bCs w:val="0"/>
          <w:color w:val="000000"/>
          <w:sz w:val="28"/>
          <w:szCs w:val="28"/>
          <w:lang w:eastAsia="ar-SA"/>
        </w:rPr>
        <w:t xml:space="preserve"> зон, также </w:t>
      </w:r>
      <w:r w:rsidRPr="0049012E">
        <w:rPr>
          <w:b w:val="0"/>
          <w:bCs w:val="0"/>
          <w:color w:val="000000"/>
          <w:sz w:val="28"/>
          <w:szCs w:val="28"/>
          <w:lang w:eastAsia="ar-SA"/>
        </w:rPr>
        <w:t>запрещается:</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1) распашка земель;</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2) размещение отвалов размываемых грунтов;</w:t>
      </w:r>
    </w:p>
    <w:p w:rsidR="00236A31" w:rsidRPr="0049012E" w:rsidRDefault="00236A31" w:rsidP="00236A31">
      <w:pPr>
        <w:widowControl/>
        <w:suppressAutoHyphens/>
        <w:autoSpaceDE/>
        <w:autoSpaceDN/>
        <w:adjustRightInd/>
        <w:ind w:firstLine="567"/>
        <w:jc w:val="both"/>
        <w:rPr>
          <w:b w:val="0"/>
          <w:bCs w:val="0"/>
          <w:color w:val="000000"/>
          <w:sz w:val="28"/>
          <w:szCs w:val="28"/>
          <w:lang w:eastAsia="ar-SA"/>
        </w:rPr>
      </w:pPr>
      <w:r w:rsidRPr="0049012E">
        <w:rPr>
          <w:b w:val="0"/>
          <w:bCs w:val="0"/>
          <w:color w:val="000000"/>
          <w:sz w:val="28"/>
          <w:szCs w:val="28"/>
          <w:lang w:eastAsia="ar-SA"/>
        </w:rPr>
        <w:t>3) выпас сельскохозяйственных животных и организация для них летних лагерей, ванн.</w:t>
      </w:r>
    </w:p>
    <w:p w:rsidR="00236A31" w:rsidRPr="0049012E" w:rsidRDefault="000C56CE" w:rsidP="00236A31">
      <w:pPr>
        <w:widowControl/>
        <w:suppressAutoHyphens/>
        <w:autoSpaceDE/>
        <w:autoSpaceDN/>
        <w:adjustRightInd/>
        <w:ind w:left="30" w:firstLine="537"/>
        <w:jc w:val="both"/>
        <w:rPr>
          <w:b w:val="0"/>
          <w:bCs w:val="0"/>
          <w:color w:val="000000"/>
          <w:sz w:val="28"/>
          <w:szCs w:val="28"/>
          <w:lang w:eastAsia="ar-SA"/>
        </w:rPr>
      </w:pPr>
      <w:r>
        <w:rPr>
          <w:b w:val="0"/>
          <w:bCs w:val="0"/>
          <w:color w:val="000000"/>
          <w:sz w:val="28"/>
          <w:szCs w:val="28"/>
          <w:lang w:eastAsia="ar-SA"/>
        </w:rPr>
        <w:t xml:space="preserve">3. </w:t>
      </w:r>
      <w:r w:rsidR="00236A31" w:rsidRPr="0049012E">
        <w:rPr>
          <w:b w:val="0"/>
          <w:bCs w:val="0"/>
          <w:color w:val="000000"/>
          <w:sz w:val="28"/>
          <w:szCs w:val="28"/>
          <w:lang w:eastAsia="ar-SA"/>
        </w:rPr>
        <w:t xml:space="preserve">В границах </w:t>
      </w:r>
      <w:proofErr w:type="spellStart"/>
      <w:r w:rsidR="00236A31" w:rsidRPr="0049012E">
        <w:rPr>
          <w:b w:val="0"/>
          <w:bCs w:val="0"/>
          <w:color w:val="000000"/>
          <w:sz w:val="28"/>
          <w:szCs w:val="28"/>
          <w:lang w:eastAsia="ar-SA"/>
        </w:rPr>
        <w:t>водоохранных</w:t>
      </w:r>
      <w:proofErr w:type="spellEnd"/>
      <w:r w:rsidR="00236A31" w:rsidRPr="0049012E">
        <w:rPr>
          <w:b w:val="0"/>
          <w:bCs w:val="0"/>
          <w:color w:val="000000"/>
          <w:sz w:val="28"/>
          <w:szCs w:val="28"/>
          <w:lang w:eastAsia="ar-SA"/>
        </w:rPr>
        <w:t xml:space="preserve"> зон допускаются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236A31" w:rsidRPr="0049012E" w:rsidRDefault="00236A31" w:rsidP="00236A31">
      <w:pPr>
        <w:widowControl/>
        <w:tabs>
          <w:tab w:val="left" w:pos="10145"/>
        </w:tabs>
        <w:suppressAutoHyphens/>
        <w:autoSpaceDE/>
        <w:autoSpaceDN/>
        <w:adjustRightInd/>
        <w:spacing w:before="15" w:after="15"/>
        <w:ind w:left="-15" w:right="15" w:firstLine="570"/>
        <w:jc w:val="both"/>
        <w:rPr>
          <w:b w:val="0"/>
          <w:bCs w:val="0"/>
          <w:color w:val="000000"/>
          <w:sz w:val="28"/>
          <w:szCs w:val="28"/>
          <w:lang w:eastAsia="ar-SA"/>
        </w:rPr>
      </w:pPr>
      <w:r w:rsidRPr="0049012E">
        <w:rPr>
          <w:b w:val="0"/>
          <w:bCs w:val="0"/>
          <w:color w:val="000000"/>
          <w:sz w:val="28"/>
          <w:szCs w:val="28"/>
          <w:lang w:eastAsia="ar-SA"/>
        </w:rPr>
        <w:t xml:space="preserve">До момента утверждения границ зон затопления на территории </w:t>
      </w:r>
      <w:proofErr w:type="spellStart"/>
      <w:r w:rsidR="000C56CE">
        <w:rPr>
          <w:b w:val="0"/>
          <w:bCs w:val="0"/>
          <w:color w:val="000000"/>
          <w:sz w:val="28"/>
          <w:szCs w:val="28"/>
          <w:lang w:eastAsia="ar-SA"/>
        </w:rPr>
        <w:t>Ивняковского</w:t>
      </w:r>
      <w:proofErr w:type="spellEnd"/>
      <w:r w:rsidR="000C56CE">
        <w:rPr>
          <w:b w:val="0"/>
          <w:bCs w:val="0"/>
          <w:color w:val="000000"/>
          <w:sz w:val="28"/>
          <w:szCs w:val="28"/>
          <w:lang w:eastAsia="ar-SA"/>
        </w:rPr>
        <w:t xml:space="preserve"> сельского поселения Ярославского муниципального района</w:t>
      </w:r>
      <w:r w:rsidRPr="0049012E">
        <w:rPr>
          <w:b w:val="0"/>
          <w:bCs w:val="0"/>
          <w:color w:val="000000"/>
          <w:sz w:val="28"/>
          <w:szCs w:val="28"/>
          <w:lang w:eastAsia="ar-SA"/>
        </w:rPr>
        <w:t xml:space="preserve">, устанавливаемых в соответствии Правилами определения границ зон затопления, подтопления, утвержденных постановлением Правительства Российской Федерации от 18.04.2014 № 360 «Об определении границ зон затопления, подтопления», Администрация </w:t>
      </w:r>
      <w:proofErr w:type="spellStart"/>
      <w:r w:rsidR="000C56CE" w:rsidRPr="0049012E">
        <w:rPr>
          <w:b w:val="0"/>
          <w:bCs w:val="0"/>
          <w:sz w:val="28"/>
          <w:szCs w:val="28"/>
        </w:rPr>
        <w:t>Ивняковского</w:t>
      </w:r>
      <w:proofErr w:type="spellEnd"/>
      <w:r w:rsidR="000C56CE" w:rsidRPr="0049012E">
        <w:rPr>
          <w:b w:val="0"/>
          <w:bCs w:val="0"/>
          <w:sz w:val="28"/>
          <w:szCs w:val="28"/>
        </w:rPr>
        <w:t xml:space="preserve"> сельского поселения</w:t>
      </w:r>
      <w:r w:rsidR="000C56CE" w:rsidRPr="0049012E">
        <w:rPr>
          <w:b w:val="0"/>
          <w:bCs w:val="0"/>
          <w:color w:val="000000"/>
          <w:sz w:val="28"/>
          <w:szCs w:val="28"/>
          <w:lang w:eastAsia="ar-SA"/>
        </w:rPr>
        <w:t xml:space="preserve"> </w:t>
      </w:r>
      <w:r w:rsidRPr="0049012E">
        <w:rPr>
          <w:b w:val="0"/>
          <w:bCs w:val="0"/>
          <w:color w:val="000000"/>
          <w:sz w:val="28"/>
          <w:szCs w:val="28"/>
          <w:lang w:eastAsia="ar-SA"/>
        </w:rPr>
        <w:t>при застройке территории предусматривает проведение защитных мероприятий от водных объектов.</w:t>
      </w:r>
    </w:p>
    <w:p w:rsidR="00236A31" w:rsidRPr="0049012E" w:rsidRDefault="000C56CE" w:rsidP="00236A31">
      <w:pPr>
        <w:widowControl/>
        <w:ind w:firstLine="540"/>
        <w:jc w:val="both"/>
        <w:rPr>
          <w:b w:val="0"/>
          <w:bCs w:val="0"/>
          <w:sz w:val="28"/>
          <w:szCs w:val="28"/>
        </w:rPr>
      </w:pPr>
      <w:r>
        <w:rPr>
          <w:b w:val="0"/>
          <w:bCs w:val="0"/>
          <w:sz w:val="28"/>
          <w:szCs w:val="28"/>
        </w:rPr>
        <w:t xml:space="preserve">4. </w:t>
      </w:r>
      <w:r w:rsidR="00236A31" w:rsidRPr="0049012E">
        <w:rPr>
          <w:b w:val="0"/>
          <w:bCs w:val="0"/>
          <w:sz w:val="28"/>
          <w:szCs w:val="28"/>
        </w:rPr>
        <w:t xml:space="preserve">Правила использования водных объектов общего пользования для личных и бытовых нужд на территории </w:t>
      </w:r>
      <w:proofErr w:type="spellStart"/>
      <w:r>
        <w:rPr>
          <w:b w:val="0"/>
          <w:bCs w:val="0"/>
          <w:sz w:val="28"/>
          <w:szCs w:val="28"/>
        </w:rPr>
        <w:t>Ивняковского</w:t>
      </w:r>
      <w:proofErr w:type="spellEnd"/>
      <w:r>
        <w:rPr>
          <w:b w:val="0"/>
          <w:bCs w:val="0"/>
          <w:sz w:val="28"/>
          <w:szCs w:val="28"/>
        </w:rPr>
        <w:t xml:space="preserve"> сельского поселения </w:t>
      </w:r>
      <w:r w:rsidR="00236A31" w:rsidRPr="0049012E">
        <w:rPr>
          <w:b w:val="0"/>
          <w:bCs w:val="0"/>
          <w:sz w:val="28"/>
          <w:szCs w:val="28"/>
        </w:rPr>
        <w:t xml:space="preserve">Ярославского муниципального района регулируются постановлением Администрации </w:t>
      </w:r>
      <w:proofErr w:type="spellStart"/>
      <w:r w:rsidR="00236A31" w:rsidRPr="0049012E">
        <w:rPr>
          <w:b w:val="0"/>
          <w:bCs w:val="0"/>
          <w:sz w:val="28"/>
          <w:szCs w:val="28"/>
        </w:rPr>
        <w:t>Ивняковского</w:t>
      </w:r>
      <w:proofErr w:type="spellEnd"/>
      <w:r w:rsidR="00236A31" w:rsidRPr="0049012E">
        <w:rPr>
          <w:b w:val="0"/>
          <w:bCs w:val="0"/>
          <w:sz w:val="28"/>
          <w:szCs w:val="28"/>
        </w:rPr>
        <w:t xml:space="preserve"> сельского поселения.</w:t>
      </w:r>
    </w:p>
    <w:p w:rsidR="00AA65E1" w:rsidRPr="0049012E" w:rsidRDefault="00AA65E1" w:rsidP="00AA65E1">
      <w:pPr>
        <w:widowControl/>
        <w:ind w:firstLine="540"/>
        <w:jc w:val="both"/>
        <w:rPr>
          <w:b w:val="0"/>
          <w:bCs w:val="0"/>
          <w:sz w:val="28"/>
          <w:szCs w:val="28"/>
        </w:rPr>
      </w:pPr>
    </w:p>
    <w:p w:rsidR="00CE3FE4" w:rsidRPr="00786DB0" w:rsidRDefault="00786DB0" w:rsidP="00786DB0">
      <w:pPr>
        <w:pStyle w:val="4"/>
        <w:numPr>
          <w:ilvl w:val="0"/>
          <w:numId w:val="0"/>
        </w:numPr>
        <w:spacing w:before="0" w:after="0"/>
        <w:ind w:firstLine="567"/>
        <w:jc w:val="both"/>
        <w:rPr>
          <w:rFonts w:eastAsia="Arial"/>
          <w:b/>
          <w:i w:val="0"/>
          <w:sz w:val="28"/>
          <w:szCs w:val="28"/>
        </w:rPr>
      </w:pPr>
      <w:bookmarkStart w:id="98" w:name="_Toc531016807"/>
      <w:r w:rsidRPr="00786DB0">
        <w:rPr>
          <w:rFonts w:eastAsia="Arial"/>
          <w:i w:val="0"/>
          <w:sz w:val="28"/>
          <w:szCs w:val="28"/>
        </w:rPr>
        <w:lastRenderedPageBreak/>
        <w:t xml:space="preserve">Статья </w:t>
      </w:r>
      <w:r w:rsidR="00D65EB0">
        <w:rPr>
          <w:rFonts w:eastAsia="Arial"/>
          <w:i w:val="0"/>
          <w:sz w:val="28"/>
          <w:szCs w:val="28"/>
        </w:rPr>
        <w:t>39</w:t>
      </w:r>
      <w:r w:rsidRPr="00786DB0">
        <w:rPr>
          <w:rFonts w:eastAsia="Arial"/>
          <w:i w:val="0"/>
          <w:sz w:val="28"/>
          <w:szCs w:val="28"/>
        </w:rPr>
        <w:t xml:space="preserve">. </w:t>
      </w:r>
      <w:r w:rsidRPr="00786DB0">
        <w:rPr>
          <w:rFonts w:eastAsia="Arial"/>
          <w:b/>
          <w:i w:val="0"/>
          <w:sz w:val="28"/>
          <w:szCs w:val="28"/>
        </w:rPr>
        <w:t>Ограничения использования земельных участков и объектов капитального строительства в границах особо охраняемых природных территорий</w:t>
      </w:r>
      <w:bookmarkEnd w:id="98"/>
    </w:p>
    <w:p w:rsidR="006242AD" w:rsidRPr="0049012E" w:rsidRDefault="006242AD" w:rsidP="006242AD">
      <w:pPr>
        <w:widowControl/>
        <w:ind w:firstLine="567"/>
        <w:jc w:val="both"/>
        <w:rPr>
          <w:b w:val="0"/>
          <w:noProof/>
          <w:sz w:val="28"/>
          <w:szCs w:val="28"/>
        </w:rPr>
      </w:pPr>
      <w:r>
        <w:rPr>
          <w:b w:val="0"/>
          <w:bCs w:val="0"/>
          <w:sz w:val="28"/>
          <w:szCs w:val="28"/>
        </w:rPr>
        <w:t>1. П</w:t>
      </w:r>
      <w:r w:rsidRPr="0049012E">
        <w:rPr>
          <w:b w:val="0"/>
          <w:bCs w:val="0"/>
          <w:sz w:val="28"/>
          <w:szCs w:val="28"/>
        </w:rPr>
        <w:t>риродоохранным законодательством установлен запрет или ограничение на ведение хозяйственной или иной деятельности на территории ООПТ. Собственники, владельцы и пользователи земельных участков, которые расположены в границах ООПТ, обязаны соблюдать установленный режим особой охраны и несут за его нарушение административную, уголовную и иную установленную законом ответственность.</w:t>
      </w:r>
    </w:p>
    <w:p w:rsidR="00AA65E1" w:rsidRPr="0049012E" w:rsidRDefault="006242AD" w:rsidP="00AA65E1">
      <w:pPr>
        <w:widowControl/>
        <w:tabs>
          <w:tab w:val="num" w:pos="0"/>
        </w:tabs>
        <w:autoSpaceDE/>
        <w:autoSpaceDN/>
        <w:adjustRightInd/>
        <w:ind w:firstLine="540"/>
        <w:jc w:val="both"/>
        <w:rPr>
          <w:b w:val="0"/>
          <w:bCs w:val="0"/>
          <w:sz w:val="28"/>
          <w:szCs w:val="28"/>
        </w:rPr>
      </w:pPr>
      <w:r>
        <w:rPr>
          <w:b w:val="0"/>
          <w:bCs w:val="0"/>
          <w:sz w:val="28"/>
          <w:szCs w:val="28"/>
        </w:rPr>
        <w:t>2</w:t>
      </w:r>
      <w:r w:rsidR="00786DB0">
        <w:rPr>
          <w:b w:val="0"/>
          <w:bCs w:val="0"/>
          <w:sz w:val="28"/>
          <w:szCs w:val="28"/>
        </w:rPr>
        <w:t>. В</w:t>
      </w:r>
      <w:r w:rsidR="00AA65E1" w:rsidRPr="0049012E">
        <w:rPr>
          <w:b w:val="0"/>
          <w:bCs w:val="0"/>
          <w:sz w:val="28"/>
          <w:szCs w:val="28"/>
        </w:rPr>
        <w:t xml:space="preserve"> соответствии с</w:t>
      </w:r>
      <w:r>
        <w:rPr>
          <w:b w:val="0"/>
          <w:bCs w:val="0"/>
          <w:sz w:val="28"/>
          <w:szCs w:val="28"/>
        </w:rPr>
        <w:t xml:space="preserve"> положениями </w:t>
      </w:r>
      <w:r w:rsidR="00AA65E1" w:rsidRPr="0049012E">
        <w:rPr>
          <w:b w:val="0"/>
          <w:bCs w:val="0"/>
          <w:sz w:val="28"/>
          <w:szCs w:val="28"/>
        </w:rPr>
        <w:t>стат</w:t>
      </w:r>
      <w:r>
        <w:rPr>
          <w:b w:val="0"/>
          <w:bCs w:val="0"/>
          <w:sz w:val="28"/>
          <w:szCs w:val="28"/>
        </w:rPr>
        <w:t>ей</w:t>
      </w:r>
      <w:r w:rsidR="00AA65E1" w:rsidRPr="0049012E">
        <w:rPr>
          <w:b w:val="0"/>
          <w:bCs w:val="0"/>
          <w:sz w:val="28"/>
          <w:szCs w:val="28"/>
        </w:rPr>
        <w:t xml:space="preserve"> 24</w:t>
      </w:r>
      <w:r>
        <w:rPr>
          <w:b w:val="0"/>
          <w:bCs w:val="0"/>
          <w:sz w:val="28"/>
          <w:szCs w:val="28"/>
        </w:rPr>
        <w:t xml:space="preserve"> и</w:t>
      </w:r>
      <w:r w:rsidR="00AA65E1" w:rsidRPr="0049012E">
        <w:rPr>
          <w:b w:val="0"/>
          <w:bCs w:val="0"/>
          <w:sz w:val="28"/>
          <w:szCs w:val="28"/>
        </w:rPr>
        <w:t xml:space="preserve"> 27 Федерального закона от</w:t>
      </w:r>
      <w:r>
        <w:rPr>
          <w:b w:val="0"/>
          <w:bCs w:val="0"/>
          <w:sz w:val="28"/>
          <w:szCs w:val="28"/>
        </w:rPr>
        <w:t> </w:t>
      </w:r>
      <w:r w:rsidR="00AA65E1" w:rsidRPr="0049012E">
        <w:rPr>
          <w:b w:val="0"/>
          <w:bCs w:val="0"/>
          <w:sz w:val="28"/>
          <w:szCs w:val="28"/>
        </w:rPr>
        <w:t>14 марта 1995 года № 33-ФЗ «Об особо охраняемых природных территориях» на территориях, на которых находятся государственные природные заказники и памятники природы и природные заказники, и в границах их охранных зон запрещается всякая деятельность, влекущая за собой нарушение сохранности памятников природы.</w:t>
      </w:r>
    </w:p>
    <w:p w:rsidR="00AA65E1" w:rsidRPr="0049012E" w:rsidRDefault="006242AD" w:rsidP="00AA65E1">
      <w:pPr>
        <w:widowControl/>
        <w:tabs>
          <w:tab w:val="num" w:pos="0"/>
        </w:tabs>
        <w:autoSpaceDE/>
        <w:autoSpaceDN/>
        <w:adjustRightInd/>
        <w:ind w:firstLine="540"/>
        <w:jc w:val="both"/>
        <w:rPr>
          <w:b w:val="0"/>
          <w:bCs w:val="0"/>
          <w:sz w:val="28"/>
          <w:szCs w:val="28"/>
        </w:rPr>
      </w:pPr>
      <w:r>
        <w:rPr>
          <w:b w:val="0"/>
          <w:bCs w:val="0"/>
          <w:sz w:val="28"/>
          <w:szCs w:val="28"/>
        </w:rPr>
        <w:t xml:space="preserve">3. В соответствии с положениями </w:t>
      </w:r>
      <w:r w:rsidR="00AA65E1" w:rsidRPr="0049012E">
        <w:rPr>
          <w:b w:val="0"/>
          <w:bCs w:val="0"/>
          <w:sz w:val="28"/>
          <w:szCs w:val="28"/>
        </w:rPr>
        <w:t>стать</w:t>
      </w:r>
      <w:r>
        <w:rPr>
          <w:b w:val="0"/>
          <w:bCs w:val="0"/>
          <w:sz w:val="28"/>
          <w:szCs w:val="28"/>
        </w:rPr>
        <w:t>и</w:t>
      </w:r>
      <w:r w:rsidR="00AA65E1" w:rsidRPr="0049012E">
        <w:rPr>
          <w:b w:val="0"/>
          <w:bCs w:val="0"/>
          <w:sz w:val="28"/>
          <w:szCs w:val="28"/>
        </w:rPr>
        <w:t xml:space="preserve"> 59 Федерального закона от</w:t>
      </w:r>
      <w:r>
        <w:rPr>
          <w:b w:val="0"/>
          <w:bCs w:val="0"/>
          <w:sz w:val="28"/>
          <w:szCs w:val="28"/>
        </w:rPr>
        <w:t> </w:t>
      </w:r>
      <w:r w:rsidR="00AA65E1" w:rsidRPr="0049012E">
        <w:rPr>
          <w:b w:val="0"/>
          <w:bCs w:val="0"/>
          <w:sz w:val="28"/>
          <w:szCs w:val="28"/>
        </w:rPr>
        <w:t>10</w:t>
      </w:r>
      <w:r>
        <w:rPr>
          <w:b w:val="0"/>
          <w:bCs w:val="0"/>
          <w:sz w:val="28"/>
          <w:szCs w:val="28"/>
        </w:rPr>
        <w:t xml:space="preserve"> января </w:t>
      </w:r>
      <w:r w:rsidR="00AA65E1" w:rsidRPr="0049012E">
        <w:rPr>
          <w:b w:val="0"/>
          <w:bCs w:val="0"/>
          <w:sz w:val="28"/>
          <w:szCs w:val="28"/>
        </w:rPr>
        <w:t xml:space="preserve">2002 </w:t>
      </w:r>
      <w:r>
        <w:rPr>
          <w:b w:val="0"/>
          <w:bCs w:val="0"/>
          <w:sz w:val="28"/>
          <w:szCs w:val="28"/>
        </w:rPr>
        <w:t xml:space="preserve">года </w:t>
      </w:r>
      <w:r w:rsidR="00AA65E1" w:rsidRPr="0049012E">
        <w:rPr>
          <w:b w:val="0"/>
          <w:bCs w:val="0"/>
          <w:sz w:val="28"/>
          <w:szCs w:val="28"/>
        </w:rPr>
        <w:t>№</w:t>
      </w:r>
      <w:r>
        <w:rPr>
          <w:b w:val="0"/>
          <w:bCs w:val="0"/>
          <w:sz w:val="28"/>
          <w:szCs w:val="28"/>
        </w:rPr>
        <w:t> </w:t>
      </w:r>
      <w:r w:rsidR="00AA65E1" w:rsidRPr="0049012E">
        <w:rPr>
          <w:b w:val="0"/>
          <w:bCs w:val="0"/>
          <w:sz w:val="28"/>
          <w:szCs w:val="28"/>
        </w:rPr>
        <w:t>7-ФЗ «Об охране окружающей среды» запрещается хозяйственная и иная деятельность, оказывающая негативное воздействие на окружающую среду и ведущая к деградации и (или) уничтожению природных объектов, имеющих особое природоохранное, научное, историко-культурное, эстетическое, рекреационное, оздоровительное и иное ценное значение и находящихся под особой охраной.</w:t>
      </w:r>
    </w:p>
    <w:p w:rsidR="00AA65E1" w:rsidRPr="0049012E" w:rsidRDefault="006242AD" w:rsidP="00AA65E1">
      <w:pPr>
        <w:widowControl/>
        <w:tabs>
          <w:tab w:val="num" w:pos="0"/>
        </w:tabs>
        <w:autoSpaceDE/>
        <w:autoSpaceDN/>
        <w:adjustRightInd/>
        <w:ind w:firstLine="540"/>
        <w:jc w:val="both"/>
        <w:rPr>
          <w:b w:val="0"/>
          <w:bCs w:val="0"/>
          <w:sz w:val="28"/>
          <w:szCs w:val="28"/>
        </w:rPr>
      </w:pPr>
      <w:r>
        <w:rPr>
          <w:b w:val="0"/>
          <w:bCs w:val="0"/>
          <w:sz w:val="28"/>
          <w:szCs w:val="28"/>
        </w:rPr>
        <w:t xml:space="preserve">4. В соответствии с положениями </w:t>
      </w:r>
      <w:r w:rsidRPr="0049012E">
        <w:rPr>
          <w:b w:val="0"/>
          <w:bCs w:val="0"/>
          <w:sz w:val="28"/>
          <w:szCs w:val="28"/>
        </w:rPr>
        <w:t>стать</w:t>
      </w:r>
      <w:r>
        <w:rPr>
          <w:b w:val="0"/>
          <w:bCs w:val="0"/>
          <w:sz w:val="28"/>
          <w:szCs w:val="28"/>
        </w:rPr>
        <w:t>и</w:t>
      </w:r>
      <w:r w:rsidRPr="0049012E">
        <w:rPr>
          <w:b w:val="0"/>
          <w:bCs w:val="0"/>
          <w:sz w:val="28"/>
          <w:szCs w:val="28"/>
        </w:rPr>
        <w:t xml:space="preserve"> </w:t>
      </w:r>
      <w:r w:rsidR="00AA65E1" w:rsidRPr="0049012E">
        <w:rPr>
          <w:b w:val="0"/>
          <w:bCs w:val="0"/>
          <w:sz w:val="28"/>
          <w:szCs w:val="28"/>
        </w:rPr>
        <w:t xml:space="preserve">95 Земельного кодекса Российской Федерации на землях государственных природных заказников, памятников природы, включающих в себя особо ценные экологические системы и объекты, ради сохранения которых создавалась ООПТ, запрещается деятельность, не связанная с сохранением и изучением природных комплексов и объектов и не предусмотренная федеральными законами и законами </w:t>
      </w:r>
      <w:r w:rsidR="00C825B8">
        <w:rPr>
          <w:b w:val="0"/>
          <w:bCs w:val="0"/>
          <w:sz w:val="28"/>
          <w:szCs w:val="28"/>
        </w:rPr>
        <w:t>Ярославской области</w:t>
      </w:r>
      <w:r w:rsidR="00AA65E1" w:rsidRPr="0049012E">
        <w:rPr>
          <w:b w:val="0"/>
          <w:bCs w:val="0"/>
          <w:sz w:val="28"/>
          <w:szCs w:val="28"/>
        </w:rPr>
        <w:t>. В пределах земель ООПТ 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AA65E1" w:rsidRPr="0049012E" w:rsidRDefault="006242AD" w:rsidP="00AA65E1">
      <w:pPr>
        <w:widowControl/>
        <w:tabs>
          <w:tab w:val="num" w:pos="0"/>
        </w:tabs>
        <w:autoSpaceDE/>
        <w:autoSpaceDN/>
        <w:adjustRightInd/>
        <w:ind w:firstLine="540"/>
        <w:jc w:val="both"/>
        <w:rPr>
          <w:b w:val="0"/>
          <w:bCs w:val="0"/>
          <w:sz w:val="28"/>
          <w:szCs w:val="28"/>
        </w:rPr>
      </w:pPr>
      <w:r>
        <w:rPr>
          <w:b w:val="0"/>
          <w:bCs w:val="0"/>
          <w:sz w:val="28"/>
          <w:szCs w:val="28"/>
        </w:rPr>
        <w:t xml:space="preserve">5. В соответствии с положениями </w:t>
      </w:r>
      <w:r w:rsidRPr="0049012E">
        <w:rPr>
          <w:b w:val="0"/>
          <w:bCs w:val="0"/>
          <w:sz w:val="28"/>
          <w:szCs w:val="28"/>
        </w:rPr>
        <w:t>стать</w:t>
      </w:r>
      <w:r>
        <w:rPr>
          <w:b w:val="0"/>
          <w:bCs w:val="0"/>
          <w:sz w:val="28"/>
          <w:szCs w:val="28"/>
        </w:rPr>
        <w:t>и</w:t>
      </w:r>
      <w:r w:rsidR="00AA65E1" w:rsidRPr="0049012E">
        <w:rPr>
          <w:b w:val="0"/>
          <w:bCs w:val="0"/>
          <w:sz w:val="28"/>
          <w:szCs w:val="28"/>
        </w:rPr>
        <w:t xml:space="preserve"> 5 Закона Ярославской области от 28 декабря 2015 г</w:t>
      </w:r>
      <w:r>
        <w:rPr>
          <w:b w:val="0"/>
          <w:bCs w:val="0"/>
          <w:sz w:val="28"/>
          <w:szCs w:val="28"/>
        </w:rPr>
        <w:t>.</w:t>
      </w:r>
      <w:r w:rsidR="00AA65E1" w:rsidRPr="0049012E">
        <w:rPr>
          <w:b w:val="0"/>
          <w:bCs w:val="0"/>
          <w:sz w:val="28"/>
          <w:szCs w:val="28"/>
        </w:rPr>
        <w:t xml:space="preserve"> № 112-з «Об особо охраняемых природных территориях регионального и местного значения в Ярославской области» строительство, реконструкция, капитальный ремонт объектов капитального строительства в границах ООПТ регионального значения запрещаются, за исключением специально выделенных зон ограниченного хозяйственного использования.</w:t>
      </w:r>
    </w:p>
    <w:p w:rsidR="00AA65E1" w:rsidRPr="0049012E" w:rsidRDefault="00AA65E1" w:rsidP="00AA65E1">
      <w:pPr>
        <w:widowControl/>
        <w:tabs>
          <w:tab w:val="num" w:pos="0"/>
        </w:tabs>
        <w:autoSpaceDE/>
        <w:autoSpaceDN/>
        <w:adjustRightInd/>
        <w:ind w:firstLine="540"/>
        <w:jc w:val="both"/>
        <w:rPr>
          <w:b w:val="0"/>
          <w:bCs w:val="0"/>
          <w:sz w:val="28"/>
          <w:szCs w:val="28"/>
        </w:rPr>
      </w:pPr>
      <w:r w:rsidRPr="0049012E">
        <w:rPr>
          <w:b w:val="0"/>
          <w:bCs w:val="0"/>
          <w:sz w:val="28"/>
          <w:szCs w:val="28"/>
        </w:rPr>
        <w:t>Зоны ограниченного хозяйственного использования в составе ООПТ регионального значения выделяются постановлением Правительства Ярославской области на основании положительного заключения государственной экологической экспертизы. Сведения о зонах ограниченного хозяйственного использования, в том числе описание их границ и особого правового режима, указываются в положении об ООПТ регионального значения.</w:t>
      </w:r>
    </w:p>
    <w:p w:rsidR="00AA65E1" w:rsidRPr="0049012E" w:rsidRDefault="00AA65E1" w:rsidP="00AA65E1">
      <w:pPr>
        <w:widowControl/>
        <w:ind w:firstLine="567"/>
        <w:jc w:val="both"/>
        <w:rPr>
          <w:b w:val="0"/>
          <w:noProof/>
          <w:sz w:val="28"/>
          <w:szCs w:val="28"/>
        </w:rPr>
      </w:pPr>
      <w:r w:rsidRPr="0049012E">
        <w:rPr>
          <w:b w:val="0"/>
          <w:bCs w:val="0"/>
          <w:sz w:val="28"/>
          <w:szCs w:val="28"/>
        </w:rPr>
        <w:lastRenderedPageBreak/>
        <w:t xml:space="preserve">Режим особой охраны территорий памятников природы регионального значения на территории </w:t>
      </w:r>
      <w:proofErr w:type="spellStart"/>
      <w:r w:rsidR="004306F1" w:rsidRPr="0049012E">
        <w:rPr>
          <w:b w:val="0"/>
          <w:bCs w:val="0"/>
          <w:sz w:val="28"/>
          <w:szCs w:val="28"/>
        </w:rPr>
        <w:t>Ивняковского</w:t>
      </w:r>
      <w:proofErr w:type="spellEnd"/>
      <w:r w:rsidRPr="0049012E">
        <w:rPr>
          <w:b w:val="0"/>
          <w:bCs w:val="0"/>
          <w:sz w:val="28"/>
          <w:szCs w:val="28"/>
        </w:rPr>
        <w:t xml:space="preserve"> сельского поселения установлен постановлением Правительства Ярославской области от 02.11.2017 № 823-п «Об утверждении режима особой охраны территорий памятников природы регионального значения в Ярославской области».</w:t>
      </w:r>
    </w:p>
    <w:p w:rsidR="00AA65E1" w:rsidRPr="0049012E" w:rsidRDefault="00AA65E1" w:rsidP="00592C2C">
      <w:pPr>
        <w:widowControl/>
        <w:tabs>
          <w:tab w:val="left" w:pos="10145"/>
        </w:tabs>
        <w:suppressAutoHyphens/>
        <w:autoSpaceDE/>
        <w:autoSpaceDN/>
        <w:adjustRightInd/>
        <w:spacing w:before="15" w:after="15"/>
        <w:ind w:left="-15" w:right="15" w:firstLine="570"/>
        <w:jc w:val="both"/>
        <w:rPr>
          <w:i/>
          <w:iCs/>
          <w:color w:val="000000"/>
          <w:sz w:val="28"/>
          <w:szCs w:val="28"/>
          <w:lang w:eastAsia="ar-SA"/>
        </w:rPr>
      </w:pPr>
    </w:p>
    <w:p w:rsidR="00592C2C" w:rsidRPr="006242AD" w:rsidRDefault="00592C2C" w:rsidP="006242AD">
      <w:pPr>
        <w:pStyle w:val="4"/>
        <w:numPr>
          <w:ilvl w:val="0"/>
          <w:numId w:val="0"/>
        </w:numPr>
        <w:spacing w:before="0" w:after="0"/>
        <w:ind w:firstLine="567"/>
        <w:jc w:val="both"/>
        <w:rPr>
          <w:rFonts w:eastAsia="Arial"/>
          <w:b/>
          <w:i w:val="0"/>
          <w:sz w:val="28"/>
          <w:szCs w:val="28"/>
        </w:rPr>
      </w:pPr>
      <w:bookmarkStart w:id="99" w:name="_Toc531016808"/>
      <w:r w:rsidRPr="006242AD">
        <w:rPr>
          <w:rFonts w:eastAsia="Arial"/>
          <w:i w:val="0"/>
          <w:sz w:val="28"/>
          <w:szCs w:val="28"/>
        </w:rPr>
        <w:t xml:space="preserve">Статья </w:t>
      </w:r>
      <w:r w:rsidR="00AA65E1" w:rsidRPr="006242AD">
        <w:rPr>
          <w:rFonts w:eastAsia="Arial"/>
          <w:i w:val="0"/>
          <w:sz w:val="28"/>
          <w:szCs w:val="28"/>
        </w:rPr>
        <w:t>4</w:t>
      </w:r>
      <w:r w:rsidR="00D65EB0">
        <w:rPr>
          <w:rFonts w:eastAsia="Arial"/>
          <w:i w:val="0"/>
          <w:sz w:val="28"/>
          <w:szCs w:val="28"/>
        </w:rPr>
        <w:t>0</w:t>
      </w:r>
      <w:r w:rsidRPr="006242AD">
        <w:rPr>
          <w:rFonts w:eastAsia="Arial"/>
          <w:i w:val="0"/>
          <w:sz w:val="28"/>
          <w:szCs w:val="28"/>
        </w:rPr>
        <w:t xml:space="preserve">. </w:t>
      </w:r>
      <w:r w:rsidRPr="006242AD">
        <w:rPr>
          <w:rFonts w:eastAsia="Arial"/>
          <w:b/>
          <w:i w:val="0"/>
          <w:sz w:val="28"/>
          <w:szCs w:val="28"/>
        </w:rPr>
        <w:t>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w:t>
      </w:r>
      <w:bookmarkEnd w:id="99"/>
    </w:p>
    <w:p w:rsidR="00592C2C" w:rsidRPr="0049012E" w:rsidRDefault="006242AD" w:rsidP="00592C2C">
      <w:pPr>
        <w:widowControl/>
        <w:tabs>
          <w:tab w:val="left" w:pos="10145"/>
        </w:tabs>
        <w:suppressAutoHyphens/>
        <w:autoSpaceDE/>
        <w:autoSpaceDN/>
        <w:adjustRightInd/>
        <w:spacing w:before="15" w:after="15"/>
        <w:ind w:left="-15" w:right="15" w:firstLine="570"/>
        <w:jc w:val="both"/>
        <w:rPr>
          <w:b w:val="0"/>
          <w:bCs w:val="0"/>
          <w:color w:val="000000"/>
          <w:sz w:val="28"/>
          <w:szCs w:val="28"/>
          <w:lang w:eastAsia="ar-SA"/>
        </w:rPr>
      </w:pPr>
      <w:r>
        <w:rPr>
          <w:b w:val="0"/>
          <w:bCs w:val="0"/>
          <w:color w:val="000000"/>
          <w:sz w:val="28"/>
          <w:szCs w:val="28"/>
          <w:lang w:eastAsia="ar-SA"/>
        </w:rPr>
        <w:t xml:space="preserve">1. </w:t>
      </w:r>
      <w:r w:rsidR="00592C2C" w:rsidRPr="0049012E">
        <w:rPr>
          <w:b w:val="0"/>
          <w:bCs w:val="0"/>
          <w:color w:val="000000"/>
          <w:sz w:val="28"/>
          <w:szCs w:val="28"/>
          <w:lang w:eastAsia="ar-SA"/>
        </w:rPr>
        <w:t>На территории зон санитарной охраны источников питьевого водоснабжения (далее ЗСО) в соответствии с законодательством Российской Федерации о санитарно-эпидемиологическом благополучии населения устанавливается специальный режим использования территории, включающий комплекс мероприятий, направленных на предупреждение ухудшения качества воды.</w:t>
      </w:r>
    </w:p>
    <w:p w:rsidR="00592C2C" w:rsidRPr="0049012E" w:rsidRDefault="00592C2C" w:rsidP="00592C2C">
      <w:pPr>
        <w:widowControl/>
        <w:tabs>
          <w:tab w:val="left" w:pos="10145"/>
        </w:tabs>
        <w:suppressAutoHyphens/>
        <w:autoSpaceDE/>
        <w:autoSpaceDN/>
        <w:adjustRightInd/>
        <w:spacing w:before="15" w:after="15"/>
        <w:ind w:left="-15" w:right="15" w:firstLine="570"/>
        <w:jc w:val="both"/>
        <w:rPr>
          <w:b w:val="0"/>
          <w:bCs w:val="0"/>
          <w:color w:val="000000"/>
          <w:sz w:val="28"/>
          <w:szCs w:val="28"/>
          <w:lang w:eastAsia="ar-SA"/>
        </w:rPr>
      </w:pPr>
      <w:r w:rsidRPr="0049012E">
        <w:rPr>
          <w:b w:val="0"/>
          <w:bCs w:val="0"/>
          <w:color w:val="000000"/>
          <w:sz w:val="28"/>
          <w:szCs w:val="28"/>
          <w:lang w:eastAsia="ar-SA"/>
        </w:rPr>
        <w:t>Принципиальное содержание указанного режима (состава мероприятий) установлено СанПиН 2.1.4.1110-02 (зоны санитарной охраны источников водоснабжения и водопроводов питьевого назначения). Содержание указанного режима должно быть уточнено и дополнено применительно к конкретным условиям и санитарной обстановке с учетом современного и перспективного хозяйственного использования территории в районе ЗСО в составе проекта ЗСО, разрабатываемого и утверждаемого в соответствии с действующим законодательством, и внесено в качестве изменений в Правила землепользования и застройки.</w:t>
      </w:r>
    </w:p>
    <w:p w:rsidR="00592C2C" w:rsidRPr="0049012E" w:rsidRDefault="006242AD" w:rsidP="00592C2C">
      <w:pPr>
        <w:widowControl/>
        <w:tabs>
          <w:tab w:val="left" w:pos="10145"/>
        </w:tabs>
        <w:suppressAutoHyphens/>
        <w:autoSpaceDE/>
        <w:autoSpaceDN/>
        <w:adjustRightInd/>
        <w:spacing w:before="15" w:after="15"/>
        <w:ind w:left="-15" w:right="15" w:firstLine="570"/>
        <w:jc w:val="both"/>
        <w:rPr>
          <w:b w:val="0"/>
          <w:bCs w:val="0"/>
          <w:color w:val="000000"/>
          <w:sz w:val="28"/>
          <w:szCs w:val="28"/>
          <w:lang w:eastAsia="ar-SA"/>
        </w:rPr>
      </w:pPr>
      <w:r>
        <w:rPr>
          <w:b w:val="0"/>
          <w:bCs w:val="0"/>
          <w:color w:val="000000"/>
          <w:sz w:val="28"/>
          <w:szCs w:val="28"/>
          <w:lang w:eastAsia="ar-SA"/>
        </w:rPr>
        <w:t xml:space="preserve">2. </w:t>
      </w:r>
      <w:r w:rsidR="00592C2C" w:rsidRPr="0049012E">
        <w:rPr>
          <w:b w:val="0"/>
          <w:bCs w:val="0"/>
          <w:color w:val="000000"/>
          <w:sz w:val="28"/>
          <w:szCs w:val="28"/>
          <w:lang w:eastAsia="ar-SA"/>
        </w:rPr>
        <w:t>Режим ЗСО включает: мероприятия на территории ЗСО подземных источников водоснабжения; мероприятия на территории ЗСО поверхностных источников водоснабжения; мероприятия по санитарно-защитной полосе водоводов.</w:t>
      </w:r>
    </w:p>
    <w:p w:rsidR="00592C2C" w:rsidRPr="0049012E" w:rsidRDefault="006242AD" w:rsidP="00592C2C">
      <w:pPr>
        <w:widowControl/>
        <w:suppressAutoHyphens/>
        <w:autoSpaceDE/>
        <w:autoSpaceDN/>
        <w:adjustRightInd/>
        <w:ind w:firstLine="567"/>
        <w:jc w:val="both"/>
        <w:rPr>
          <w:rFonts w:eastAsia="Arial"/>
          <w:b w:val="0"/>
          <w:bCs w:val="0"/>
          <w:sz w:val="28"/>
          <w:szCs w:val="28"/>
          <w:lang w:eastAsia="ar-SA"/>
        </w:rPr>
      </w:pPr>
      <w:r>
        <w:rPr>
          <w:rFonts w:eastAsia="Arial"/>
          <w:b w:val="0"/>
          <w:bCs w:val="0"/>
          <w:sz w:val="28"/>
          <w:szCs w:val="28"/>
          <w:lang w:eastAsia="ar-SA"/>
        </w:rPr>
        <w:t xml:space="preserve">3. </w:t>
      </w:r>
      <w:r w:rsidR="00592C2C" w:rsidRPr="0049012E">
        <w:rPr>
          <w:rFonts w:eastAsia="Arial"/>
          <w:b w:val="0"/>
          <w:bCs w:val="0"/>
          <w:sz w:val="28"/>
          <w:szCs w:val="28"/>
          <w:lang w:eastAsia="ar-SA"/>
        </w:rPr>
        <w:t>Мероприятия по первому поясу ЗСО подземных источников водоснабжения: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1) 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2)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3)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lastRenderedPageBreak/>
        <w:t>4) 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5) водопроводные сооружения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6) 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592C2C" w:rsidRPr="0049012E" w:rsidRDefault="006242AD" w:rsidP="00592C2C">
      <w:pPr>
        <w:widowControl/>
        <w:suppressAutoHyphens/>
        <w:autoSpaceDE/>
        <w:autoSpaceDN/>
        <w:adjustRightInd/>
        <w:ind w:firstLine="567"/>
        <w:jc w:val="both"/>
        <w:rPr>
          <w:rFonts w:eastAsia="Arial"/>
          <w:b w:val="0"/>
          <w:bCs w:val="0"/>
          <w:sz w:val="28"/>
          <w:szCs w:val="28"/>
          <w:lang w:eastAsia="ar-SA"/>
        </w:rPr>
      </w:pPr>
      <w:r>
        <w:rPr>
          <w:rFonts w:eastAsia="Arial"/>
          <w:b w:val="0"/>
          <w:bCs w:val="0"/>
          <w:sz w:val="28"/>
          <w:szCs w:val="28"/>
          <w:lang w:eastAsia="ar-SA"/>
        </w:rPr>
        <w:t xml:space="preserve">4. </w:t>
      </w:r>
      <w:r w:rsidR="00592C2C" w:rsidRPr="0049012E">
        <w:rPr>
          <w:rFonts w:eastAsia="Arial"/>
          <w:b w:val="0"/>
          <w:bCs w:val="0"/>
          <w:sz w:val="28"/>
          <w:szCs w:val="28"/>
          <w:lang w:eastAsia="ar-SA"/>
        </w:rPr>
        <w:t>Мероприятия по второму и третьему поясам ЗСО подземных источников водоснабжения: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1) 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2) бурение новых скважин и новое строительство, связанное с нарушением почвенного покрова, производится при обязательном согласовании с органами государственного </w:t>
      </w:r>
      <w:proofErr w:type="spellStart"/>
      <w:r w:rsidRPr="0049012E">
        <w:rPr>
          <w:rFonts w:eastAsia="Arial"/>
          <w:b w:val="0"/>
          <w:bCs w:val="0"/>
          <w:sz w:val="28"/>
          <w:szCs w:val="28"/>
          <w:lang w:eastAsia="ar-SA"/>
        </w:rPr>
        <w:t>санитарно</w:t>
      </w:r>
      <w:proofErr w:type="spellEnd"/>
      <w:r w:rsidRPr="0049012E">
        <w:rPr>
          <w:rFonts w:eastAsia="Arial"/>
          <w:b w:val="0"/>
          <w:bCs w:val="0"/>
          <w:sz w:val="28"/>
          <w:szCs w:val="28"/>
          <w:lang w:eastAsia="ar-SA"/>
        </w:rPr>
        <w:t xml:space="preserve"> - эпидемиологического надзора;</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3) запрещение закачки отработанных вод в подземные горизонты, подземного складирования твердых отходов и разработки недр земли;</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4) запрещение размещения складов горюче-смазочных материалов, ядохимикатов и минеральных удобрений, накопителей промышленных стоков, </w:t>
      </w:r>
      <w:proofErr w:type="spellStart"/>
      <w:r w:rsidRPr="0049012E">
        <w:rPr>
          <w:rFonts w:eastAsia="Arial"/>
          <w:b w:val="0"/>
          <w:bCs w:val="0"/>
          <w:sz w:val="28"/>
          <w:szCs w:val="28"/>
          <w:lang w:eastAsia="ar-SA"/>
        </w:rPr>
        <w:t>шламохранилищ</w:t>
      </w:r>
      <w:proofErr w:type="spellEnd"/>
      <w:r w:rsidRPr="0049012E">
        <w:rPr>
          <w:rFonts w:eastAsia="Arial"/>
          <w:b w:val="0"/>
          <w:bCs w:val="0"/>
          <w:sz w:val="28"/>
          <w:szCs w:val="28"/>
          <w:lang w:eastAsia="ar-SA"/>
        </w:rPr>
        <w:t xml:space="preserve"> и других объектов, обусловливающих опасность химического загрязнения подземных вод.</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5) 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 - эпидемиологического заключения органов государственного санитарно - эпидемиологического надзора, выданного с учетом заключения органов геологического контроля;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6) 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Кроме </w:t>
      </w:r>
      <w:r w:rsidR="006242AD" w:rsidRPr="0049012E">
        <w:rPr>
          <w:rFonts w:eastAsia="Arial"/>
          <w:b w:val="0"/>
          <w:bCs w:val="0"/>
          <w:sz w:val="28"/>
          <w:szCs w:val="28"/>
          <w:lang w:eastAsia="ar-SA"/>
        </w:rPr>
        <w:t xml:space="preserve">указанных </w:t>
      </w:r>
      <w:r w:rsidRPr="0049012E">
        <w:rPr>
          <w:rFonts w:eastAsia="Arial"/>
          <w:b w:val="0"/>
          <w:bCs w:val="0"/>
          <w:sz w:val="28"/>
          <w:szCs w:val="28"/>
          <w:lang w:eastAsia="ar-SA"/>
        </w:rPr>
        <w:t>мероприятий в пределах второго пояса ЗСО подземных источников водоснабжения, подлежат выполнению следующие дополнительные мероприятия: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1) не допускается: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а) размещение кладбищ, скотомогильников, полей ассенизации, полей фильтрации, навозохранилищ, силосных траншей, животноводческих и </w:t>
      </w:r>
      <w:r w:rsidRPr="0049012E">
        <w:rPr>
          <w:rFonts w:eastAsia="Arial"/>
          <w:b w:val="0"/>
          <w:bCs w:val="0"/>
          <w:sz w:val="28"/>
          <w:szCs w:val="28"/>
          <w:lang w:eastAsia="ar-SA"/>
        </w:rPr>
        <w:lastRenderedPageBreak/>
        <w:t>птицеводческих предприятий и других объектов, обусловливающих опасность микробного загрязнения подземных вод;</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б) применение удобрений и ядохимикатов;</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в) рубка леса главного пользования и реконструкции;</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2)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3) 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 - эпидемиологического заключения центра государственного санитарно - эпидемиологического надзора, выданного с учетом заключения органов геологического контроля;</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4)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592C2C" w:rsidRPr="0049012E" w:rsidRDefault="006242AD" w:rsidP="00592C2C">
      <w:pPr>
        <w:widowControl/>
        <w:suppressAutoHyphens/>
        <w:autoSpaceDE/>
        <w:autoSpaceDN/>
        <w:adjustRightInd/>
        <w:ind w:firstLine="567"/>
        <w:rPr>
          <w:rFonts w:eastAsia="Arial"/>
          <w:b w:val="0"/>
          <w:bCs w:val="0"/>
          <w:sz w:val="28"/>
          <w:szCs w:val="28"/>
          <w:lang w:eastAsia="ar-SA"/>
        </w:rPr>
      </w:pPr>
      <w:r>
        <w:rPr>
          <w:rFonts w:eastAsia="Arial"/>
          <w:b w:val="0"/>
          <w:bCs w:val="0"/>
          <w:sz w:val="28"/>
          <w:szCs w:val="28"/>
          <w:lang w:eastAsia="ar-SA"/>
        </w:rPr>
        <w:t>5</w:t>
      </w:r>
      <w:r w:rsidR="00592C2C" w:rsidRPr="0049012E">
        <w:rPr>
          <w:rFonts w:eastAsia="Arial"/>
          <w:b w:val="0"/>
          <w:bCs w:val="0"/>
          <w:sz w:val="28"/>
          <w:szCs w:val="28"/>
          <w:lang w:eastAsia="ar-SA"/>
        </w:rPr>
        <w:t>. Мероприятия по санитарно – защитной полосе водоводов:</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1) в пределах санитарно - защитной полосы водоводов должны отсутствовать источники загрязнения почвы и грунтовых вод;</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2) 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сельскохозяйственных предприятий.</w:t>
      </w:r>
    </w:p>
    <w:p w:rsidR="00592C2C" w:rsidRPr="0049012E" w:rsidRDefault="00592C2C" w:rsidP="00592C2C">
      <w:pPr>
        <w:widowControl/>
        <w:suppressAutoHyphens/>
        <w:autoSpaceDE/>
        <w:autoSpaceDN/>
        <w:adjustRightInd/>
        <w:ind w:firstLine="518"/>
        <w:rPr>
          <w:b w:val="0"/>
          <w:bCs w:val="0"/>
          <w:sz w:val="28"/>
          <w:szCs w:val="28"/>
          <w:lang w:eastAsia="ar-SA"/>
        </w:rPr>
      </w:pPr>
    </w:p>
    <w:p w:rsidR="00592C2C" w:rsidRPr="006242AD" w:rsidRDefault="00592C2C" w:rsidP="006242AD">
      <w:pPr>
        <w:pStyle w:val="4"/>
        <w:numPr>
          <w:ilvl w:val="0"/>
          <w:numId w:val="0"/>
        </w:numPr>
        <w:spacing w:before="0" w:after="0"/>
        <w:ind w:firstLine="567"/>
        <w:jc w:val="both"/>
        <w:rPr>
          <w:rFonts w:eastAsia="Arial"/>
          <w:b/>
          <w:i w:val="0"/>
          <w:sz w:val="28"/>
          <w:szCs w:val="28"/>
        </w:rPr>
      </w:pPr>
      <w:bookmarkStart w:id="100" w:name="_Toc531016809"/>
      <w:r w:rsidRPr="006242AD">
        <w:rPr>
          <w:rFonts w:eastAsia="Arial"/>
          <w:i w:val="0"/>
          <w:sz w:val="28"/>
          <w:szCs w:val="28"/>
        </w:rPr>
        <w:t>Статья 4</w:t>
      </w:r>
      <w:r w:rsidR="00D65EB0">
        <w:rPr>
          <w:rFonts w:eastAsia="Arial"/>
          <w:i w:val="0"/>
          <w:sz w:val="28"/>
          <w:szCs w:val="28"/>
        </w:rPr>
        <w:t>1</w:t>
      </w:r>
      <w:r w:rsidRPr="006242AD">
        <w:rPr>
          <w:rFonts w:eastAsia="Arial"/>
          <w:i w:val="0"/>
          <w:sz w:val="28"/>
          <w:szCs w:val="28"/>
        </w:rPr>
        <w:t xml:space="preserve">. </w:t>
      </w:r>
      <w:r w:rsidRPr="006242AD">
        <w:rPr>
          <w:rFonts w:eastAsia="Arial"/>
          <w:b/>
          <w:i w:val="0"/>
          <w:sz w:val="28"/>
          <w:szCs w:val="28"/>
        </w:rPr>
        <w:t>Ограничения использования земельных участков и объектов капитального строительства на территории охранных зон объектов электросетевого хозяйства</w:t>
      </w:r>
      <w:bookmarkEnd w:id="100"/>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iCs/>
          <w:sz w:val="28"/>
          <w:szCs w:val="28"/>
          <w:lang w:eastAsia="ar-SA"/>
        </w:rPr>
        <w:t>1. В</w:t>
      </w:r>
      <w:r w:rsidRPr="0049012E">
        <w:rPr>
          <w:b w:val="0"/>
          <w:bCs w:val="0"/>
          <w:sz w:val="28"/>
          <w:szCs w:val="28"/>
          <w:lang w:eastAsia="ar-SA"/>
        </w:rPr>
        <w:t xml:space="preserve"> соответствии с </w:t>
      </w:r>
      <w:r w:rsidR="006242AD">
        <w:rPr>
          <w:b w:val="0"/>
          <w:bCs w:val="0"/>
          <w:sz w:val="28"/>
          <w:szCs w:val="28"/>
          <w:lang w:eastAsia="ar-SA"/>
        </w:rPr>
        <w:t xml:space="preserve">федеральным </w:t>
      </w:r>
      <w:r w:rsidRPr="0049012E">
        <w:rPr>
          <w:b w:val="0"/>
          <w:bCs w:val="0"/>
          <w:sz w:val="28"/>
          <w:szCs w:val="28"/>
          <w:lang w:eastAsia="ar-SA"/>
        </w:rPr>
        <w:t>законодательством</w:t>
      </w:r>
      <w:r w:rsidRPr="0049012E">
        <w:rPr>
          <w:b w:val="0"/>
          <w:iCs/>
          <w:sz w:val="28"/>
          <w:szCs w:val="28"/>
          <w:lang w:eastAsia="ar-SA"/>
        </w:rPr>
        <w:t xml:space="preserve"> в</w:t>
      </w:r>
      <w:r w:rsidRPr="0049012E">
        <w:rPr>
          <w:b w:val="0"/>
          <w:bCs w:val="0"/>
          <w:sz w:val="28"/>
          <w:szCs w:val="28"/>
          <w:lang w:eastAsia="ar-SA"/>
        </w:rPr>
        <w:t xml:space="preserve"> целях обеспечения безопасных условий эксплуатации и исключения возможности повреждения линий электропередачи и иных объектов электросетевого хозяйства н</w:t>
      </w:r>
      <w:r w:rsidRPr="0049012E">
        <w:rPr>
          <w:b w:val="0"/>
          <w:iCs/>
          <w:sz w:val="28"/>
          <w:szCs w:val="28"/>
          <w:lang w:eastAsia="ar-SA"/>
        </w:rPr>
        <w:t xml:space="preserve">а территории </w:t>
      </w:r>
      <w:r w:rsidRPr="0049012E">
        <w:rPr>
          <w:b w:val="0"/>
          <w:bCs w:val="0"/>
          <w:sz w:val="28"/>
          <w:szCs w:val="28"/>
          <w:lang w:eastAsia="ar-SA"/>
        </w:rPr>
        <w:t>охранных зон объектов электросетевого хозяйства устанавливаются особые условия использования земельных участков и объектов капитального строительства.</w:t>
      </w:r>
    </w:p>
    <w:p w:rsidR="00592C2C" w:rsidRPr="0049012E" w:rsidRDefault="00592C2C" w:rsidP="00592C2C">
      <w:pPr>
        <w:widowControl/>
        <w:suppressAutoHyphens/>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2. Содержание указанных условий определено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Российской Федерации от</w:t>
      </w:r>
      <w:r w:rsidR="006242AD">
        <w:rPr>
          <w:rFonts w:eastAsia="Arial"/>
          <w:b w:val="0"/>
          <w:bCs w:val="0"/>
          <w:sz w:val="28"/>
          <w:szCs w:val="28"/>
          <w:lang w:eastAsia="ar-SA"/>
        </w:rPr>
        <w:t> </w:t>
      </w:r>
      <w:r w:rsidRPr="0049012E">
        <w:rPr>
          <w:rFonts w:eastAsia="Arial"/>
          <w:b w:val="0"/>
          <w:bCs w:val="0"/>
          <w:sz w:val="28"/>
          <w:szCs w:val="28"/>
          <w:lang w:eastAsia="ar-SA"/>
        </w:rPr>
        <w:t xml:space="preserve">24.02.2009 </w:t>
      </w:r>
      <w:r w:rsidR="006242AD">
        <w:rPr>
          <w:rFonts w:eastAsia="Arial"/>
          <w:b w:val="0"/>
          <w:bCs w:val="0"/>
          <w:sz w:val="28"/>
          <w:szCs w:val="28"/>
          <w:lang w:eastAsia="ar-SA"/>
        </w:rPr>
        <w:t>№</w:t>
      </w:r>
      <w:r w:rsidRPr="0049012E">
        <w:rPr>
          <w:rFonts w:eastAsia="Arial"/>
          <w:b w:val="0"/>
          <w:bCs w:val="0"/>
          <w:sz w:val="28"/>
          <w:szCs w:val="28"/>
          <w:lang w:eastAsia="ar-SA"/>
        </w:rPr>
        <w:t xml:space="preserve"> 160.</w:t>
      </w:r>
    </w:p>
    <w:p w:rsidR="00592C2C" w:rsidRPr="0049012E" w:rsidRDefault="00592C2C" w:rsidP="00592C2C">
      <w:pPr>
        <w:widowControl/>
        <w:suppressAutoHyphens/>
        <w:autoSpaceDE/>
        <w:autoSpaceDN/>
        <w:adjustRightInd/>
        <w:ind w:firstLine="545"/>
        <w:jc w:val="both"/>
        <w:rPr>
          <w:b w:val="0"/>
          <w:bCs w:val="0"/>
          <w:sz w:val="28"/>
          <w:szCs w:val="28"/>
          <w:lang w:eastAsia="ar-SA"/>
        </w:rPr>
      </w:pPr>
      <w:r w:rsidRPr="0049012E">
        <w:rPr>
          <w:b w:val="0"/>
          <w:bCs w:val="0"/>
          <w:color w:val="000000"/>
          <w:sz w:val="28"/>
          <w:szCs w:val="28"/>
          <w:lang w:eastAsia="ar-SA"/>
        </w:rPr>
        <w:t>3. В</w:t>
      </w:r>
      <w:r w:rsidRPr="0049012E">
        <w:rPr>
          <w:b w:val="0"/>
          <w:bCs w:val="0"/>
          <w:sz w:val="28"/>
          <w:szCs w:val="28"/>
          <w:lang w:eastAsia="ar-SA"/>
        </w:rPr>
        <w:t xml:space="preserve"> охранных зонах</w:t>
      </w:r>
      <w:r w:rsidR="006242AD">
        <w:rPr>
          <w:b w:val="0"/>
          <w:bCs w:val="0"/>
          <w:sz w:val="28"/>
          <w:szCs w:val="28"/>
          <w:lang w:eastAsia="ar-SA"/>
        </w:rPr>
        <w:t xml:space="preserve"> объектов электросетевого хозяйства </w:t>
      </w:r>
      <w:r w:rsidRPr="0049012E">
        <w:rPr>
          <w:b w:val="0"/>
          <w:bCs w:val="0"/>
          <w:sz w:val="28"/>
          <w:szCs w:val="28"/>
          <w:lang w:eastAsia="ar-SA"/>
        </w:rPr>
        <w:t xml:space="preserve">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w:t>
      </w:r>
      <w:r w:rsidRPr="0049012E">
        <w:rPr>
          <w:b w:val="0"/>
          <w:bCs w:val="0"/>
          <w:sz w:val="28"/>
          <w:szCs w:val="28"/>
          <w:lang w:eastAsia="ar-SA"/>
        </w:rPr>
        <w:lastRenderedPageBreak/>
        <w:t>граждан и имуществу физических или юридических лиц, а также повлечь нанесение экологического ущерба и возникновение пожаров, в том числе:</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размещать свалки;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складировать или размещать хранилища любых, в том числе горюче-смазочных, материалов;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размещать детские и спортивные площадки, стадионы, рынки, торговые точки, полевые станы, загоны для скота, гаражи и стоянки всех видов машин и механизмов, за исключением гаражей-стоянок автомобилей, принадлежащих физическим лицам, </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В пределах охранных зон </w:t>
      </w:r>
      <w:r w:rsidR="006242AD">
        <w:rPr>
          <w:b w:val="0"/>
          <w:bCs w:val="0"/>
          <w:sz w:val="28"/>
          <w:szCs w:val="28"/>
          <w:lang w:eastAsia="ar-SA"/>
        </w:rPr>
        <w:t xml:space="preserve">объектов электросетевого хозяйства </w:t>
      </w:r>
      <w:r w:rsidRPr="0049012E">
        <w:rPr>
          <w:rFonts w:eastAsia="Arial"/>
          <w:b w:val="0"/>
          <w:bCs w:val="0"/>
          <w:sz w:val="28"/>
          <w:szCs w:val="28"/>
          <w:lang w:eastAsia="ar-SA"/>
        </w:rPr>
        <w:t>без письменного решения о согласовании сетевых организаций запрещаются: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строительство, капитальный ремонт, реконструкция или снос зданий и сооружений;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горные, взрывные, мелиоративные работы, в том числе связанные с временным затоплением земель;</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3) посадка и вырубка деревьев и кустарников;</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4) 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5)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6)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7)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592C2C" w:rsidRPr="0049012E" w:rsidRDefault="00592C2C" w:rsidP="00592C2C">
      <w:pPr>
        <w:widowControl/>
        <w:suppressAutoHyphens/>
        <w:autoSpaceDE/>
        <w:autoSpaceDN/>
        <w:adjustRightInd/>
        <w:ind w:firstLine="545"/>
        <w:jc w:val="both"/>
        <w:rPr>
          <w:b w:val="0"/>
          <w:bCs w:val="0"/>
          <w:sz w:val="28"/>
          <w:szCs w:val="28"/>
          <w:lang w:eastAsia="ar-SA"/>
        </w:rPr>
      </w:pPr>
    </w:p>
    <w:p w:rsidR="00592C2C" w:rsidRPr="006242AD" w:rsidRDefault="00592C2C" w:rsidP="006242AD">
      <w:pPr>
        <w:pStyle w:val="4"/>
        <w:numPr>
          <w:ilvl w:val="0"/>
          <w:numId w:val="0"/>
        </w:numPr>
        <w:spacing w:before="0" w:after="0"/>
        <w:ind w:firstLine="567"/>
        <w:jc w:val="both"/>
        <w:rPr>
          <w:rFonts w:eastAsia="Arial"/>
          <w:b/>
          <w:i w:val="0"/>
          <w:sz w:val="28"/>
          <w:szCs w:val="28"/>
        </w:rPr>
      </w:pPr>
      <w:bookmarkStart w:id="101" w:name="_Toc531016810"/>
      <w:r w:rsidRPr="006242AD">
        <w:rPr>
          <w:rFonts w:eastAsia="Arial"/>
          <w:i w:val="0"/>
          <w:sz w:val="28"/>
          <w:szCs w:val="28"/>
        </w:rPr>
        <w:t>Статья 4</w:t>
      </w:r>
      <w:r w:rsidR="00D65EB0">
        <w:rPr>
          <w:rFonts w:eastAsia="Arial"/>
          <w:i w:val="0"/>
          <w:sz w:val="28"/>
          <w:szCs w:val="28"/>
        </w:rPr>
        <w:t>2</w:t>
      </w:r>
      <w:r w:rsidRPr="006242AD">
        <w:rPr>
          <w:rFonts w:eastAsia="Arial"/>
          <w:i w:val="0"/>
          <w:sz w:val="28"/>
          <w:szCs w:val="28"/>
        </w:rPr>
        <w:t xml:space="preserve">. </w:t>
      </w:r>
      <w:r w:rsidRPr="006242AD">
        <w:rPr>
          <w:rFonts w:eastAsia="Arial"/>
          <w:b/>
          <w:i w:val="0"/>
          <w:sz w:val="28"/>
          <w:szCs w:val="28"/>
        </w:rPr>
        <w:t>Ограничения использования земельных участков и объектов капитального строительства на территории охранных зон газораспределительных сетей</w:t>
      </w:r>
      <w:bookmarkEnd w:id="101"/>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iCs/>
          <w:sz w:val="28"/>
          <w:szCs w:val="28"/>
          <w:lang w:eastAsia="ar-SA"/>
        </w:rPr>
        <w:t>1. В</w:t>
      </w:r>
      <w:r w:rsidRPr="0049012E">
        <w:rPr>
          <w:b w:val="0"/>
          <w:bCs w:val="0"/>
          <w:sz w:val="28"/>
          <w:szCs w:val="28"/>
          <w:lang w:eastAsia="ar-SA"/>
        </w:rPr>
        <w:t xml:space="preserve"> соответствии с </w:t>
      </w:r>
      <w:r w:rsidR="006242AD">
        <w:rPr>
          <w:b w:val="0"/>
          <w:bCs w:val="0"/>
          <w:sz w:val="28"/>
          <w:szCs w:val="28"/>
          <w:lang w:eastAsia="ar-SA"/>
        </w:rPr>
        <w:t xml:space="preserve">федеральным </w:t>
      </w:r>
      <w:r w:rsidRPr="0049012E">
        <w:rPr>
          <w:b w:val="0"/>
          <w:bCs w:val="0"/>
          <w:sz w:val="28"/>
          <w:szCs w:val="28"/>
          <w:lang w:eastAsia="ar-SA"/>
        </w:rPr>
        <w:t>законодательство</w:t>
      </w:r>
      <w:r w:rsidR="006242AD">
        <w:rPr>
          <w:b w:val="0"/>
          <w:bCs w:val="0"/>
          <w:sz w:val="28"/>
          <w:szCs w:val="28"/>
          <w:lang w:eastAsia="ar-SA"/>
        </w:rPr>
        <w:t>м</w:t>
      </w:r>
      <w:r w:rsidRPr="0049012E">
        <w:rPr>
          <w:b w:val="0"/>
          <w:iCs/>
          <w:sz w:val="28"/>
          <w:szCs w:val="28"/>
          <w:lang w:eastAsia="ar-SA"/>
        </w:rPr>
        <w:t xml:space="preserve"> </w:t>
      </w:r>
      <w:r w:rsidRPr="0049012E">
        <w:rPr>
          <w:b w:val="0"/>
          <w:bCs w:val="0"/>
          <w:color w:val="000001"/>
          <w:sz w:val="28"/>
          <w:szCs w:val="28"/>
          <w:lang w:eastAsia="ar-SA"/>
        </w:rPr>
        <w:t xml:space="preserve">газораспределительные сети относятся к категории опасных производственных объектов. Основы безопасной эксплуатации газораспределительных сетей определены Федеральным законом </w:t>
      </w:r>
      <w:r w:rsidR="00DD5ADE">
        <w:rPr>
          <w:b w:val="0"/>
          <w:bCs w:val="0"/>
          <w:color w:val="000001"/>
          <w:sz w:val="28"/>
          <w:szCs w:val="28"/>
          <w:lang w:eastAsia="ar-SA"/>
        </w:rPr>
        <w:t xml:space="preserve">от 21 июля 1997 года № 116-ФЗ </w:t>
      </w:r>
      <w:r w:rsidR="006242AD">
        <w:rPr>
          <w:b w:val="0"/>
          <w:bCs w:val="0"/>
          <w:color w:val="000001"/>
          <w:sz w:val="28"/>
          <w:szCs w:val="28"/>
          <w:lang w:eastAsia="ar-SA"/>
        </w:rPr>
        <w:t>«</w:t>
      </w:r>
      <w:r w:rsidRPr="0049012E">
        <w:rPr>
          <w:b w:val="0"/>
          <w:bCs w:val="0"/>
          <w:color w:val="000001"/>
          <w:sz w:val="28"/>
          <w:szCs w:val="28"/>
          <w:lang w:eastAsia="ar-SA"/>
        </w:rPr>
        <w:t>О промышленной безопасности опасных производственных объектов</w:t>
      </w:r>
      <w:r w:rsidR="006242AD">
        <w:rPr>
          <w:b w:val="0"/>
          <w:bCs w:val="0"/>
          <w:color w:val="000001"/>
          <w:sz w:val="28"/>
          <w:szCs w:val="28"/>
          <w:lang w:eastAsia="ar-SA"/>
        </w:rPr>
        <w:t>»</w:t>
      </w:r>
      <w:r w:rsidRPr="0049012E">
        <w:rPr>
          <w:b w:val="0"/>
          <w:bCs w:val="0"/>
          <w:color w:val="000001"/>
          <w:sz w:val="28"/>
          <w:szCs w:val="28"/>
          <w:lang w:eastAsia="ar-SA"/>
        </w:rPr>
        <w:t xml:space="preserve">. </w:t>
      </w:r>
    </w:p>
    <w:p w:rsidR="00592C2C" w:rsidRPr="0049012E" w:rsidRDefault="00592C2C" w:rsidP="00592C2C">
      <w:pPr>
        <w:widowControl/>
        <w:suppressAutoHyphens/>
        <w:autoSpaceDE/>
        <w:autoSpaceDN/>
        <w:adjustRightInd/>
        <w:ind w:firstLine="545"/>
        <w:jc w:val="both"/>
        <w:rPr>
          <w:b w:val="0"/>
          <w:bCs w:val="0"/>
          <w:color w:val="000001"/>
          <w:sz w:val="28"/>
          <w:szCs w:val="28"/>
          <w:lang w:eastAsia="ar-SA"/>
        </w:rPr>
      </w:pPr>
      <w:r w:rsidRPr="0049012E">
        <w:rPr>
          <w:b w:val="0"/>
          <w:bCs w:val="0"/>
          <w:sz w:val="28"/>
          <w:szCs w:val="28"/>
          <w:lang w:eastAsia="ar-SA"/>
        </w:rPr>
        <w:lastRenderedPageBreak/>
        <w:t>2. О</w:t>
      </w:r>
      <w:r w:rsidRPr="0049012E">
        <w:rPr>
          <w:b w:val="0"/>
          <w:bCs w:val="0"/>
          <w:color w:val="000001"/>
          <w:sz w:val="28"/>
          <w:szCs w:val="28"/>
          <w:lang w:eastAsia="ar-SA"/>
        </w:rPr>
        <w:t xml:space="preserve">граничения хозяйственной деятельности, которая может привести к повреждению газораспределительных сетей, определены </w:t>
      </w:r>
      <w:r w:rsidRPr="0049012E">
        <w:rPr>
          <w:b w:val="0"/>
          <w:bCs w:val="0"/>
          <w:sz w:val="28"/>
          <w:szCs w:val="28"/>
          <w:lang w:eastAsia="ar-SA"/>
        </w:rPr>
        <w:t>«Правилами охраны газораспределительных сетей», утвержденными постановлением Правительства Российской Федерации от 20.11.2000 № 878.</w:t>
      </w:r>
      <w:r w:rsidRPr="0049012E">
        <w:rPr>
          <w:b w:val="0"/>
          <w:bCs w:val="0"/>
          <w:color w:val="000001"/>
          <w:sz w:val="28"/>
          <w:szCs w:val="28"/>
          <w:lang w:eastAsia="ar-SA"/>
        </w:rPr>
        <w:t xml:space="preserve"> </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 xml:space="preserve">3. На земельные участки, входящие в охранные зоны газораспределительных сетей, в целях предупреждения их повреждения или нарушения условий их нормальной эксплуатации налагаются ограничения (обременения), которыми запрещается в том числе: </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1) строить объекты жилищно-гражданского и производственного назначения;</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 xml:space="preserve">2) 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 </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3) 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4) перемещать, повреждать, засыпать и уничтожать опознавательные знаки, контрольно-измерительные пункты и другие устройства газораспределительных сетей;</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 xml:space="preserve">5) устраивать свалки и склады, разливать растворы кислот, солей, щелочей и других химически активных веществ; </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 xml:space="preserve">6) огораживать и перегораживать охранные зоны, препятствовать доступу персонала эксплуатационных организаций к газораспределительным сетям, проведению обслуживания и устранению повреждений газораспределительных сетей; </w:t>
      </w:r>
    </w:p>
    <w:p w:rsidR="00592C2C" w:rsidRPr="0049012E" w:rsidRDefault="00592C2C" w:rsidP="00592C2C">
      <w:pPr>
        <w:widowControl/>
        <w:suppressAutoHyphens/>
        <w:autoSpaceDE/>
        <w:autoSpaceDN/>
        <w:adjustRightInd/>
        <w:ind w:firstLine="567"/>
        <w:jc w:val="both"/>
        <w:rPr>
          <w:b w:val="0"/>
          <w:bCs w:val="0"/>
          <w:color w:val="000001"/>
          <w:sz w:val="28"/>
          <w:szCs w:val="28"/>
          <w:lang w:eastAsia="ar-SA"/>
        </w:rPr>
      </w:pPr>
      <w:r w:rsidRPr="0049012E">
        <w:rPr>
          <w:b w:val="0"/>
          <w:bCs w:val="0"/>
          <w:color w:val="000001"/>
          <w:sz w:val="28"/>
          <w:szCs w:val="28"/>
          <w:lang w:eastAsia="ar-SA"/>
        </w:rPr>
        <w:t xml:space="preserve">7) рыть погреба, копать и обрабатывать почву сельскохозяйственными и мелиоративными орудиями и механизмами на глубину более 0,3 метра; </w:t>
      </w:r>
    </w:p>
    <w:p w:rsidR="00592C2C" w:rsidRPr="0049012E" w:rsidRDefault="00592C2C" w:rsidP="00592C2C">
      <w:pPr>
        <w:widowControl/>
        <w:suppressAutoHyphens/>
        <w:autoSpaceDE/>
        <w:autoSpaceDN/>
        <w:adjustRightInd/>
        <w:ind w:firstLine="567"/>
        <w:jc w:val="both"/>
        <w:rPr>
          <w:b w:val="0"/>
          <w:bCs w:val="0"/>
          <w:sz w:val="28"/>
          <w:szCs w:val="28"/>
          <w:lang w:eastAsia="ar-SA"/>
        </w:rPr>
      </w:pPr>
      <w:r w:rsidRPr="0049012E">
        <w:rPr>
          <w:b w:val="0"/>
          <w:bCs w:val="0"/>
          <w:color w:val="000001"/>
          <w:sz w:val="28"/>
          <w:szCs w:val="28"/>
          <w:lang w:eastAsia="ar-SA"/>
        </w:rPr>
        <w:t xml:space="preserve">8) самовольно подключаться к газораспределительным сетям. </w:t>
      </w:r>
    </w:p>
    <w:p w:rsidR="00592C2C" w:rsidRPr="0049012E" w:rsidRDefault="00592C2C" w:rsidP="00592C2C">
      <w:pPr>
        <w:widowControl/>
        <w:suppressAutoHyphens/>
        <w:autoSpaceDE/>
        <w:autoSpaceDN/>
        <w:adjustRightInd/>
        <w:ind w:firstLine="545"/>
        <w:jc w:val="both"/>
        <w:rPr>
          <w:b w:val="0"/>
          <w:bCs w:val="0"/>
          <w:sz w:val="28"/>
          <w:szCs w:val="28"/>
          <w:lang w:eastAsia="ar-SA"/>
        </w:rPr>
      </w:pPr>
    </w:p>
    <w:p w:rsidR="00592C2C" w:rsidRPr="00DD5ADE" w:rsidRDefault="00592C2C" w:rsidP="00DD5ADE">
      <w:pPr>
        <w:pStyle w:val="4"/>
        <w:numPr>
          <w:ilvl w:val="0"/>
          <w:numId w:val="0"/>
        </w:numPr>
        <w:spacing w:before="0" w:after="0"/>
        <w:ind w:firstLine="567"/>
        <w:jc w:val="both"/>
        <w:rPr>
          <w:rFonts w:eastAsia="Arial"/>
          <w:b/>
          <w:i w:val="0"/>
          <w:sz w:val="28"/>
          <w:szCs w:val="28"/>
        </w:rPr>
      </w:pPr>
      <w:bookmarkStart w:id="102" w:name="_Toc531016811"/>
      <w:r w:rsidRPr="00DD5ADE">
        <w:rPr>
          <w:rFonts w:eastAsia="Arial"/>
          <w:i w:val="0"/>
          <w:sz w:val="28"/>
          <w:szCs w:val="28"/>
        </w:rPr>
        <w:t>Статья 4</w:t>
      </w:r>
      <w:r w:rsidR="00D65EB0">
        <w:rPr>
          <w:rFonts w:eastAsia="Arial"/>
          <w:i w:val="0"/>
          <w:sz w:val="28"/>
          <w:szCs w:val="28"/>
        </w:rPr>
        <w:t>3</w:t>
      </w:r>
      <w:r w:rsidRPr="00DD5ADE">
        <w:rPr>
          <w:rFonts w:eastAsia="Arial"/>
          <w:i w:val="0"/>
          <w:sz w:val="28"/>
          <w:szCs w:val="28"/>
        </w:rPr>
        <w:t xml:space="preserve">. </w:t>
      </w:r>
      <w:r w:rsidRPr="00DD5ADE">
        <w:rPr>
          <w:rFonts w:eastAsia="Arial"/>
          <w:b/>
          <w:i w:val="0"/>
          <w:sz w:val="28"/>
          <w:szCs w:val="28"/>
        </w:rPr>
        <w:t>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w:t>
      </w:r>
      <w:bookmarkEnd w:id="102"/>
    </w:p>
    <w:p w:rsidR="00592C2C" w:rsidRPr="0049012E" w:rsidRDefault="00592C2C" w:rsidP="00592C2C">
      <w:pPr>
        <w:widowControl/>
        <w:suppressAutoHyphens/>
        <w:autoSpaceDE/>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На территориях, подверженных риску возникновения чрезвычайных ситуаций природного и техногенного характера и воздействия их последствий, в соответствии с законодательством Российской Федерации о защите населения и территорий от чрезвычайных ситуаций природного и техногенного характера в целях предупреждения чрезвычайных ситуаций устанавливается специальный режим, включающий, в зависимости от характера возможных чрезвычайных ситуаций:</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1) ограничения использования территории;</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2) ограничения хозяйственной и иной деятельности; </w:t>
      </w:r>
    </w:p>
    <w:p w:rsidR="00592C2C" w:rsidRPr="0049012E" w:rsidRDefault="00592C2C" w:rsidP="00592C2C">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3) обязательные мероприятия по защите населения и территорий, в том числе при возникновении чрезвычайных ситуаций. </w:t>
      </w:r>
    </w:p>
    <w:p w:rsidR="006D636F" w:rsidRPr="0049012E" w:rsidRDefault="006D636F" w:rsidP="00AB13B7">
      <w:pPr>
        <w:widowControl/>
        <w:shd w:val="clear" w:color="auto" w:fill="FFFFFF"/>
        <w:autoSpaceDE/>
        <w:autoSpaceDN/>
        <w:adjustRightInd/>
        <w:jc w:val="both"/>
        <w:rPr>
          <w:rFonts w:eastAsia="Arial"/>
          <w:i/>
          <w:iCs/>
          <w:sz w:val="28"/>
          <w:szCs w:val="28"/>
          <w:lang w:eastAsia="ar-SA"/>
        </w:rPr>
      </w:pPr>
    </w:p>
    <w:p w:rsidR="00362164" w:rsidRPr="007F2662" w:rsidRDefault="00362164" w:rsidP="007F2662">
      <w:pPr>
        <w:pStyle w:val="4"/>
        <w:numPr>
          <w:ilvl w:val="0"/>
          <w:numId w:val="0"/>
        </w:numPr>
        <w:spacing w:before="0" w:after="0"/>
        <w:ind w:firstLine="567"/>
        <w:jc w:val="both"/>
        <w:rPr>
          <w:rFonts w:eastAsia="Arial"/>
          <w:b/>
          <w:i w:val="0"/>
          <w:sz w:val="28"/>
          <w:szCs w:val="28"/>
        </w:rPr>
      </w:pPr>
      <w:bookmarkStart w:id="103" w:name="_Toc531016812"/>
      <w:r w:rsidRPr="007F2662">
        <w:rPr>
          <w:rFonts w:eastAsia="Arial"/>
          <w:i w:val="0"/>
          <w:sz w:val="28"/>
          <w:szCs w:val="28"/>
        </w:rPr>
        <w:t>Статья 4</w:t>
      </w:r>
      <w:r w:rsidR="00D65EB0">
        <w:rPr>
          <w:rFonts w:eastAsia="Arial"/>
          <w:i w:val="0"/>
          <w:sz w:val="28"/>
          <w:szCs w:val="28"/>
        </w:rPr>
        <w:t>4</w:t>
      </w:r>
      <w:r w:rsidRPr="007F2662">
        <w:rPr>
          <w:rFonts w:eastAsia="Arial"/>
          <w:i w:val="0"/>
          <w:sz w:val="28"/>
          <w:szCs w:val="28"/>
        </w:rPr>
        <w:t xml:space="preserve">. </w:t>
      </w:r>
      <w:r w:rsidRPr="007F2662">
        <w:rPr>
          <w:rFonts w:eastAsia="Arial"/>
          <w:b/>
          <w:i w:val="0"/>
          <w:sz w:val="28"/>
          <w:szCs w:val="28"/>
        </w:rPr>
        <w:t>Ограничения использования земельных участков и объектов капитального строительства в границах минимально допустимых расстояний от магистральных трубопроводов</w:t>
      </w:r>
      <w:bookmarkEnd w:id="103"/>
    </w:p>
    <w:p w:rsidR="00362164" w:rsidRPr="0049012E" w:rsidRDefault="00362164" w:rsidP="00362164">
      <w:pPr>
        <w:widowControl/>
        <w:suppressAutoHyphens/>
        <w:autoSpaceDE/>
        <w:autoSpaceDN/>
        <w:adjustRightInd/>
        <w:ind w:firstLine="567"/>
        <w:jc w:val="both"/>
        <w:rPr>
          <w:rFonts w:eastAsia="Arial"/>
          <w:b w:val="0"/>
          <w:bCs w:val="0"/>
          <w:sz w:val="28"/>
          <w:szCs w:val="28"/>
          <w:lang w:eastAsia="ar-SA"/>
        </w:rPr>
      </w:pPr>
      <w:r w:rsidRPr="0049012E">
        <w:rPr>
          <w:rFonts w:eastAsia="Arial"/>
          <w:b w:val="0"/>
          <w:bCs w:val="0"/>
          <w:sz w:val="28"/>
          <w:szCs w:val="28"/>
          <w:lang w:eastAsia="ar-SA"/>
        </w:rPr>
        <w:t xml:space="preserve">Правовой режим использования земельных участков, ограничения их использования регламентируются </w:t>
      </w:r>
      <w:r w:rsidR="007638B2" w:rsidRPr="0049012E">
        <w:rPr>
          <w:rFonts w:eastAsia="Arial"/>
          <w:b w:val="0"/>
          <w:bCs w:val="0"/>
          <w:sz w:val="28"/>
          <w:szCs w:val="28"/>
          <w:lang w:eastAsia="ar-SA"/>
        </w:rPr>
        <w:t>СП 36.13330.2012 Магистральные трубопроводы. Актуализированная редакция СНиП 2.05.06-85*.</w:t>
      </w:r>
    </w:p>
    <w:p w:rsidR="00362164" w:rsidRPr="0049012E" w:rsidRDefault="00362164" w:rsidP="00362164">
      <w:pPr>
        <w:widowControl/>
        <w:suppressAutoHyphens/>
        <w:autoSpaceDE/>
        <w:autoSpaceDN/>
        <w:adjustRightInd/>
        <w:ind w:firstLine="567"/>
        <w:jc w:val="both"/>
        <w:rPr>
          <w:rFonts w:eastAsia="Arial"/>
          <w:b w:val="0"/>
          <w:bCs w:val="0"/>
          <w:sz w:val="28"/>
          <w:szCs w:val="28"/>
          <w:lang w:eastAsia="ar-SA"/>
        </w:rPr>
      </w:pPr>
    </w:p>
    <w:p w:rsidR="006F5AE4" w:rsidRPr="007F2662" w:rsidRDefault="006F5AE4" w:rsidP="007F2662">
      <w:pPr>
        <w:pStyle w:val="4"/>
        <w:numPr>
          <w:ilvl w:val="0"/>
          <w:numId w:val="0"/>
        </w:numPr>
        <w:spacing w:before="0" w:after="0"/>
        <w:ind w:firstLine="567"/>
        <w:jc w:val="both"/>
        <w:rPr>
          <w:rFonts w:eastAsia="Arial"/>
          <w:b/>
          <w:i w:val="0"/>
          <w:sz w:val="28"/>
          <w:szCs w:val="28"/>
        </w:rPr>
      </w:pPr>
      <w:bookmarkStart w:id="104" w:name="_Toc531016813"/>
      <w:r w:rsidRPr="007F2662">
        <w:rPr>
          <w:rFonts w:eastAsia="Arial"/>
          <w:i w:val="0"/>
          <w:sz w:val="28"/>
          <w:szCs w:val="28"/>
        </w:rPr>
        <w:t>Статья 4</w:t>
      </w:r>
      <w:r w:rsidR="00D65EB0">
        <w:rPr>
          <w:rFonts w:eastAsia="Arial"/>
          <w:i w:val="0"/>
          <w:sz w:val="28"/>
          <w:szCs w:val="28"/>
        </w:rPr>
        <w:t>5</w:t>
      </w:r>
      <w:r w:rsidRPr="007F2662">
        <w:rPr>
          <w:rFonts w:eastAsia="Arial"/>
          <w:i w:val="0"/>
          <w:sz w:val="28"/>
          <w:szCs w:val="28"/>
        </w:rPr>
        <w:t xml:space="preserve">. </w:t>
      </w:r>
      <w:r w:rsidRPr="007F2662">
        <w:rPr>
          <w:rFonts w:eastAsia="Arial"/>
          <w:b/>
          <w:i w:val="0"/>
          <w:sz w:val="28"/>
          <w:szCs w:val="28"/>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w:t>
      </w:r>
      <w:r w:rsidR="004031BC" w:rsidRPr="007F2662">
        <w:rPr>
          <w:rFonts w:eastAsia="Arial"/>
          <w:b/>
          <w:i w:val="0"/>
          <w:sz w:val="28"/>
          <w:szCs w:val="28"/>
        </w:rPr>
        <w:t xml:space="preserve"> в рамках комплексного и устойчивого развития территории</w:t>
      </w:r>
      <w:bookmarkEnd w:id="104"/>
    </w:p>
    <w:p w:rsidR="006F5AE4" w:rsidRPr="0049012E" w:rsidRDefault="006F5AE4" w:rsidP="00E34129">
      <w:pPr>
        <w:widowControl/>
        <w:suppressAutoHyphens/>
        <w:autoSpaceDE/>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 устанавливаются по факту установления границ территорий на картах градостроительного зонирования, в границах которых предусматривается осуществление деятельности по комплексному и устойчивому развитию территории, в случае планирования ос</w:t>
      </w:r>
      <w:r w:rsidR="00E34129" w:rsidRPr="0049012E">
        <w:rPr>
          <w:rFonts w:eastAsia="Arial"/>
          <w:b w:val="0"/>
          <w:bCs w:val="0"/>
          <w:sz w:val="28"/>
          <w:szCs w:val="28"/>
          <w:lang w:eastAsia="ar-SA"/>
        </w:rPr>
        <w:t>уществления такой деятельности.</w:t>
      </w:r>
    </w:p>
    <w:p w:rsidR="0049012E" w:rsidRPr="0049012E" w:rsidRDefault="0049012E" w:rsidP="00E34129">
      <w:pPr>
        <w:widowControl/>
        <w:suppressAutoHyphens/>
        <w:autoSpaceDE/>
        <w:autoSpaceDN/>
        <w:adjustRightInd/>
        <w:ind w:firstLine="540"/>
        <w:jc w:val="both"/>
        <w:rPr>
          <w:rFonts w:eastAsia="Arial"/>
          <w:b w:val="0"/>
          <w:bCs w:val="0"/>
          <w:sz w:val="28"/>
          <w:szCs w:val="28"/>
          <w:lang w:eastAsia="ar-SA"/>
        </w:rPr>
      </w:pPr>
    </w:p>
    <w:p w:rsidR="00592C2C" w:rsidRPr="0049012E" w:rsidRDefault="00592C2C" w:rsidP="0049012E">
      <w:pPr>
        <w:pStyle w:val="3"/>
        <w:numPr>
          <w:ilvl w:val="0"/>
          <w:numId w:val="0"/>
        </w:numPr>
        <w:jc w:val="center"/>
        <w:rPr>
          <w:rFonts w:eastAsia="Arial" w:cs="Times New Roman"/>
        </w:rPr>
      </w:pPr>
      <w:bookmarkStart w:id="105" w:name="_Toc528931220"/>
      <w:bookmarkStart w:id="106" w:name="_Toc531016814"/>
      <w:r w:rsidRPr="0049012E">
        <w:rPr>
          <w:rFonts w:eastAsia="Arial" w:cs="Times New Roman"/>
        </w:rPr>
        <w:t xml:space="preserve">Глава </w:t>
      </w:r>
      <w:r w:rsidR="00336C1C" w:rsidRPr="0049012E">
        <w:rPr>
          <w:rFonts w:eastAsia="Arial" w:cs="Times New Roman"/>
        </w:rPr>
        <w:t>10</w:t>
      </w:r>
      <w:r w:rsidRPr="0049012E">
        <w:rPr>
          <w:rFonts w:eastAsia="Arial" w:cs="Times New Roman"/>
        </w:rPr>
        <w:t>. Карта градостроительного зонирования</w:t>
      </w:r>
      <w:bookmarkEnd w:id="105"/>
      <w:bookmarkEnd w:id="106"/>
    </w:p>
    <w:p w:rsidR="00C83B34" w:rsidRPr="0049012E" w:rsidRDefault="00C83B34" w:rsidP="00592C2C">
      <w:pPr>
        <w:widowControl/>
        <w:suppressAutoHyphens/>
        <w:autoSpaceDN/>
        <w:adjustRightInd/>
        <w:jc w:val="center"/>
        <w:rPr>
          <w:rFonts w:eastAsia="Arial"/>
          <w:sz w:val="28"/>
          <w:szCs w:val="28"/>
          <w:lang w:eastAsia="ar-SA"/>
        </w:rPr>
      </w:pPr>
    </w:p>
    <w:p w:rsidR="00592C2C" w:rsidRPr="007F2662" w:rsidRDefault="00592C2C" w:rsidP="007F2662">
      <w:pPr>
        <w:pStyle w:val="4"/>
        <w:numPr>
          <w:ilvl w:val="0"/>
          <w:numId w:val="0"/>
        </w:numPr>
        <w:spacing w:before="0" w:after="0"/>
        <w:ind w:firstLine="567"/>
        <w:jc w:val="both"/>
        <w:rPr>
          <w:rFonts w:eastAsia="Arial"/>
          <w:i w:val="0"/>
          <w:sz w:val="28"/>
          <w:szCs w:val="28"/>
        </w:rPr>
      </w:pPr>
      <w:bookmarkStart w:id="107" w:name="_Toc531016815"/>
      <w:r w:rsidRPr="007F2662">
        <w:rPr>
          <w:rFonts w:eastAsia="Arial"/>
          <w:i w:val="0"/>
          <w:sz w:val="28"/>
          <w:szCs w:val="28"/>
        </w:rPr>
        <w:t>Статья 4</w:t>
      </w:r>
      <w:r w:rsidR="00D65EB0">
        <w:rPr>
          <w:rFonts w:eastAsia="Arial"/>
          <w:i w:val="0"/>
          <w:sz w:val="28"/>
          <w:szCs w:val="28"/>
        </w:rPr>
        <w:t>6</w:t>
      </w:r>
      <w:r w:rsidRPr="007F2662">
        <w:rPr>
          <w:rFonts w:eastAsia="Arial"/>
          <w:i w:val="0"/>
          <w:sz w:val="28"/>
          <w:szCs w:val="28"/>
        </w:rPr>
        <w:t xml:space="preserve">. </w:t>
      </w:r>
      <w:r w:rsidRPr="007F2662">
        <w:rPr>
          <w:rFonts w:eastAsia="Arial"/>
          <w:b/>
          <w:i w:val="0"/>
          <w:sz w:val="28"/>
          <w:szCs w:val="28"/>
        </w:rPr>
        <w:t>Состав и содержание карты градостроительного зонирования</w:t>
      </w:r>
      <w:bookmarkEnd w:id="107"/>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1. Картой градостроительного зонирования в составе </w:t>
      </w:r>
      <w:r w:rsidR="007F2662">
        <w:rPr>
          <w:rFonts w:eastAsia="Arial"/>
          <w:b w:val="0"/>
          <w:bCs w:val="0"/>
          <w:sz w:val="28"/>
          <w:szCs w:val="28"/>
          <w:lang w:eastAsia="ar-SA"/>
        </w:rPr>
        <w:t xml:space="preserve">настоящих </w:t>
      </w:r>
      <w:r w:rsidRPr="0049012E">
        <w:rPr>
          <w:rFonts w:eastAsia="Arial"/>
          <w:b w:val="0"/>
          <w:bCs w:val="0"/>
          <w:sz w:val="28"/>
          <w:szCs w:val="28"/>
          <w:lang w:eastAsia="ar-SA"/>
        </w:rPr>
        <w:t>Правил является графическое отображение границ территориальных зон, участков территориальных зон, границ зон с особыми условиями использования территории, отображенных на схематической основе.</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Карта градостроительного зонирования включает в себя:</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карту границ территориальных зон населенного пункта;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карту границ зон с особыми условиями использования территорий.</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p>
    <w:p w:rsidR="00592C2C" w:rsidRPr="007F2662" w:rsidRDefault="00AA7B4A" w:rsidP="007F2662">
      <w:pPr>
        <w:pStyle w:val="4"/>
        <w:numPr>
          <w:ilvl w:val="0"/>
          <w:numId w:val="0"/>
        </w:numPr>
        <w:spacing w:before="0" w:after="0"/>
        <w:ind w:firstLine="567"/>
        <w:jc w:val="both"/>
        <w:rPr>
          <w:rFonts w:eastAsia="Arial"/>
          <w:i w:val="0"/>
          <w:sz w:val="28"/>
          <w:szCs w:val="28"/>
        </w:rPr>
      </w:pPr>
      <w:bookmarkStart w:id="108" w:name="_Toc531016816"/>
      <w:r w:rsidRPr="007F2662">
        <w:rPr>
          <w:rFonts w:eastAsia="Arial"/>
          <w:i w:val="0"/>
          <w:sz w:val="28"/>
          <w:szCs w:val="28"/>
        </w:rPr>
        <w:t>Статья 4</w:t>
      </w:r>
      <w:r w:rsidR="00D65EB0">
        <w:rPr>
          <w:rFonts w:eastAsia="Arial"/>
          <w:i w:val="0"/>
          <w:sz w:val="28"/>
          <w:szCs w:val="28"/>
        </w:rPr>
        <w:t>7</w:t>
      </w:r>
      <w:r w:rsidR="00592C2C" w:rsidRPr="007F2662">
        <w:rPr>
          <w:rFonts w:eastAsia="Arial"/>
          <w:i w:val="0"/>
          <w:sz w:val="28"/>
          <w:szCs w:val="28"/>
        </w:rPr>
        <w:t xml:space="preserve">. </w:t>
      </w:r>
      <w:r w:rsidR="00592C2C" w:rsidRPr="007F2662">
        <w:rPr>
          <w:rFonts w:eastAsia="Arial"/>
          <w:b/>
          <w:i w:val="0"/>
          <w:sz w:val="28"/>
          <w:szCs w:val="28"/>
        </w:rPr>
        <w:t>Порядок ведения карты градостроительного зонирования</w:t>
      </w:r>
      <w:bookmarkEnd w:id="108"/>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1. Ведение карты градостроительного зонирования и своевременное отображение внесенных в установленном порядке в нее изменений осуществляются Администрацией</w:t>
      </w:r>
      <w:r w:rsidR="007F2662">
        <w:rPr>
          <w:rFonts w:eastAsia="Arial"/>
          <w:b w:val="0"/>
          <w:bCs w:val="0"/>
          <w:sz w:val="28"/>
          <w:szCs w:val="28"/>
          <w:lang w:eastAsia="ar-SA"/>
        </w:rPr>
        <w:t xml:space="preserve"> Ярославского муниципального района</w:t>
      </w:r>
      <w:r w:rsidRPr="0049012E">
        <w:rPr>
          <w:rFonts w:eastAsia="Arial"/>
          <w:b w:val="0"/>
          <w:bCs w:val="0"/>
          <w:sz w:val="28"/>
          <w:szCs w:val="28"/>
          <w:lang w:eastAsia="ar-SA"/>
        </w:rPr>
        <w:t>.</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2. Внесение изменений в карту границ территориальных зон осуществляется в порядке, установленном настоящими Правилами.</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lastRenderedPageBreak/>
        <w:t>3. Внесение изменений в карту границ зон с особыми условиями использования территории может осуществляться на основании нормативных правовых актов, принятых в соответствии с требованиями действующего законодательства.</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4. В случае необходимости внесения изменений в границы зон с особыми условиями использования территорий лицо, заинтересованное в отображении таких изменений, либо уполномоченный орган, ответственный за регулирование использования таких зон, уведомляет Комиссию о необходимости внесения соответствующих изменений в Правила землепользования и застройки </w:t>
      </w:r>
      <w:r w:rsidR="007F2662">
        <w:rPr>
          <w:rFonts w:eastAsia="Arial"/>
          <w:b w:val="0"/>
          <w:bCs w:val="0"/>
          <w:sz w:val="28"/>
          <w:szCs w:val="28"/>
          <w:lang w:eastAsia="ar-SA"/>
        </w:rPr>
        <w:t xml:space="preserve">Ивняковского сельского поселения Ярославского муниципального района </w:t>
      </w:r>
      <w:r w:rsidRPr="0049012E">
        <w:rPr>
          <w:rFonts w:eastAsia="Arial"/>
          <w:b w:val="0"/>
          <w:bCs w:val="0"/>
          <w:sz w:val="28"/>
          <w:szCs w:val="28"/>
          <w:lang w:eastAsia="ar-SA"/>
        </w:rPr>
        <w:t xml:space="preserve">и в течение пяти дней с такого уведомления представляет в Комиссию документы, подтверждающие правомочность внесения таких изменений. </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5. Комиссия в течение тридцати дней принимает решение об отображении указанных изменений на карте границ зон с особыми условиями использования территории. </w:t>
      </w:r>
    </w:p>
    <w:p w:rsidR="00592C2C" w:rsidRPr="0049012E" w:rsidRDefault="00592C2C" w:rsidP="00592C2C">
      <w:pPr>
        <w:widowControl/>
        <w:suppressAutoHyphens/>
        <w:autoSpaceDN/>
        <w:adjustRightInd/>
        <w:ind w:firstLine="540"/>
        <w:jc w:val="both"/>
        <w:rPr>
          <w:rFonts w:eastAsia="Arial"/>
          <w:b w:val="0"/>
          <w:bCs w:val="0"/>
          <w:sz w:val="28"/>
          <w:szCs w:val="28"/>
          <w:lang w:eastAsia="ar-SA"/>
        </w:rPr>
      </w:pPr>
      <w:r w:rsidRPr="0049012E">
        <w:rPr>
          <w:rFonts w:eastAsia="Arial"/>
          <w:b w:val="0"/>
          <w:bCs w:val="0"/>
          <w:sz w:val="28"/>
          <w:szCs w:val="28"/>
          <w:lang w:eastAsia="ar-SA"/>
        </w:rPr>
        <w:t xml:space="preserve">6. Администрация </w:t>
      </w:r>
      <w:r w:rsidR="003671FD">
        <w:rPr>
          <w:rFonts w:eastAsia="Arial"/>
          <w:b w:val="0"/>
          <w:bCs w:val="0"/>
          <w:sz w:val="28"/>
          <w:szCs w:val="28"/>
          <w:lang w:eastAsia="ar-SA"/>
        </w:rPr>
        <w:t xml:space="preserve">Ярославского муниципального района </w:t>
      </w:r>
      <w:r w:rsidRPr="0049012E">
        <w:rPr>
          <w:rFonts w:eastAsia="Arial"/>
          <w:b w:val="0"/>
          <w:bCs w:val="0"/>
          <w:sz w:val="28"/>
          <w:szCs w:val="28"/>
          <w:lang w:eastAsia="ar-SA"/>
        </w:rPr>
        <w:t>в течение десяти дней с момента принятия решения обеспечивает внесение изменений в карту границ зон с особыми условиями использования территории и публикацию таких изменений в порядке, аналогичном порядку публикации о внесении изменений в Правила.</w:t>
      </w:r>
    </w:p>
    <w:p w:rsidR="006C225D" w:rsidRPr="0049012E" w:rsidRDefault="006C225D" w:rsidP="006C225D">
      <w:pPr>
        <w:widowControl/>
        <w:autoSpaceDE/>
        <w:autoSpaceDN/>
        <w:adjustRightInd/>
        <w:jc w:val="both"/>
        <w:rPr>
          <w:b w:val="0"/>
          <w:bCs w:val="0"/>
          <w:sz w:val="28"/>
          <w:szCs w:val="28"/>
        </w:rPr>
      </w:pPr>
    </w:p>
    <w:p w:rsidR="00AA7B4A" w:rsidRPr="0049012E" w:rsidRDefault="00AA7B4A" w:rsidP="0049012E">
      <w:pPr>
        <w:pStyle w:val="3"/>
        <w:numPr>
          <w:ilvl w:val="0"/>
          <w:numId w:val="0"/>
        </w:numPr>
        <w:jc w:val="center"/>
        <w:rPr>
          <w:rFonts w:eastAsia="Arial" w:cs="Times New Roman"/>
        </w:rPr>
      </w:pPr>
      <w:bookmarkStart w:id="109" w:name="_Toc528931221"/>
      <w:bookmarkStart w:id="110" w:name="_Toc531016817"/>
      <w:r w:rsidRPr="0049012E">
        <w:rPr>
          <w:rFonts w:eastAsia="Arial" w:cs="Times New Roman"/>
        </w:rPr>
        <w:t>Глава 1</w:t>
      </w:r>
      <w:r w:rsidR="00336C1C" w:rsidRPr="0049012E">
        <w:rPr>
          <w:rFonts w:eastAsia="Arial" w:cs="Times New Roman"/>
        </w:rPr>
        <w:t>1</w:t>
      </w:r>
      <w:r w:rsidRPr="0049012E">
        <w:rPr>
          <w:rFonts w:eastAsia="Arial" w:cs="Times New Roman"/>
        </w:rPr>
        <w:t>. Заключительные положения</w:t>
      </w:r>
      <w:bookmarkEnd w:id="109"/>
      <w:bookmarkEnd w:id="110"/>
    </w:p>
    <w:p w:rsidR="0049012E" w:rsidRPr="0049012E" w:rsidRDefault="0049012E" w:rsidP="0049012E">
      <w:pPr>
        <w:rPr>
          <w:sz w:val="28"/>
          <w:szCs w:val="28"/>
          <w:lang w:eastAsia="ar-SA"/>
        </w:rPr>
      </w:pPr>
    </w:p>
    <w:p w:rsidR="00AA7B4A" w:rsidRPr="007F2662" w:rsidRDefault="00AA7B4A" w:rsidP="007F2662">
      <w:pPr>
        <w:pStyle w:val="4"/>
        <w:numPr>
          <w:ilvl w:val="0"/>
          <w:numId w:val="0"/>
        </w:numPr>
        <w:spacing w:before="0" w:after="0"/>
        <w:ind w:firstLine="567"/>
        <w:jc w:val="both"/>
        <w:rPr>
          <w:rFonts w:eastAsia="Arial"/>
          <w:b/>
          <w:i w:val="0"/>
          <w:sz w:val="28"/>
          <w:szCs w:val="28"/>
        </w:rPr>
      </w:pPr>
      <w:bookmarkStart w:id="111" w:name="_Toc531016818"/>
      <w:r w:rsidRPr="007F2662">
        <w:rPr>
          <w:rFonts w:eastAsia="Arial"/>
          <w:i w:val="0"/>
          <w:sz w:val="28"/>
          <w:szCs w:val="28"/>
        </w:rPr>
        <w:t xml:space="preserve">Статья </w:t>
      </w:r>
      <w:r w:rsidR="00DD4EE0" w:rsidRPr="007F2662">
        <w:rPr>
          <w:rFonts w:eastAsia="Arial"/>
          <w:i w:val="0"/>
          <w:sz w:val="28"/>
          <w:szCs w:val="28"/>
        </w:rPr>
        <w:t>4</w:t>
      </w:r>
      <w:r w:rsidR="00D65EB0">
        <w:rPr>
          <w:rFonts w:eastAsia="Arial"/>
          <w:i w:val="0"/>
          <w:sz w:val="28"/>
          <w:szCs w:val="28"/>
        </w:rPr>
        <w:t>8</w:t>
      </w:r>
      <w:r w:rsidRPr="007F2662">
        <w:rPr>
          <w:rFonts w:eastAsia="Arial"/>
          <w:i w:val="0"/>
          <w:sz w:val="28"/>
          <w:szCs w:val="28"/>
        </w:rPr>
        <w:t xml:space="preserve">. </w:t>
      </w:r>
      <w:r w:rsidRPr="007F2662">
        <w:rPr>
          <w:rFonts w:eastAsia="Arial"/>
          <w:b/>
          <w:i w:val="0"/>
          <w:sz w:val="28"/>
          <w:szCs w:val="28"/>
        </w:rPr>
        <w:t>Ответственность за нарушение Правил землепользования и застройки Ивняковского</w:t>
      </w:r>
      <w:r w:rsidR="007F2662">
        <w:rPr>
          <w:rFonts w:eastAsia="Arial"/>
          <w:b/>
          <w:i w:val="0"/>
          <w:sz w:val="28"/>
          <w:szCs w:val="28"/>
        </w:rPr>
        <w:t xml:space="preserve"> сельского поселения</w:t>
      </w:r>
      <w:bookmarkEnd w:id="111"/>
    </w:p>
    <w:p w:rsidR="00AA65E1" w:rsidRPr="00220834" w:rsidRDefault="00AA65E1" w:rsidP="00220834">
      <w:pPr>
        <w:ind w:firstLine="567"/>
        <w:jc w:val="both"/>
        <w:rPr>
          <w:b w:val="0"/>
          <w:sz w:val="28"/>
          <w:szCs w:val="28"/>
        </w:rPr>
      </w:pPr>
      <w:bookmarkStart w:id="112" w:name="_Toc528931222"/>
      <w:bookmarkStart w:id="113" w:name="_Toc154142043"/>
      <w:r w:rsidRPr="00220834">
        <w:rPr>
          <w:b w:val="0"/>
          <w:sz w:val="28"/>
          <w:szCs w:val="28"/>
        </w:rPr>
        <w:t xml:space="preserve">За нарушение настоящих Правил физические и юридические лица, а также должностные лица несут ответственность в соответствии с </w:t>
      </w:r>
      <w:r w:rsidR="007F2662" w:rsidRPr="00220834">
        <w:rPr>
          <w:b w:val="0"/>
          <w:sz w:val="28"/>
          <w:szCs w:val="28"/>
        </w:rPr>
        <w:t xml:space="preserve">федеральным </w:t>
      </w:r>
      <w:r w:rsidRPr="00220834">
        <w:rPr>
          <w:b w:val="0"/>
          <w:sz w:val="28"/>
          <w:szCs w:val="28"/>
        </w:rPr>
        <w:t xml:space="preserve">законодательством </w:t>
      </w:r>
      <w:r w:rsidR="007F2662" w:rsidRPr="00220834">
        <w:rPr>
          <w:b w:val="0"/>
          <w:sz w:val="28"/>
          <w:szCs w:val="28"/>
        </w:rPr>
        <w:t xml:space="preserve">и законодательством </w:t>
      </w:r>
      <w:r w:rsidRPr="00220834">
        <w:rPr>
          <w:b w:val="0"/>
          <w:sz w:val="28"/>
          <w:szCs w:val="28"/>
        </w:rPr>
        <w:t>Ярославской  области.</w:t>
      </w:r>
      <w:bookmarkEnd w:id="112"/>
    </w:p>
    <w:p w:rsidR="007F2662" w:rsidRPr="0049012E" w:rsidRDefault="007F2662" w:rsidP="007F2662">
      <w:pPr>
        <w:keepNext/>
        <w:widowControl/>
        <w:autoSpaceDE/>
        <w:autoSpaceDN/>
        <w:adjustRightInd/>
        <w:ind w:firstLine="567"/>
        <w:jc w:val="both"/>
        <w:outlineLvl w:val="1"/>
        <w:rPr>
          <w:b w:val="0"/>
          <w:iCs/>
          <w:sz w:val="28"/>
          <w:szCs w:val="28"/>
        </w:rPr>
      </w:pPr>
    </w:p>
    <w:p w:rsidR="00AA65E1" w:rsidRPr="007F2662" w:rsidRDefault="007F2662" w:rsidP="007F2662">
      <w:pPr>
        <w:pStyle w:val="4"/>
        <w:numPr>
          <w:ilvl w:val="0"/>
          <w:numId w:val="0"/>
        </w:numPr>
        <w:spacing w:before="0" w:after="0"/>
        <w:ind w:firstLine="567"/>
        <w:jc w:val="both"/>
        <w:rPr>
          <w:rFonts w:eastAsia="Arial"/>
          <w:b/>
          <w:i w:val="0"/>
          <w:sz w:val="28"/>
          <w:szCs w:val="28"/>
        </w:rPr>
      </w:pPr>
      <w:bookmarkStart w:id="114" w:name="_Toc531016819"/>
      <w:r w:rsidRPr="007F2662">
        <w:rPr>
          <w:rFonts w:eastAsia="Arial"/>
          <w:i w:val="0"/>
          <w:sz w:val="28"/>
          <w:szCs w:val="28"/>
        </w:rPr>
        <w:t xml:space="preserve">Статья </w:t>
      </w:r>
      <w:r w:rsidR="00D65EB0">
        <w:rPr>
          <w:rFonts w:eastAsia="Arial"/>
          <w:i w:val="0"/>
          <w:sz w:val="28"/>
          <w:szCs w:val="28"/>
        </w:rPr>
        <w:t>49</w:t>
      </w:r>
      <w:r>
        <w:rPr>
          <w:rFonts w:eastAsia="Arial"/>
          <w:i w:val="0"/>
          <w:sz w:val="28"/>
          <w:szCs w:val="28"/>
        </w:rPr>
        <w:t>.</w:t>
      </w:r>
      <w:r w:rsidRPr="007F2662">
        <w:rPr>
          <w:rFonts w:eastAsia="Arial"/>
          <w:i w:val="0"/>
          <w:sz w:val="28"/>
          <w:szCs w:val="28"/>
        </w:rPr>
        <w:t xml:space="preserve"> </w:t>
      </w:r>
      <w:r w:rsidRPr="007F2662">
        <w:rPr>
          <w:rFonts w:eastAsia="Arial"/>
          <w:b/>
          <w:i w:val="0"/>
          <w:sz w:val="28"/>
          <w:szCs w:val="28"/>
        </w:rPr>
        <w:t>Вступление в силу Правил землепользования и застройки Ивняковского</w:t>
      </w:r>
      <w:r>
        <w:rPr>
          <w:rFonts w:eastAsia="Arial"/>
          <w:b/>
          <w:i w:val="0"/>
          <w:sz w:val="28"/>
          <w:szCs w:val="28"/>
        </w:rPr>
        <w:t xml:space="preserve"> сельского поселения</w:t>
      </w:r>
      <w:bookmarkEnd w:id="114"/>
    </w:p>
    <w:bookmarkEnd w:id="113"/>
    <w:p w:rsidR="00AA65E1" w:rsidRPr="0049012E" w:rsidRDefault="00AA65E1" w:rsidP="00AA65E1">
      <w:pPr>
        <w:widowControl/>
        <w:autoSpaceDE/>
        <w:autoSpaceDN/>
        <w:adjustRightInd/>
        <w:ind w:firstLine="540"/>
        <w:jc w:val="both"/>
        <w:rPr>
          <w:b w:val="0"/>
          <w:bCs w:val="0"/>
          <w:sz w:val="28"/>
          <w:szCs w:val="28"/>
        </w:rPr>
      </w:pPr>
      <w:r w:rsidRPr="0049012E">
        <w:rPr>
          <w:b w:val="0"/>
          <w:bCs w:val="0"/>
          <w:sz w:val="28"/>
          <w:szCs w:val="28"/>
        </w:rPr>
        <w:t xml:space="preserve">1. Настоящие Правила вступают в силу </w:t>
      </w:r>
      <w:r w:rsidR="007F2662">
        <w:rPr>
          <w:b w:val="0"/>
          <w:bCs w:val="0"/>
          <w:sz w:val="28"/>
          <w:szCs w:val="28"/>
        </w:rPr>
        <w:t>в порядке, установленном для вступления в силу решения Муниципального Совета Ярославского муниципального района об их утверждении</w:t>
      </w:r>
      <w:r w:rsidRPr="0049012E">
        <w:rPr>
          <w:b w:val="0"/>
          <w:bCs w:val="0"/>
          <w:sz w:val="28"/>
          <w:szCs w:val="28"/>
        </w:rPr>
        <w:t>.</w:t>
      </w:r>
    </w:p>
    <w:p w:rsidR="00166732" w:rsidRPr="0049012E" w:rsidRDefault="00AA65E1" w:rsidP="00BC060E">
      <w:pPr>
        <w:widowControl/>
        <w:autoSpaceDE/>
        <w:autoSpaceDN/>
        <w:adjustRightInd/>
        <w:ind w:firstLine="540"/>
        <w:jc w:val="both"/>
        <w:rPr>
          <w:b w:val="0"/>
          <w:bCs w:val="0"/>
          <w:sz w:val="28"/>
          <w:szCs w:val="28"/>
        </w:rPr>
      </w:pPr>
      <w:r w:rsidRPr="0049012E">
        <w:rPr>
          <w:b w:val="0"/>
          <w:bCs w:val="0"/>
          <w:sz w:val="28"/>
          <w:szCs w:val="28"/>
        </w:rPr>
        <w:t>2. Сведения о градостроительных регламентах и границах территориальных зон после их утверждения подлежат внесению в Единый государственный реестр недвижимости.</w:t>
      </w:r>
      <w:r w:rsidR="00BC060E" w:rsidRPr="0049012E">
        <w:rPr>
          <w:b w:val="0"/>
          <w:bCs w:val="0"/>
          <w:sz w:val="28"/>
          <w:szCs w:val="28"/>
        </w:rPr>
        <w:t xml:space="preserve"> </w:t>
      </w:r>
    </w:p>
    <w:p w:rsidR="00824080" w:rsidRPr="0049012E" w:rsidRDefault="00824080" w:rsidP="00BC060E">
      <w:pPr>
        <w:widowControl/>
        <w:autoSpaceDE/>
        <w:autoSpaceDN/>
        <w:adjustRightInd/>
        <w:ind w:firstLine="540"/>
        <w:jc w:val="both"/>
        <w:rPr>
          <w:b w:val="0"/>
          <w:bCs w:val="0"/>
          <w:sz w:val="28"/>
          <w:szCs w:val="28"/>
        </w:rPr>
        <w:sectPr w:rsidR="00824080" w:rsidRPr="0049012E" w:rsidSect="006D636F">
          <w:pgSz w:w="11906" w:h="16838"/>
          <w:pgMar w:top="1134" w:right="850" w:bottom="993" w:left="1701" w:header="708" w:footer="708" w:gutter="0"/>
          <w:cols w:space="708"/>
          <w:docGrid w:linePitch="360"/>
        </w:sectPr>
      </w:pPr>
    </w:p>
    <w:p w:rsidR="00166732" w:rsidRPr="0049012E" w:rsidRDefault="004C527E" w:rsidP="00F10F8F">
      <w:pPr>
        <w:pStyle w:val="4"/>
        <w:numPr>
          <w:ilvl w:val="0"/>
          <w:numId w:val="0"/>
        </w:numPr>
        <w:spacing w:before="0" w:after="0"/>
        <w:ind w:left="5103"/>
        <w:jc w:val="left"/>
        <w:rPr>
          <w:b/>
          <w:bCs w:val="0"/>
          <w:sz w:val="28"/>
          <w:szCs w:val="28"/>
        </w:rPr>
      </w:pPr>
      <w:bookmarkStart w:id="115" w:name="_Toc531016820"/>
      <w:r w:rsidRPr="003453B9">
        <w:rPr>
          <w:rFonts w:eastAsia="Arial"/>
          <w:i w:val="0"/>
          <w:sz w:val="28"/>
          <w:szCs w:val="28"/>
        </w:rPr>
        <w:lastRenderedPageBreak/>
        <w:t>Приложение 1</w:t>
      </w:r>
      <w:r w:rsidR="0024274E">
        <w:rPr>
          <w:rFonts w:eastAsia="Arial"/>
          <w:i w:val="0"/>
          <w:sz w:val="28"/>
          <w:szCs w:val="28"/>
        </w:rPr>
        <w:br/>
      </w:r>
      <w:r w:rsidRPr="003453B9">
        <w:rPr>
          <w:rFonts w:eastAsia="Arial"/>
          <w:i w:val="0"/>
          <w:sz w:val="28"/>
          <w:szCs w:val="28"/>
        </w:rPr>
        <w:t>к Правилам землепользования и застройки Ивняковского сельского поселения Ярославского муниципального района</w:t>
      </w:r>
      <w:bookmarkEnd w:id="115"/>
      <w:r w:rsidRPr="003453B9">
        <w:rPr>
          <w:rFonts w:eastAsia="Arial"/>
          <w:i w:val="0"/>
          <w:sz w:val="28"/>
          <w:szCs w:val="28"/>
        </w:rPr>
        <w:t xml:space="preserve"> </w:t>
      </w:r>
    </w:p>
    <w:p w:rsidR="00824080" w:rsidRPr="0049012E" w:rsidRDefault="00F10F8F" w:rsidP="004A6EE8">
      <w:pPr>
        <w:widowControl/>
        <w:autoSpaceDE/>
        <w:autoSpaceDN/>
        <w:adjustRightInd/>
        <w:jc w:val="both"/>
        <w:rPr>
          <w:b w:val="0"/>
          <w:bCs w:val="0"/>
          <w:sz w:val="28"/>
          <w:szCs w:val="28"/>
        </w:rPr>
        <w:sectPr w:rsidR="00824080" w:rsidRPr="0049012E" w:rsidSect="00824080">
          <w:pgSz w:w="11906" w:h="16838"/>
          <w:pgMar w:top="1134" w:right="850" w:bottom="709" w:left="1701" w:header="708" w:footer="708" w:gutter="0"/>
          <w:pgNumType w:start="1"/>
          <w:cols w:space="708"/>
          <w:titlePg/>
          <w:docGrid w:linePitch="360"/>
        </w:sectPr>
      </w:pPr>
      <w:r>
        <w:rPr>
          <w:b w:val="0"/>
          <w:bCs w:val="0"/>
          <w:noProof/>
          <w:sz w:val="28"/>
          <w:szCs w:val="28"/>
        </w:rPr>
        <w:drawing>
          <wp:inline distT="0" distB="0" distL="0" distR="0">
            <wp:extent cx="5448300" cy="8265488"/>
            <wp:effectExtent l="0" t="0" r="0" b="0"/>
            <wp:docPr id="6" name="Рисунок 6" descr="\\SERVER02\share\АРХИТЕКТУРА\Бубнова\Диск 29.07.2016\ЯМР\ТЕР Планирование\Ивняковское СП\ПЗЗ ЯМР\2018\КГЗ Ивняковского СП\JPG\КГЗ НТ от 29.11.18  (jpg)\1 Ивняковское СП ПЗЗ 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RVER02\share\АРХИТЕКТУРА\Бубнова\Диск 29.07.2016\ЯМР\ТЕР Планирование\Ивняковское СП\ПЗЗ ЯМР\2018\КГЗ Ивняковского СП\JPG\КГЗ НТ от 29.11.18  (jpg)\1 Ивняковское СП ПЗЗ 2018.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447430" cy="8264169"/>
                    </a:xfrm>
                    <a:prstGeom prst="rect">
                      <a:avLst/>
                    </a:prstGeom>
                    <a:noFill/>
                    <a:ln>
                      <a:noFill/>
                    </a:ln>
                  </pic:spPr>
                </pic:pic>
              </a:graphicData>
            </a:graphic>
          </wp:inline>
        </w:drawing>
      </w:r>
    </w:p>
    <w:p w:rsidR="004A6EE8" w:rsidRPr="003453B9" w:rsidRDefault="004A6EE8" w:rsidP="0024274E">
      <w:pPr>
        <w:pStyle w:val="4"/>
        <w:numPr>
          <w:ilvl w:val="0"/>
          <w:numId w:val="0"/>
        </w:numPr>
        <w:spacing w:before="0" w:after="0"/>
        <w:ind w:left="5387"/>
        <w:jc w:val="left"/>
        <w:rPr>
          <w:rFonts w:eastAsia="Arial"/>
          <w:i w:val="0"/>
          <w:sz w:val="28"/>
          <w:szCs w:val="28"/>
        </w:rPr>
      </w:pPr>
      <w:bookmarkStart w:id="116" w:name="_Toc531016821"/>
      <w:r w:rsidRPr="003453B9">
        <w:rPr>
          <w:rFonts w:eastAsia="Arial"/>
          <w:i w:val="0"/>
          <w:sz w:val="28"/>
          <w:szCs w:val="28"/>
        </w:rPr>
        <w:lastRenderedPageBreak/>
        <w:t>Приложение 2</w:t>
      </w:r>
      <w:r w:rsidR="0024274E">
        <w:rPr>
          <w:rFonts w:eastAsia="Arial"/>
          <w:i w:val="0"/>
          <w:sz w:val="28"/>
          <w:szCs w:val="28"/>
        </w:rPr>
        <w:t xml:space="preserve"> </w:t>
      </w:r>
      <w:r w:rsidR="0024274E">
        <w:rPr>
          <w:rFonts w:eastAsia="Arial"/>
          <w:i w:val="0"/>
          <w:sz w:val="28"/>
          <w:szCs w:val="28"/>
        </w:rPr>
        <w:br/>
      </w:r>
      <w:r w:rsidRPr="003453B9">
        <w:rPr>
          <w:rFonts w:eastAsia="Arial"/>
          <w:i w:val="0"/>
          <w:sz w:val="28"/>
          <w:szCs w:val="28"/>
        </w:rPr>
        <w:t xml:space="preserve">к </w:t>
      </w:r>
      <w:r w:rsidR="00824080" w:rsidRPr="003453B9">
        <w:rPr>
          <w:rFonts w:eastAsia="Arial"/>
          <w:i w:val="0"/>
          <w:sz w:val="28"/>
          <w:szCs w:val="28"/>
        </w:rPr>
        <w:t>П</w:t>
      </w:r>
      <w:r w:rsidRPr="003453B9">
        <w:rPr>
          <w:rFonts w:eastAsia="Arial"/>
          <w:i w:val="0"/>
          <w:sz w:val="28"/>
          <w:szCs w:val="28"/>
        </w:rPr>
        <w:t>равилам землепользования и застройки</w:t>
      </w:r>
      <w:r w:rsidR="00824080" w:rsidRPr="003453B9">
        <w:rPr>
          <w:rFonts w:eastAsia="Arial"/>
          <w:i w:val="0"/>
          <w:sz w:val="28"/>
          <w:szCs w:val="28"/>
        </w:rPr>
        <w:t xml:space="preserve"> Ивняковского сельского поселения Ярославского муниципального района</w:t>
      </w:r>
      <w:bookmarkEnd w:id="116"/>
      <w:r w:rsidR="00824080" w:rsidRPr="003453B9">
        <w:rPr>
          <w:rFonts w:eastAsia="Arial"/>
          <w:i w:val="0"/>
          <w:sz w:val="28"/>
          <w:szCs w:val="28"/>
        </w:rPr>
        <w:t xml:space="preserve"> </w:t>
      </w:r>
    </w:p>
    <w:p w:rsidR="004A6EE8" w:rsidRPr="0049012E" w:rsidRDefault="004A6EE8" w:rsidP="004A6EE8">
      <w:pPr>
        <w:widowControl/>
        <w:autoSpaceDE/>
        <w:autoSpaceDN/>
        <w:adjustRightInd/>
        <w:jc w:val="both"/>
        <w:rPr>
          <w:b w:val="0"/>
          <w:bCs w:val="0"/>
          <w:sz w:val="28"/>
          <w:szCs w:val="28"/>
        </w:rPr>
      </w:pPr>
    </w:p>
    <w:p w:rsidR="00166732" w:rsidRPr="0049012E" w:rsidRDefault="00F10F8F" w:rsidP="00AA481F">
      <w:pPr>
        <w:widowControl/>
        <w:autoSpaceDE/>
        <w:autoSpaceDN/>
        <w:adjustRightInd/>
        <w:jc w:val="both"/>
        <w:rPr>
          <w:b w:val="0"/>
          <w:bCs w:val="0"/>
          <w:sz w:val="28"/>
          <w:szCs w:val="28"/>
        </w:rPr>
      </w:pPr>
      <w:r>
        <w:rPr>
          <w:b w:val="0"/>
          <w:bCs w:val="0"/>
          <w:noProof/>
          <w:sz w:val="28"/>
          <w:szCs w:val="28"/>
        </w:rPr>
        <w:drawing>
          <wp:inline distT="0" distB="0" distL="0" distR="0">
            <wp:extent cx="5660500" cy="8008620"/>
            <wp:effectExtent l="0" t="0" r="0" b="0"/>
            <wp:docPr id="14" name="Рисунок 14" descr="\\SERVER02\share\АРХИТЕКТУРА\Бубнова\Диск 29.07.2016\ЯМР\ТЕР Планирование\Ивняковское СП\ПЗЗ ЯМР\2018\КГЗ Ивняковского СП\JPG\КГЗ НТ от 29.11.18  (jpg)\Чурилков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RVER02\share\АРХИТЕКТУРА\Бубнова\Диск 29.07.2016\ЯМР\ТЕР Планирование\Ивняковское СП\ПЗЗ ЯМР\2018\КГЗ Ивняковского СП\JPG\КГЗ НТ от 29.11.18  (jpg)\Чурилково.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663961" cy="8013517"/>
                    </a:xfrm>
                    <a:prstGeom prst="rect">
                      <a:avLst/>
                    </a:prstGeom>
                    <a:noFill/>
                    <a:ln>
                      <a:noFill/>
                    </a:ln>
                  </pic:spPr>
                </pic:pic>
              </a:graphicData>
            </a:graphic>
          </wp:inline>
        </w:drawing>
      </w:r>
    </w:p>
    <w:p w:rsidR="00521B10" w:rsidRPr="0049012E" w:rsidRDefault="00521B10" w:rsidP="00BC060E">
      <w:pPr>
        <w:widowControl/>
        <w:autoSpaceDE/>
        <w:autoSpaceDN/>
        <w:adjustRightInd/>
        <w:ind w:firstLine="540"/>
        <w:jc w:val="both"/>
        <w:rPr>
          <w:b w:val="0"/>
          <w:bCs w:val="0"/>
          <w:sz w:val="28"/>
          <w:szCs w:val="28"/>
        </w:rPr>
      </w:pPr>
    </w:p>
    <w:p w:rsidR="004A6EE8" w:rsidRPr="0049012E" w:rsidRDefault="00F10F8F" w:rsidP="00AA481F">
      <w:pPr>
        <w:widowControl/>
        <w:autoSpaceDE/>
        <w:autoSpaceDN/>
        <w:adjustRightInd/>
        <w:jc w:val="center"/>
        <w:rPr>
          <w:b w:val="0"/>
          <w:bCs w:val="0"/>
          <w:sz w:val="28"/>
          <w:szCs w:val="28"/>
        </w:rPr>
      </w:pPr>
      <w:r>
        <w:rPr>
          <w:b w:val="0"/>
          <w:bCs w:val="0"/>
          <w:noProof/>
          <w:sz w:val="28"/>
          <w:szCs w:val="28"/>
        </w:rPr>
        <w:drawing>
          <wp:inline distT="0" distB="0" distL="0" distR="0">
            <wp:extent cx="6120765" cy="8365967"/>
            <wp:effectExtent l="0" t="0" r="0" b="0"/>
            <wp:docPr id="15" name="Рисунок 15" descr="\\SERVER02\share\АРХИТЕКТУРА\Бубнова\Диск 29.07.2016\ЯМР\ТЕР Планирование\Ивняковское СП\ПЗЗ ЯМР\2018\КГЗ Ивняковского СП\JPG\КГЗ НТ от 29.11.18  (jpg)\д.Медведков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RVER02\share\АРХИТЕКТУРА\Бубнова\Диск 29.07.2016\ЯМР\ТЕР Планирование\Ивняковское СП\ПЗЗ ЯМР\2018\КГЗ Ивняковского СП\JPG\КГЗ НТ от 29.11.18  (jpg)\д.Медведково.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6120765" cy="8365967"/>
                    </a:xfrm>
                    <a:prstGeom prst="rect">
                      <a:avLst/>
                    </a:prstGeom>
                    <a:noFill/>
                    <a:ln>
                      <a:noFill/>
                    </a:ln>
                  </pic:spPr>
                </pic:pic>
              </a:graphicData>
            </a:graphic>
          </wp:inline>
        </w:drawing>
      </w:r>
    </w:p>
    <w:p w:rsidR="0030419F" w:rsidRPr="0049012E" w:rsidRDefault="0030419F" w:rsidP="00BC060E">
      <w:pPr>
        <w:widowControl/>
        <w:autoSpaceDE/>
        <w:autoSpaceDN/>
        <w:adjustRightInd/>
        <w:ind w:firstLine="540"/>
        <w:jc w:val="both"/>
        <w:rPr>
          <w:b w:val="0"/>
          <w:bCs w:val="0"/>
          <w:sz w:val="28"/>
          <w:szCs w:val="28"/>
        </w:rPr>
      </w:pPr>
    </w:p>
    <w:p w:rsidR="0030419F" w:rsidRPr="0049012E" w:rsidRDefault="0030419F" w:rsidP="00BC060E">
      <w:pPr>
        <w:widowControl/>
        <w:autoSpaceDE/>
        <w:autoSpaceDN/>
        <w:adjustRightInd/>
        <w:ind w:firstLine="540"/>
        <w:jc w:val="both"/>
        <w:rPr>
          <w:b w:val="0"/>
          <w:bCs w:val="0"/>
          <w:sz w:val="28"/>
          <w:szCs w:val="28"/>
        </w:rPr>
      </w:pPr>
    </w:p>
    <w:p w:rsidR="0030419F" w:rsidRPr="0049012E" w:rsidRDefault="0030419F" w:rsidP="00BC060E">
      <w:pPr>
        <w:widowControl/>
        <w:autoSpaceDE/>
        <w:autoSpaceDN/>
        <w:adjustRightInd/>
        <w:ind w:firstLine="540"/>
        <w:jc w:val="both"/>
        <w:rPr>
          <w:b w:val="0"/>
          <w:bCs w:val="0"/>
          <w:sz w:val="28"/>
          <w:szCs w:val="28"/>
        </w:rPr>
      </w:pPr>
    </w:p>
    <w:p w:rsidR="00F10F8F" w:rsidRDefault="00F10F8F" w:rsidP="007C659A">
      <w:pPr>
        <w:widowControl/>
        <w:autoSpaceDE/>
        <w:autoSpaceDN/>
        <w:adjustRightInd/>
        <w:jc w:val="both"/>
        <w:rPr>
          <w:b w:val="0"/>
          <w:bCs w:val="0"/>
          <w:sz w:val="28"/>
          <w:szCs w:val="28"/>
        </w:rPr>
        <w:sectPr w:rsidR="00F10F8F" w:rsidSect="007F2662">
          <w:pgSz w:w="11906" w:h="16838"/>
          <w:pgMar w:top="1134" w:right="566" w:bottom="709" w:left="1701" w:header="708" w:footer="708" w:gutter="0"/>
          <w:pgNumType w:start="1"/>
          <w:cols w:space="708"/>
          <w:titlePg/>
          <w:docGrid w:linePitch="360"/>
        </w:sectPr>
      </w:pPr>
    </w:p>
    <w:p w:rsidR="00F10F8F" w:rsidRDefault="00F10F8F" w:rsidP="00C652B3">
      <w:pPr>
        <w:widowControl/>
        <w:autoSpaceDE/>
        <w:autoSpaceDN/>
        <w:adjustRightInd/>
        <w:jc w:val="center"/>
        <w:rPr>
          <w:b w:val="0"/>
          <w:bCs w:val="0"/>
          <w:sz w:val="28"/>
          <w:szCs w:val="28"/>
        </w:rPr>
        <w:sectPr w:rsidR="00F10F8F" w:rsidSect="00C652B3">
          <w:pgSz w:w="16838" w:h="11906" w:orient="landscape"/>
          <w:pgMar w:top="567" w:right="709" w:bottom="1418" w:left="1134" w:header="709" w:footer="709" w:gutter="0"/>
          <w:pgNumType w:start="1"/>
          <w:cols w:space="708"/>
          <w:titlePg/>
          <w:docGrid w:linePitch="360"/>
        </w:sectPr>
      </w:pPr>
      <w:r>
        <w:rPr>
          <w:b w:val="0"/>
          <w:bCs w:val="0"/>
          <w:noProof/>
          <w:sz w:val="28"/>
          <w:szCs w:val="28"/>
        </w:rPr>
        <w:lastRenderedPageBreak/>
        <w:drawing>
          <wp:inline distT="0" distB="0" distL="0" distR="0" wp14:anchorId="202C10F0" wp14:editId="5592938A">
            <wp:extent cx="7299960" cy="6003423"/>
            <wp:effectExtent l="0" t="0" r="0" b="0"/>
            <wp:docPr id="17" name="Рисунок 17" descr="\\SERVER02\share\АРХИТЕКТУРА\Бубнова\Диск 29.07.2016\ЯМР\ТЕР Планирование\Ивняковское СП\ПЗЗ ЯМР\2018\КГЗ Ивняковского СП\JPG\КГЗ НТ от 29.11.18  (jpg)\д.Сабельниц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RVER02\share\АРХИТЕКТУРА\Бубнова\Диск 29.07.2016\ЯМР\ТЕР Планирование\Ивняковское СП\ПЗЗ ЯМР\2018\КГЗ Ивняковского СП\JPG\КГЗ НТ от 29.11.18  (jpg)\д.Сабельницы.jp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7310374" cy="6011988"/>
                    </a:xfrm>
                    <a:prstGeom prst="rect">
                      <a:avLst/>
                    </a:prstGeom>
                    <a:noFill/>
                    <a:ln>
                      <a:noFill/>
                    </a:ln>
                  </pic:spPr>
                </pic:pic>
              </a:graphicData>
            </a:graphic>
          </wp:inline>
        </w:drawing>
      </w:r>
    </w:p>
    <w:p w:rsidR="007C659A" w:rsidRPr="0049012E" w:rsidRDefault="00830E22" w:rsidP="007C659A">
      <w:pPr>
        <w:widowControl/>
        <w:autoSpaceDE/>
        <w:autoSpaceDN/>
        <w:adjustRightInd/>
        <w:jc w:val="center"/>
        <w:rPr>
          <w:b w:val="0"/>
          <w:bCs w:val="0"/>
          <w:sz w:val="28"/>
          <w:szCs w:val="28"/>
        </w:rPr>
      </w:pPr>
      <w:r>
        <w:rPr>
          <w:b w:val="0"/>
          <w:bCs w:val="0"/>
          <w:noProof/>
          <w:sz w:val="28"/>
          <w:szCs w:val="28"/>
        </w:rPr>
        <w:lastRenderedPageBreak/>
        <w:drawing>
          <wp:inline distT="0" distB="0" distL="0" distR="0">
            <wp:extent cx="8512675" cy="6019800"/>
            <wp:effectExtent l="0" t="0" r="0" b="0"/>
            <wp:docPr id="16" name="Рисунок 16" descr="\\SERVER02\share\АРХИТЕКТУРА\Бубнова\Диск 29.07.2016\ЯМР\ТЕР Планирование\Ивняковское СП\ПЗЗ ЯМР\2018\КГЗ Ивняковского СП\JPG\д. Горбунов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RVER02\share\АРХИТЕКТУРА\Бубнова\Диск 29.07.2016\ЯМР\ТЕР Планирование\Ивняковское СП\ПЗЗ ЯМР\2018\КГЗ Ивняковского СП\JPG\д. Горбуново.jp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8512675" cy="6019800"/>
                    </a:xfrm>
                    <a:prstGeom prst="rect">
                      <a:avLst/>
                    </a:prstGeom>
                    <a:noFill/>
                    <a:ln>
                      <a:noFill/>
                    </a:ln>
                  </pic:spPr>
                </pic:pic>
              </a:graphicData>
            </a:graphic>
          </wp:inline>
        </w:drawing>
      </w:r>
    </w:p>
    <w:p w:rsidR="007C659A" w:rsidRPr="0049012E" w:rsidRDefault="00F10F8F" w:rsidP="007C659A">
      <w:pPr>
        <w:widowControl/>
        <w:autoSpaceDE/>
        <w:autoSpaceDN/>
        <w:adjustRightInd/>
        <w:jc w:val="center"/>
        <w:rPr>
          <w:b w:val="0"/>
          <w:bCs w:val="0"/>
          <w:sz w:val="28"/>
          <w:szCs w:val="28"/>
        </w:rPr>
      </w:pPr>
      <w:r>
        <w:rPr>
          <w:b w:val="0"/>
          <w:bCs w:val="0"/>
          <w:noProof/>
          <w:sz w:val="28"/>
          <w:szCs w:val="28"/>
        </w:rPr>
        <w:lastRenderedPageBreak/>
        <w:drawing>
          <wp:inline distT="0" distB="0" distL="0" distR="0">
            <wp:extent cx="8481060" cy="5994422"/>
            <wp:effectExtent l="0" t="0" r="0" b="0"/>
            <wp:docPr id="18" name="Рисунок 18" descr="\\SERVER02\share\АРХИТЕКТУРА\Бубнова\Диск 29.07.2016\ЯМР\ТЕР Планирование\Ивняковское СП\ПЗЗ ЯМР\2018\КГЗ Ивняковского СП\JPG\КГЗ НТ от 29.11.18  (jpg)\д.Дорожаев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ERVER02\share\АРХИТЕКТУРА\Бубнова\Диск 29.07.2016\ЯМР\ТЕР Планирование\Ивняковское СП\ПЗЗ ЯМР\2018\КГЗ Ивняковского СП\JPG\КГЗ НТ от 29.11.18  (jpg)\д.Дорожаево.jp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8486329" cy="5998146"/>
                    </a:xfrm>
                    <a:prstGeom prst="rect">
                      <a:avLst/>
                    </a:prstGeom>
                    <a:noFill/>
                    <a:ln>
                      <a:noFill/>
                    </a:ln>
                  </pic:spPr>
                </pic:pic>
              </a:graphicData>
            </a:graphic>
          </wp:inline>
        </w:drawing>
      </w:r>
    </w:p>
    <w:p w:rsidR="007C659A" w:rsidRPr="0049012E" w:rsidRDefault="00CD5F67" w:rsidP="007C659A">
      <w:pPr>
        <w:widowControl/>
        <w:autoSpaceDE/>
        <w:autoSpaceDN/>
        <w:adjustRightInd/>
        <w:jc w:val="center"/>
        <w:rPr>
          <w:b w:val="0"/>
          <w:bCs w:val="0"/>
          <w:sz w:val="28"/>
          <w:szCs w:val="28"/>
        </w:rPr>
      </w:pPr>
      <w:r>
        <w:rPr>
          <w:b w:val="0"/>
          <w:bCs w:val="0"/>
          <w:noProof/>
          <w:sz w:val="28"/>
          <w:szCs w:val="28"/>
        </w:rPr>
        <w:lastRenderedPageBreak/>
        <w:drawing>
          <wp:inline distT="0" distB="0" distL="0" distR="0">
            <wp:extent cx="9067800" cy="6043495"/>
            <wp:effectExtent l="0" t="0" r="0" b="0"/>
            <wp:docPr id="25" name="Рисунок 25" descr="\\SERVER02\share\АРХИТЕКТУРА\Бубнова\Диск 29.07.2016\ЯМР\ТЕР Планирование\Ивняковское СП\ПЗЗ ЯМР\2018\КГЗ Ивняковского СП\JPG\КГЗ НТ от 29.11.18  (jpg)\д. Ивановский Перево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SERVER02\share\АРХИТЕКТУРА\Бубнова\Диск 29.07.2016\ЯМР\ТЕР Планирование\Ивняковское СП\ПЗЗ ЯМР\2018\КГЗ Ивняковского СП\JPG\КГЗ НТ от 29.11.18  (jpg)\д. Ивановский Перевоз.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9068940" cy="6044255"/>
                    </a:xfrm>
                    <a:prstGeom prst="rect">
                      <a:avLst/>
                    </a:prstGeom>
                    <a:noFill/>
                    <a:ln>
                      <a:noFill/>
                    </a:ln>
                  </pic:spPr>
                </pic:pic>
              </a:graphicData>
            </a:graphic>
          </wp:inline>
        </w:drawing>
      </w:r>
    </w:p>
    <w:p w:rsidR="007C659A" w:rsidRPr="0049012E" w:rsidRDefault="00CD5F67" w:rsidP="007C659A">
      <w:pPr>
        <w:widowControl/>
        <w:autoSpaceDE/>
        <w:autoSpaceDN/>
        <w:adjustRightInd/>
        <w:jc w:val="center"/>
        <w:rPr>
          <w:b w:val="0"/>
          <w:bCs w:val="0"/>
          <w:sz w:val="28"/>
          <w:szCs w:val="28"/>
        </w:rPr>
      </w:pPr>
      <w:r>
        <w:rPr>
          <w:b w:val="0"/>
          <w:bCs w:val="0"/>
          <w:noProof/>
          <w:sz w:val="28"/>
          <w:szCs w:val="28"/>
        </w:rPr>
        <w:lastRenderedPageBreak/>
        <w:drawing>
          <wp:inline distT="0" distB="0" distL="0" distR="0">
            <wp:extent cx="8702040" cy="5984602"/>
            <wp:effectExtent l="0" t="0" r="0" b="0"/>
            <wp:docPr id="24" name="Рисунок 24" descr="\\SERVER02\share\АРХИТЕКТУРА\Бубнова\Диск 29.07.2016\ЯМР\ТЕР Планирование\Ивняковское СП\ПЗЗ ЯМР\2018\КГЗ Ивняковского СП\JPG\КГЗ НТ от 29.11.18  (jpg)\д. Осовы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ERVER02\share\АРХИТЕКТУРА\Бубнова\Диск 29.07.2016\ЯМР\ТЕР Планирование\Ивняковское СП\ПЗЗ ЯМР\2018\КГЗ Ивняковского СП\JPG\КГЗ НТ от 29.11.18  (jpg)\д. Осовые.jp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8706420" cy="5987614"/>
                    </a:xfrm>
                    <a:prstGeom prst="rect">
                      <a:avLst/>
                    </a:prstGeom>
                    <a:noFill/>
                    <a:ln>
                      <a:noFill/>
                    </a:ln>
                  </pic:spPr>
                </pic:pic>
              </a:graphicData>
            </a:graphic>
          </wp:inline>
        </w:drawing>
      </w:r>
    </w:p>
    <w:p w:rsidR="007C659A" w:rsidRPr="0049012E" w:rsidRDefault="000E6A86" w:rsidP="007C659A">
      <w:pPr>
        <w:widowControl/>
        <w:autoSpaceDE/>
        <w:autoSpaceDN/>
        <w:adjustRightInd/>
        <w:jc w:val="both"/>
        <w:rPr>
          <w:b w:val="0"/>
          <w:bCs w:val="0"/>
          <w:sz w:val="28"/>
          <w:szCs w:val="28"/>
        </w:rPr>
      </w:pPr>
      <w:r>
        <w:rPr>
          <w:b w:val="0"/>
          <w:bCs w:val="0"/>
          <w:noProof/>
          <w:sz w:val="28"/>
          <w:szCs w:val="28"/>
        </w:rPr>
        <w:lastRenderedPageBreak/>
        <w:drawing>
          <wp:inline distT="0" distB="0" distL="0" distR="0">
            <wp:extent cx="9044940" cy="6017094"/>
            <wp:effectExtent l="0" t="0" r="0" b="0"/>
            <wp:docPr id="20" name="Рисунок 20" descr="\\SERVER02\share\АРХИТЕКТУРА\Бубнова\Диск 29.07.2016\ЯМР\ТЕР Планирование\Ивняковское СП\ПЗЗ ЯМР\2018\КГЗ Ивняковского СП\JPG\КГЗ НТ от 29.11.18  (jpg)\с.Сарафонов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ERVER02\share\АРХИТЕКТУРА\Бубнова\Диск 29.07.2016\ЯМР\ТЕР Планирование\Ивняковское СП\ПЗЗ ЯМР\2018\КГЗ Ивняковского СП\JPG\КГЗ НТ от 29.11.18  (jpg)\с.Сарафоново.jpg"/>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9044940" cy="6017094"/>
                    </a:xfrm>
                    <a:prstGeom prst="rect">
                      <a:avLst/>
                    </a:prstGeom>
                    <a:noFill/>
                    <a:ln>
                      <a:noFill/>
                    </a:ln>
                  </pic:spPr>
                </pic:pic>
              </a:graphicData>
            </a:graphic>
          </wp:inline>
        </w:drawing>
      </w:r>
    </w:p>
    <w:p w:rsidR="007675B3" w:rsidRDefault="000E6A86" w:rsidP="00F64375">
      <w:pPr>
        <w:widowControl/>
        <w:autoSpaceDE/>
        <w:autoSpaceDN/>
        <w:adjustRightInd/>
        <w:jc w:val="center"/>
        <w:rPr>
          <w:b w:val="0"/>
          <w:bCs w:val="0"/>
          <w:sz w:val="28"/>
          <w:szCs w:val="28"/>
          <w:lang w:val="en-US"/>
        </w:rPr>
      </w:pPr>
      <w:r>
        <w:rPr>
          <w:b w:val="0"/>
          <w:bCs w:val="0"/>
          <w:noProof/>
          <w:sz w:val="28"/>
          <w:szCs w:val="28"/>
        </w:rPr>
        <w:lastRenderedPageBreak/>
        <w:drawing>
          <wp:inline distT="0" distB="0" distL="0" distR="0">
            <wp:extent cx="7025640" cy="6054652"/>
            <wp:effectExtent l="0" t="0" r="0" b="0"/>
            <wp:docPr id="21" name="Рисунок 21" descr="\\SERVER02\share\АРХИТЕКТУРА\Бубнова\Диск 29.07.2016\ЯМР\ТЕР Планирование\Ивняковское СП\ПЗЗ ЯМР\2018\КГЗ Ивняковского СП\JPG\КГЗ НТ от 29.11.18  (jpg)\д.Карачиха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ERVER02\share\АРХИТЕКТУРА\Бубнова\Диск 29.07.2016\ЯМР\ТЕР Планирование\Ивняковское СП\ПЗЗ ЯМР\2018\КГЗ Ивняковского СП\JPG\КГЗ НТ от 29.11.18  (jpg)\д.Карачиха .jp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7037621" cy="6064977"/>
                    </a:xfrm>
                    <a:prstGeom prst="rect">
                      <a:avLst/>
                    </a:prstGeom>
                    <a:noFill/>
                    <a:ln>
                      <a:noFill/>
                    </a:ln>
                  </pic:spPr>
                </pic:pic>
              </a:graphicData>
            </a:graphic>
          </wp:inline>
        </w:drawing>
      </w:r>
    </w:p>
    <w:p w:rsidR="00F40919" w:rsidRDefault="000E6A86" w:rsidP="00F64375">
      <w:pPr>
        <w:widowControl/>
        <w:autoSpaceDE/>
        <w:autoSpaceDN/>
        <w:adjustRightInd/>
        <w:jc w:val="center"/>
        <w:rPr>
          <w:b w:val="0"/>
          <w:bCs w:val="0"/>
          <w:sz w:val="28"/>
          <w:szCs w:val="28"/>
        </w:rPr>
      </w:pPr>
      <w:r>
        <w:rPr>
          <w:b w:val="0"/>
          <w:bCs w:val="0"/>
          <w:noProof/>
          <w:sz w:val="28"/>
          <w:szCs w:val="28"/>
        </w:rPr>
        <w:lastRenderedPageBreak/>
        <w:drawing>
          <wp:inline distT="0" distB="0" distL="0" distR="0">
            <wp:extent cx="7147560" cy="6022838"/>
            <wp:effectExtent l="0" t="0" r="0" b="0"/>
            <wp:docPr id="22" name="Рисунок 22" descr="\\SERVER02\share\АРХИТЕКТУРА\Бубнова\Диск 29.07.2016\ЯМР\ТЕР Планирование\Ивняковское СП\ПЗЗ ЯМР\2018\КГЗ Ивняковского СП\JPG\КГЗ НТ от 29.11.18  (jpg)\п.Ивня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ERVER02\share\АРХИТЕКТУРА\Бубнова\Диск 29.07.2016\ЯМР\ТЕР Планирование\Ивняковское СП\ПЗЗ ЯМР\2018\КГЗ Ивняковского СП\JPG\КГЗ НТ от 29.11.18  (jpg)\п.Ивняки.jpg"/>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7149155" cy="6024182"/>
                    </a:xfrm>
                    <a:prstGeom prst="rect">
                      <a:avLst/>
                    </a:prstGeom>
                    <a:noFill/>
                    <a:ln>
                      <a:noFill/>
                    </a:ln>
                  </pic:spPr>
                </pic:pic>
              </a:graphicData>
            </a:graphic>
          </wp:inline>
        </w:drawing>
      </w:r>
    </w:p>
    <w:p w:rsidR="007675B3" w:rsidRPr="0049012E" w:rsidRDefault="000E6A86" w:rsidP="00F64375">
      <w:pPr>
        <w:widowControl/>
        <w:autoSpaceDE/>
        <w:autoSpaceDN/>
        <w:adjustRightInd/>
        <w:jc w:val="center"/>
        <w:rPr>
          <w:b w:val="0"/>
          <w:bCs w:val="0"/>
          <w:sz w:val="28"/>
          <w:szCs w:val="28"/>
        </w:rPr>
      </w:pPr>
      <w:r>
        <w:rPr>
          <w:b w:val="0"/>
          <w:bCs w:val="0"/>
          <w:noProof/>
          <w:sz w:val="28"/>
          <w:szCs w:val="28"/>
        </w:rPr>
        <w:lastRenderedPageBreak/>
        <w:drawing>
          <wp:inline distT="0" distB="0" distL="0" distR="0">
            <wp:extent cx="8511540" cy="5980249"/>
            <wp:effectExtent l="0" t="0" r="0" b="0"/>
            <wp:docPr id="23" name="Рисунок 23" descr="\\SERVER02\share\АРХИТЕКТУРА\Бубнова\Диск 29.07.2016\ЯМР\ТЕР Планирование\Ивняковское СП\ПЗЗ ЯМР\2018\КГЗ Ивняковского СП\JPG\КГЗ НТ от 29.11.18  (jpg)\с. Спасское Редакция 28.11.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ERVER02\share\АРХИТЕКТУРА\Бубнова\Диск 29.07.2016\ЯМР\ТЕР Планирование\Ивняковское СП\ПЗЗ ЯМР\2018\КГЗ Ивняковского СП\JPG\КГЗ НТ от 29.11.18  (jpg)\с. Спасское Редакция 28.11.2018.jpg"/>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8515431" cy="5982983"/>
                    </a:xfrm>
                    <a:prstGeom prst="rect">
                      <a:avLst/>
                    </a:prstGeom>
                    <a:noFill/>
                    <a:ln>
                      <a:noFill/>
                    </a:ln>
                  </pic:spPr>
                </pic:pic>
              </a:graphicData>
            </a:graphic>
          </wp:inline>
        </w:drawing>
      </w:r>
    </w:p>
    <w:sectPr w:rsidR="007675B3" w:rsidRPr="0049012E" w:rsidSect="00AA481F">
      <w:pgSz w:w="16838" w:h="11906" w:orient="landscape"/>
      <w:pgMar w:top="851" w:right="992"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7D9A" w:rsidRDefault="00D57D9A" w:rsidP="00267C32">
      <w:r>
        <w:separator/>
      </w:r>
    </w:p>
  </w:endnote>
  <w:endnote w:type="continuationSeparator" w:id="0">
    <w:p w:rsidR="00D57D9A" w:rsidRDefault="00D57D9A" w:rsidP="00267C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OpenSymbol">
    <w:charset w:val="00"/>
    <w:family w:val="auto"/>
    <w:pitch w:val="variable"/>
    <w:sig w:usb0="800000AF" w:usb1="1001ECEA" w:usb2="00000000" w:usb3="00000000" w:csb0="00000001"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F8F" w:rsidRDefault="00F10F8F">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7D9A" w:rsidRDefault="00D57D9A" w:rsidP="00267C32">
      <w:r>
        <w:separator/>
      </w:r>
    </w:p>
  </w:footnote>
  <w:footnote w:type="continuationSeparator" w:id="0">
    <w:p w:rsidR="00D57D9A" w:rsidRDefault="00D57D9A" w:rsidP="00267C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6336803"/>
      <w:docPartObj>
        <w:docPartGallery w:val="Page Numbers (Top of Page)"/>
        <w:docPartUnique/>
      </w:docPartObj>
    </w:sdtPr>
    <w:sdtEndPr/>
    <w:sdtContent>
      <w:p w:rsidR="00F10F8F" w:rsidRDefault="00F10F8F">
        <w:pPr>
          <w:pStyle w:val="ad"/>
          <w:jc w:val="center"/>
        </w:pPr>
        <w:r>
          <w:fldChar w:fldCharType="begin"/>
        </w:r>
        <w:r>
          <w:instrText>PAGE   \* MERGEFORMAT</w:instrText>
        </w:r>
        <w:r>
          <w:fldChar w:fldCharType="separate"/>
        </w:r>
        <w:r w:rsidR="00F14909">
          <w:rPr>
            <w:noProof/>
          </w:rPr>
          <w:t>2</w:t>
        </w:r>
        <w:r>
          <w:fldChar w:fldCharType="end"/>
        </w:r>
      </w:p>
    </w:sdtContent>
  </w:sdt>
  <w:p w:rsidR="00F10F8F" w:rsidRDefault="00F10F8F">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F8F" w:rsidRDefault="00F10F8F">
    <w:pPr>
      <w:pStyle w:val="ad"/>
      <w:jc w:val="center"/>
    </w:pPr>
  </w:p>
  <w:p w:rsidR="00F10F8F" w:rsidRDefault="00F10F8F">
    <w:pPr>
      <w:pStyle w:val="a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F8F" w:rsidRDefault="00F10F8F">
    <w:pPr>
      <w:pStyle w:val="ad"/>
      <w:jc w:val="center"/>
    </w:pPr>
  </w:p>
  <w:p w:rsidR="00F10F8F" w:rsidRDefault="00F10F8F">
    <w:pPr>
      <w:pStyle w:val="ad"/>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F8F" w:rsidRDefault="00F10F8F">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pStyle w:val="3"/>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3"/>
    <w:multiLevelType w:val="multilevel"/>
    <w:tmpl w:val="00000003"/>
    <w:name w:val="WW8Num3"/>
    <w:lvl w:ilvl="0">
      <w:start w:val="2"/>
      <w:numFmt w:val="decimal"/>
      <w:lvlText w:val="%1"/>
      <w:lvlJc w:val="left"/>
      <w:pPr>
        <w:tabs>
          <w:tab w:val="num" w:pos="1140"/>
        </w:tabs>
        <w:ind w:left="1140" w:hanging="780"/>
      </w:pPr>
    </w:lvl>
    <w:lvl w:ilvl="1">
      <w:start w:val="1"/>
      <w:numFmt w:val="decimal"/>
      <w:lvlText w:val="%1.%2"/>
      <w:lvlJc w:val="left"/>
      <w:pPr>
        <w:tabs>
          <w:tab w:val="num" w:pos="227"/>
        </w:tabs>
        <w:ind w:left="397" w:hanging="170"/>
      </w:pPr>
    </w:lvl>
    <w:lvl w:ilvl="2">
      <w:start w:val="3"/>
      <w:numFmt w:val="decimal"/>
      <w:lvlText w:val="%1.%2.%3"/>
      <w:lvlJc w:val="left"/>
      <w:pPr>
        <w:tabs>
          <w:tab w:val="num" w:pos="357"/>
        </w:tabs>
        <w:ind w:left="227" w:firstLine="133"/>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520"/>
        </w:tabs>
        <w:ind w:left="2520" w:hanging="2160"/>
      </w:pPr>
    </w:lvl>
  </w:abstractNum>
  <w:abstractNum w:abstractNumId="2">
    <w:nsid w:val="00000004"/>
    <w:multiLevelType w:val="multilevel"/>
    <w:tmpl w:val="00000004"/>
    <w:name w:val="WW8Num4"/>
    <w:lvl w:ilvl="0">
      <w:start w:val="1"/>
      <w:numFmt w:val="none"/>
      <w:suff w:val="nothing"/>
      <w:lvlText w:val=""/>
      <w:lvlJc w:val="left"/>
      <w:pPr>
        <w:tabs>
          <w:tab w:val="num" w:pos="539"/>
        </w:tabs>
        <w:ind w:left="539" w:firstLine="0"/>
      </w:pPr>
    </w:lvl>
    <w:lvl w:ilvl="1">
      <w:start w:val="1"/>
      <w:numFmt w:val="decimal"/>
      <w:lvlText w:val=".%2"/>
      <w:lvlJc w:val="left"/>
      <w:pPr>
        <w:tabs>
          <w:tab w:val="num" w:pos="1619"/>
        </w:tabs>
        <w:ind w:left="539" w:firstLine="0"/>
      </w:pPr>
    </w:lvl>
    <w:lvl w:ilvl="2">
      <w:start w:val="1"/>
      <w:numFmt w:val="decimal"/>
      <w:lvlText w:val=".%3"/>
      <w:lvlJc w:val="left"/>
      <w:pPr>
        <w:tabs>
          <w:tab w:val="num" w:pos="1979"/>
        </w:tabs>
        <w:ind w:left="539" w:firstLine="0"/>
      </w:pPr>
    </w:lvl>
    <w:lvl w:ilvl="3">
      <w:start w:val="1"/>
      <w:numFmt w:val="decimal"/>
      <w:lvlText w:val=".%4"/>
      <w:lvlJc w:val="left"/>
      <w:pPr>
        <w:tabs>
          <w:tab w:val="num" w:pos="2339"/>
        </w:tabs>
        <w:ind w:left="539" w:firstLine="0"/>
      </w:pPr>
    </w:lvl>
    <w:lvl w:ilvl="4">
      <w:start w:val="1"/>
      <w:numFmt w:val="decimal"/>
      <w:lvlText w:val=".%5"/>
      <w:lvlJc w:val="left"/>
      <w:pPr>
        <w:tabs>
          <w:tab w:val="num" w:pos="2699"/>
        </w:tabs>
        <w:ind w:left="539" w:firstLine="0"/>
      </w:pPr>
    </w:lvl>
    <w:lvl w:ilvl="5">
      <w:start w:val="1"/>
      <w:numFmt w:val="decimal"/>
      <w:lvlText w:val=".%6"/>
      <w:lvlJc w:val="left"/>
      <w:pPr>
        <w:tabs>
          <w:tab w:val="num" w:pos="3059"/>
        </w:tabs>
        <w:ind w:left="539" w:firstLine="0"/>
      </w:pPr>
    </w:lvl>
    <w:lvl w:ilvl="6">
      <w:start w:val="1"/>
      <w:numFmt w:val="decimal"/>
      <w:lvlText w:val=".%7"/>
      <w:lvlJc w:val="left"/>
      <w:pPr>
        <w:tabs>
          <w:tab w:val="num" w:pos="3419"/>
        </w:tabs>
        <w:ind w:left="539" w:firstLine="0"/>
      </w:pPr>
    </w:lvl>
    <w:lvl w:ilvl="7">
      <w:start w:val="1"/>
      <w:numFmt w:val="decimal"/>
      <w:lvlText w:val=".%8"/>
      <w:lvlJc w:val="left"/>
      <w:pPr>
        <w:tabs>
          <w:tab w:val="num" w:pos="3779"/>
        </w:tabs>
        <w:ind w:left="539" w:firstLine="0"/>
      </w:pPr>
    </w:lvl>
    <w:lvl w:ilvl="8">
      <w:start w:val="1"/>
      <w:numFmt w:val="decimal"/>
      <w:lvlText w:val=".%9"/>
      <w:lvlJc w:val="left"/>
      <w:pPr>
        <w:tabs>
          <w:tab w:val="num" w:pos="4139"/>
        </w:tabs>
        <w:ind w:left="539" w:firstLine="0"/>
      </w:pPr>
    </w:lvl>
  </w:abstractNum>
  <w:abstractNum w:abstractNumId="3">
    <w:nsid w:val="00000005"/>
    <w:multiLevelType w:val="multilevel"/>
    <w:tmpl w:val="00000005"/>
    <w:name w:val="WW8Num5"/>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8"/>
    <w:multiLevelType w:val="multilevel"/>
    <w:tmpl w:val="00000008"/>
    <w:name w:val="WW8Num8"/>
    <w:lvl w:ilvl="0">
      <w:start w:val="1"/>
      <w:numFmt w:val="none"/>
      <w:suff w:val="nothing"/>
      <w:lvlText w:val=""/>
      <w:lvlJc w:val="left"/>
      <w:pPr>
        <w:tabs>
          <w:tab w:val="num" w:pos="0"/>
        </w:tabs>
        <w:ind w:left="0" w:firstLine="0"/>
      </w:pPr>
    </w:lvl>
    <w:lvl w:ilvl="1">
      <w:start w:val="1"/>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5">
    <w:nsid w:val="0000001A"/>
    <w:multiLevelType w:val="singleLevel"/>
    <w:tmpl w:val="0000001A"/>
    <w:name w:val="WW8Num26"/>
    <w:lvl w:ilvl="0">
      <w:start w:val="1"/>
      <w:numFmt w:val="decimal"/>
      <w:lvlText w:val="%1."/>
      <w:lvlJc w:val="left"/>
      <w:pPr>
        <w:tabs>
          <w:tab w:val="num" w:pos="390"/>
        </w:tabs>
        <w:ind w:left="390" w:hanging="390"/>
      </w:pPr>
    </w:lvl>
  </w:abstractNum>
  <w:abstractNum w:abstractNumId="6">
    <w:nsid w:val="163A7481"/>
    <w:multiLevelType w:val="hybridMultilevel"/>
    <w:tmpl w:val="ADA8BCD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269440AA"/>
    <w:multiLevelType w:val="hybridMultilevel"/>
    <w:tmpl w:val="73CE0FD0"/>
    <w:lvl w:ilvl="0" w:tplc="287A3B46">
      <w:start w:val="1"/>
      <w:numFmt w:val="decimal"/>
      <w:lvlText w:val="%1."/>
      <w:lvlJc w:val="left"/>
      <w:pPr>
        <w:ind w:left="1669" w:hanging="960"/>
      </w:pPr>
      <w:rPr>
        <w:rFonts w:hint="default"/>
      </w:rPr>
    </w:lvl>
    <w:lvl w:ilvl="1" w:tplc="04190019">
      <w:start w:val="1"/>
      <w:numFmt w:val="lowerLetter"/>
      <w:pStyle w:val="2"/>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pStyle w:val="4"/>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7"/>
  </w:num>
  <w:num w:numId="2">
    <w:abstractNumId w:val="0"/>
  </w:num>
  <w:num w:numId="3">
    <w:abstractNumId w:val="2"/>
  </w:num>
  <w:num w:numId="4">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5"/>
  <w:proofState w:spelling="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0305"/>
    <w:rsid w:val="00001392"/>
    <w:rsid w:val="00001ECD"/>
    <w:rsid w:val="00002622"/>
    <w:rsid w:val="00005683"/>
    <w:rsid w:val="00006FE1"/>
    <w:rsid w:val="0000735A"/>
    <w:rsid w:val="00014708"/>
    <w:rsid w:val="00015DD4"/>
    <w:rsid w:val="00015F77"/>
    <w:rsid w:val="000160F9"/>
    <w:rsid w:val="0001763B"/>
    <w:rsid w:val="00017B70"/>
    <w:rsid w:val="00017ED2"/>
    <w:rsid w:val="0002130C"/>
    <w:rsid w:val="000215D9"/>
    <w:rsid w:val="000221D3"/>
    <w:rsid w:val="00022D88"/>
    <w:rsid w:val="000232E2"/>
    <w:rsid w:val="00024F8D"/>
    <w:rsid w:val="000252BA"/>
    <w:rsid w:val="000274EB"/>
    <w:rsid w:val="000327D7"/>
    <w:rsid w:val="00032AD3"/>
    <w:rsid w:val="00033FBC"/>
    <w:rsid w:val="000360E4"/>
    <w:rsid w:val="000378BE"/>
    <w:rsid w:val="000378CF"/>
    <w:rsid w:val="0003794C"/>
    <w:rsid w:val="00040F54"/>
    <w:rsid w:val="00041724"/>
    <w:rsid w:val="000417DD"/>
    <w:rsid w:val="00041A81"/>
    <w:rsid w:val="0004373D"/>
    <w:rsid w:val="0004378F"/>
    <w:rsid w:val="00044053"/>
    <w:rsid w:val="000441DF"/>
    <w:rsid w:val="00045017"/>
    <w:rsid w:val="00045895"/>
    <w:rsid w:val="00046CDE"/>
    <w:rsid w:val="00047D32"/>
    <w:rsid w:val="00051A6D"/>
    <w:rsid w:val="00052585"/>
    <w:rsid w:val="0005302A"/>
    <w:rsid w:val="00054AEA"/>
    <w:rsid w:val="00054AEE"/>
    <w:rsid w:val="000568D8"/>
    <w:rsid w:val="000568E1"/>
    <w:rsid w:val="000569FD"/>
    <w:rsid w:val="0006026D"/>
    <w:rsid w:val="00060789"/>
    <w:rsid w:val="000609E9"/>
    <w:rsid w:val="00061787"/>
    <w:rsid w:val="000626C0"/>
    <w:rsid w:val="000644C6"/>
    <w:rsid w:val="00064DE9"/>
    <w:rsid w:val="000654D3"/>
    <w:rsid w:val="00065AE0"/>
    <w:rsid w:val="00071574"/>
    <w:rsid w:val="00072056"/>
    <w:rsid w:val="00073B40"/>
    <w:rsid w:val="0007437E"/>
    <w:rsid w:val="00076C45"/>
    <w:rsid w:val="00080275"/>
    <w:rsid w:val="000816FC"/>
    <w:rsid w:val="0008181C"/>
    <w:rsid w:val="00083A77"/>
    <w:rsid w:val="000841F4"/>
    <w:rsid w:val="000846CB"/>
    <w:rsid w:val="00090BF5"/>
    <w:rsid w:val="00091184"/>
    <w:rsid w:val="00091622"/>
    <w:rsid w:val="00091ABD"/>
    <w:rsid w:val="0009235A"/>
    <w:rsid w:val="00092D9F"/>
    <w:rsid w:val="00092E5C"/>
    <w:rsid w:val="00094A1C"/>
    <w:rsid w:val="000958F5"/>
    <w:rsid w:val="00095D32"/>
    <w:rsid w:val="00096305"/>
    <w:rsid w:val="00096658"/>
    <w:rsid w:val="000970C0"/>
    <w:rsid w:val="000A1616"/>
    <w:rsid w:val="000A17C2"/>
    <w:rsid w:val="000A1CA9"/>
    <w:rsid w:val="000A52D5"/>
    <w:rsid w:val="000A531C"/>
    <w:rsid w:val="000A6A6E"/>
    <w:rsid w:val="000B066D"/>
    <w:rsid w:val="000B133A"/>
    <w:rsid w:val="000B2CFD"/>
    <w:rsid w:val="000B472F"/>
    <w:rsid w:val="000B50E4"/>
    <w:rsid w:val="000B52EF"/>
    <w:rsid w:val="000B5DD6"/>
    <w:rsid w:val="000B5EA4"/>
    <w:rsid w:val="000B79F3"/>
    <w:rsid w:val="000C0C75"/>
    <w:rsid w:val="000C13D7"/>
    <w:rsid w:val="000C252F"/>
    <w:rsid w:val="000C391D"/>
    <w:rsid w:val="000C3BAA"/>
    <w:rsid w:val="000C4D97"/>
    <w:rsid w:val="000C56CE"/>
    <w:rsid w:val="000C65C9"/>
    <w:rsid w:val="000C7256"/>
    <w:rsid w:val="000D034C"/>
    <w:rsid w:val="000D0743"/>
    <w:rsid w:val="000D079A"/>
    <w:rsid w:val="000D2015"/>
    <w:rsid w:val="000D60C8"/>
    <w:rsid w:val="000D6B78"/>
    <w:rsid w:val="000D6E99"/>
    <w:rsid w:val="000D74C1"/>
    <w:rsid w:val="000E037F"/>
    <w:rsid w:val="000E07B0"/>
    <w:rsid w:val="000E1709"/>
    <w:rsid w:val="000E4987"/>
    <w:rsid w:val="000E5203"/>
    <w:rsid w:val="000E6A86"/>
    <w:rsid w:val="000E7B89"/>
    <w:rsid w:val="000F27C7"/>
    <w:rsid w:val="000F2F48"/>
    <w:rsid w:val="000F4DCC"/>
    <w:rsid w:val="000F6BF9"/>
    <w:rsid w:val="000F6F0C"/>
    <w:rsid w:val="00100FC6"/>
    <w:rsid w:val="00102475"/>
    <w:rsid w:val="001043EA"/>
    <w:rsid w:val="00104453"/>
    <w:rsid w:val="00105638"/>
    <w:rsid w:val="001068C2"/>
    <w:rsid w:val="00110773"/>
    <w:rsid w:val="001120D2"/>
    <w:rsid w:val="00112C04"/>
    <w:rsid w:val="00112E0B"/>
    <w:rsid w:val="001136FD"/>
    <w:rsid w:val="00114F1D"/>
    <w:rsid w:val="001150B0"/>
    <w:rsid w:val="0011673C"/>
    <w:rsid w:val="00120FE1"/>
    <w:rsid w:val="00121B65"/>
    <w:rsid w:val="0012588C"/>
    <w:rsid w:val="001276F9"/>
    <w:rsid w:val="001301B9"/>
    <w:rsid w:val="00130E89"/>
    <w:rsid w:val="00130FD5"/>
    <w:rsid w:val="00131649"/>
    <w:rsid w:val="00133E23"/>
    <w:rsid w:val="0014008A"/>
    <w:rsid w:val="001405D7"/>
    <w:rsid w:val="0014101D"/>
    <w:rsid w:val="00141913"/>
    <w:rsid w:val="001426B4"/>
    <w:rsid w:val="00142849"/>
    <w:rsid w:val="00143892"/>
    <w:rsid w:val="001443A0"/>
    <w:rsid w:val="001444FA"/>
    <w:rsid w:val="001445DA"/>
    <w:rsid w:val="00144669"/>
    <w:rsid w:val="0014677D"/>
    <w:rsid w:val="001469B8"/>
    <w:rsid w:val="00147D89"/>
    <w:rsid w:val="001500B1"/>
    <w:rsid w:val="001508D5"/>
    <w:rsid w:val="001520A8"/>
    <w:rsid w:val="001525A6"/>
    <w:rsid w:val="00152C0D"/>
    <w:rsid w:val="001533F8"/>
    <w:rsid w:val="001534C7"/>
    <w:rsid w:val="001538BD"/>
    <w:rsid w:val="00154822"/>
    <w:rsid w:val="001569D3"/>
    <w:rsid w:val="00156BF5"/>
    <w:rsid w:val="00160316"/>
    <w:rsid w:val="0016078E"/>
    <w:rsid w:val="00161F21"/>
    <w:rsid w:val="00162248"/>
    <w:rsid w:val="00162842"/>
    <w:rsid w:val="00162C6E"/>
    <w:rsid w:val="00163642"/>
    <w:rsid w:val="00163735"/>
    <w:rsid w:val="00163968"/>
    <w:rsid w:val="00163A1B"/>
    <w:rsid w:val="001647AF"/>
    <w:rsid w:val="00164926"/>
    <w:rsid w:val="00164B2B"/>
    <w:rsid w:val="00164F08"/>
    <w:rsid w:val="001655EE"/>
    <w:rsid w:val="00165744"/>
    <w:rsid w:val="001659C6"/>
    <w:rsid w:val="0016654D"/>
    <w:rsid w:val="00166732"/>
    <w:rsid w:val="00166964"/>
    <w:rsid w:val="00167151"/>
    <w:rsid w:val="00172953"/>
    <w:rsid w:val="0017444D"/>
    <w:rsid w:val="00175262"/>
    <w:rsid w:val="00175358"/>
    <w:rsid w:val="001759BF"/>
    <w:rsid w:val="00175EE7"/>
    <w:rsid w:val="0017614B"/>
    <w:rsid w:val="001768F4"/>
    <w:rsid w:val="00180267"/>
    <w:rsid w:val="00181377"/>
    <w:rsid w:val="00182244"/>
    <w:rsid w:val="00183AF8"/>
    <w:rsid w:val="00184282"/>
    <w:rsid w:val="001857C9"/>
    <w:rsid w:val="00185A42"/>
    <w:rsid w:val="00193362"/>
    <w:rsid w:val="001940BF"/>
    <w:rsid w:val="0019712E"/>
    <w:rsid w:val="0019781F"/>
    <w:rsid w:val="001A03FB"/>
    <w:rsid w:val="001A147F"/>
    <w:rsid w:val="001A15B2"/>
    <w:rsid w:val="001A179A"/>
    <w:rsid w:val="001A335A"/>
    <w:rsid w:val="001A376E"/>
    <w:rsid w:val="001A3C2B"/>
    <w:rsid w:val="001A40D6"/>
    <w:rsid w:val="001A4126"/>
    <w:rsid w:val="001A5BC7"/>
    <w:rsid w:val="001A68A8"/>
    <w:rsid w:val="001A7527"/>
    <w:rsid w:val="001A7A5B"/>
    <w:rsid w:val="001B063C"/>
    <w:rsid w:val="001B1220"/>
    <w:rsid w:val="001B1276"/>
    <w:rsid w:val="001B3D73"/>
    <w:rsid w:val="001B461A"/>
    <w:rsid w:val="001B5F16"/>
    <w:rsid w:val="001B76E4"/>
    <w:rsid w:val="001B7D21"/>
    <w:rsid w:val="001C04FD"/>
    <w:rsid w:val="001C0560"/>
    <w:rsid w:val="001C0C43"/>
    <w:rsid w:val="001C1914"/>
    <w:rsid w:val="001C2166"/>
    <w:rsid w:val="001C3A84"/>
    <w:rsid w:val="001C4ED7"/>
    <w:rsid w:val="001C6237"/>
    <w:rsid w:val="001C7EE4"/>
    <w:rsid w:val="001D0E2C"/>
    <w:rsid w:val="001D3F7E"/>
    <w:rsid w:val="001D60E1"/>
    <w:rsid w:val="001D6144"/>
    <w:rsid w:val="001D61BF"/>
    <w:rsid w:val="001D76A9"/>
    <w:rsid w:val="001E0599"/>
    <w:rsid w:val="001E08E5"/>
    <w:rsid w:val="001E0F55"/>
    <w:rsid w:val="001E3A12"/>
    <w:rsid w:val="001E4278"/>
    <w:rsid w:val="001E4585"/>
    <w:rsid w:val="001E5ABF"/>
    <w:rsid w:val="001E6C6D"/>
    <w:rsid w:val="001E731C"/>
    <w:rsid w:val="001E77EF"/>
    <w:rsid w:val="001F0206"/>
    <w:rsid w:val="001F060B"/>
    <w:rsid w:val="001F246C"/>
    <w:rsid w:val="001F25D8"/>
    <w:rsid w:val="001F3F0D"/>
    <w:rsid w:val="001F40D8"/>
    <w:rsid w:val="001F528F"/>
    <w:rsid w:val="001F69BA"/>
    <w:rsid w:val="001F7D69"/>
    <w:rsid w:val="00200116"/>
    <w:rsid w:val="0020248A"/>
    <w:rsid w:val="002050E7"/>
    <w:rsid w:val="002059FD"/>
    <w:rsid w:val="002104CA"/>
    <w:rsid w:val="002118C8"/>
    <w:rsid w:val="002132C1"/>
    <w:rsid w:val="00213E28"/>
    <w:rsid w:val="00213E75"/>
    <w:rsid w:val="00215C83"/>
    <w:rsid w:val="00215DBF"/>
    <w:rsid w:val="00217A6A"/>
    <w:rsid w:val="00217FF7"/>
    <w:rsid w:val="00220834"/>
    <w:rsid w:val="002211C3"/>
    <w:rsid w:val="002217CF"/>
    <w:rsid w:val="002227EF"/>
    <w:rsid w:val="00222B50"/>
    <w:rsid w:val="002237D7"/>
    <w:rsid w:val="0022720B"/>
    <w:rsid w:val="0023004E"/>
    <w:rsid w:val="00230204"/>
    <w:rsid w:val="002311F0"/>
    <w:rsid w:val="0023188C"/>
    <w:rsid w:val="00231D5C"/>
    <w:rsid w:val="0023278A"/>
    <w:rsid w:val="00233255"/>
    <w:rsid w:val="00233405"/>
    <w:rsid w:val="00233734"/>
    <w:rsid w:val="00233CED"/>
    <w:rsid w:val="00233F52"/>
    <w:rsid w:val="002348E2"/>
    <w:rsid w:val="0023511D"/>
    <w:rsid w:val="00236466"/>
    <w:rsid w:val="00236A31"/>
    <w:rsid w:val="0024148D"/>
    <w:rsid w:val="0024274E"/>
    <w:rsid w:val="0024465C"/>
    <w:rsid w:val="00244DE7"/>
    <w:rsid w:val="002464E9"/>
    <w:rsid w:val="00246BCF"/>
    <w:rsid w:val="00246EC5"/>
    <w:rsid w:val="00246EE2"/>
    <w:rsid w:val="00251CED"/>
    <w:rsid w:val="0025504A"/>
    <w:rsid w:val="002550BD"/>
    <w:rsid w:val="00255C44"/>
    <w:rsid w:val="00256499"/>
    <w:rsid w:val="00257443"/>
    <w:rsid w:val="00260984"/>
    <w:rsid w:val="0026181C"/>
    <w:rsid w:val="002618C2"/>
    <w:rsid w:val="00262068"/>
    <w:rsid w:val="0026345F"/>
    <w:rsid w:val="00264589"/>
    <w:rsid w:val="00266E4E"/>
    <w:rsid w:val="0026785D"/>
    <w:rsid w:val="00267C32"/>
    <w:rsid w:val="00271728"/>
    <w:rsid w:val="0027546D"/>
    <w:rsid w:val="00275471"/>
    <w:rsid w:val="002821E6"/>
    <w:rsid w:val="00283E2C"/>
    <w:rsid w:val="00284399"/>
    <w:rsid w:val="002843DA"/>
    <w:rsid w:val="0028441E"/>
    <w:rsid w:val="00284690"/>
    <w:rsid w:val="00285003"/>
    <w:rsid w:val="0028604A"/>
    <w:rsid w:val="00286879"/>
    <w:rsid w:val="0028742A"/>
    <w:rsid w:val="0029011B"/>
    <w:rsid w:val="00291E71"/>
    <w:rsid w:val="002924FC"/>
    <w:rsid w:val="0029328A"/>
    <w:rsid w:val="00293639"/>
    <w:rsid w:val="002944C5"/>
    <w:rsid w:val="002947B5"/>
    <w:rsid w:val="00295307"/>
    <w:rsid w:val="00295786"/>
    <w:rsid w:val="002958D5"/>
    <w:rsid w:val="00296E3D"/>
    <w:rsid w:val="0029740D"/>
    <w:rsid w:val="00297CF9"/>
    <w:rsid w:val="002A0836"/>
    <w:rsid w:val="002A0DFD"/>
    <w:rsid w:val="002A170D"/>
    <w:rsid w:val="002A4412"/>
    <w:rsid w:val="002A4D34"/>
    <w:rsid w:val="002B0305"/>
    <w:rsid w:val="002B0433"/>
    <w:rsid w:val="002B1A8E"/>
    <w:rsid w:val="002B6845"/>
    <w:rsid w:val="002B75D7"/>
    <w:rsid w:val="002C037E"/>
    <w:rsid w:val="002C3687"/>
    <w:rsid w:val="002C38E8"/>
    <w:rsid w:val="002C53A7"/>
    <w:rsid w:val="002C7AC8"/>
    <w:rsid w:val="002D2596"/>
    <w:rsid w:val="002D268C"/>
    <w:rsid w:val="002D2D0D"/>
    <w:rsid w:val="002D398C"/>
    <w:rsid w:val="002D486C"/>
    <w:rsid w:val="002D4AF6"/>
    <w:rsid w:val="002D594A"/>
    <w:rsid w:val="002D6646"/>
    <w:rsid w:val="002D79EB"/>
    <w:rsid w:val="002E2840"/>
    <w:rsid w:val="002E3748"/>
    <w:rsid w:val="002E3AFD"/>
    <w:rsid w:val="002E4817"/>
    <w:rsid w:val="002E4A1B"/>
    <w:rsid w:val="002E4D7F"/>
    <w:rsid w:val="002E5706"/>
    <w:rsid w:val="002E5825"/>
    <w:rsid w:val="002E5AD3"/>
    <w:rsid w:val="002E5F77"/>
    <w:rsid w:val="002F0920"/>
    <w:rsid w:val="002F095A"/>
    <w:rsid w:val="002F1544"/>
    <w:rsid w:val="002F30D5"/>
    <w:rsid w:val="002F5006"/>
    <w:rsid w:val="0030041C"/>
    <w:rsid w:val="00300599"/>
    <w:rsid w:val="00300C5D"/>
    <w:rsid w:val="00301DD0"/>
    <w:rsid w:val="00302AF2"/>
    <w:rsid w:val="00303298"/>
    <w:rsid w:val="00303E92"/>
    <w:rsid w:val="0030419F"/>
    <w:rsid w:val="0030423D"/>
    <w:rsid w:val="0030545D"/>
    <w:rsid w:val="00307FBA"/>
    <w:rsid w:val="003100D9"/>
    <w:rsid w:val="00310146"/>
    <w:rsid w:val="00310C7D"/>
    <w:rsid w:val="00310FC0"/>
    <w:rsid w:val="00313680"/>
    <w:rsid w:val="00314875"/>
    <w:rsid w:val="00314B4A"/>
    <w:rsid w:val="0031592B"/>
    <w:rsid w:val="00315E37"/>
    <w:rsid w:val="00316367"/>
    <w:rsid w:val="003173F6"/>
    <w:rsid w:val="0032218C"/>
    <w:rsid w:val="0032483B"/>
    <w:rsid w:val="00324C40"/>
    <w:rsid w:val="00325476"/>
    <w:rsid w:val="00325652"/>
    <w:rsid w:val="00326DFA"/>
    <w:rsid w:val="00326FBC"/>
    <w:rsid w:val="003300C3"/>
    <w:rsid w:val="0033031B"/>
    <w:rsid w:val="00331449"/>
    <w:rsid w:val="003321AD"/>
    <w:rsid w:val="00332BB9"/>
    <w:rsid w:val="00333B3F"/>
    <w:rsid w:val="00335ADB"/>
    <w:rsid w:val="00335D03"/>
    <w:rsid w:val="00336804"/>
    <w:rsid w:val="00336A43"/>
    <w:rsid w:val="00336C1C"/>
    <w:rsid w:val="00337A5B"/>
    <w:rsid w:val="003409CE"/>
    <w:rsid w:val="00341329"/>
    <w:rsid w:val="00341590"/>
    <w:rsid w:val="0034306B"/>
    <w:rsid w:val="00343ACD"/>
    <w:rsid w:val="0034474E"/>
    <w:rsid w:val="003448FA"/>
    <w:rsid w:val="003453B9"/>
    <w:rsid w:val="0035083C"/>
    <w:rsid w:val="00351DE3"/>
    <w:rsid w:val="00352765"/>
    <w:rsid w:val="00352F34"/>
    <w:rsid w:val="00354390"/>
    <w:rsid w:val="00354B92"/>
    <w:rsid w:val="00355CF0"/>
    <w:rsid w:val="00355F38"/>
    <w:rsid w:val="003602EE"/>
    <w:rsid w:val="00360931"/>
    <w:rsid w:val="00361398"/>
    <w:rsid w:val="003619F3"/>
    <w:rsid w:val="00362164"/>
    <w:rsid w:val="003671FD"/>
    <w:rsid w:val="0037053D"/>
    <w:rsid w:val="003723F4"/>
    <w:rsid w:val="0037265B"/>
    <w:rsid w:val="003728CD"/>
    <w:rsid w:val="00373410"/>
    <w:rsid w:val="00373634"/>
    <w:rsid w:val="00374307"/>
    <w:rsid w:val="00375DE4"/>
    <w:rsid w:val="00376489"/>
    <w:rsid w:val="00383E10"/>
    <w:rsid w:val="00384C37"/>
    <w:rsid w:val="00384D68"/>
    <w:rsid w:val="00385DA8"/>
    <w:rsid w:val="00386915"/>
    <w:rsid w:val="00386B98"/>
    <w:rsid w:val="0038758D"/>
    <w:rsid w:val="00391339"/>
    <w:rsid w:val="003916AA"/>
    <w:rsid w:val="00392F92"/>
    <w:rsid w:val="0039358D"/>
    <w:rsid w:val="00393700"/>
    <w:rsid w:val="00393A0F"/>
    <w:rsid w:val="0039430C"/>
    <w:rsid w:val="00394F76"/>
    <w:rsid w:val="003955E0"/>
    <w:rsid w:val="0039596C"/>
    <w:rsid w:val="0039622C"/>
    <w:rsid w:val="00397C58"/>
    <w:rsid w:val="003A061D"/>
    <w:rsid w:val="003A0BD1"/>
    <w:rsid w:val="003A1FDD"/>
    <w:rsid w:val="003A23DC"/>
    <w:rsid w:val="003A30E0"/>
    <w:rsid w:val="003A3782"/>
    <w:rsid w:val="003A62E9"/>
    <w:rsid w:val="003A6C30"/>
    <w:rsid w:val="003A7E16"/>
    <w:rsid w:val="003B018E"/>
    <w:rsid w:val="003B041A"/>
    <w:rsid w:val="003B1B35"/>
    <w:rsid w:val="003B251D"/>
    <w:rsid w:val="003B5074"/>
    <w:rsid w:val="003B5448"/>
    <w:rsid w:val="003B59A7"/>
    <w:rsid w:val="003B5EBB"/>
    <w:rsid w:val="003B5F99"/>
    <w:rsid w:val="003C0BE2"/>
    <w:rsid w:val="003C14B8"/>
    <w:rsid w:val="003C1BE9"/>
    <w:rsid w:val="003C30C4"/>
    <w:rsid w:val="003C5F0D"/>
    <w:rsid w:val="003C62E0"/>
    <w:rsid w:val="003C7971"/>
    <w:rsid w:val="003C7AB3"/>
    <w:rsid w:val="003D0AA2"/>
    <w:rsid w:val="003D130F"/>
    <w:rsid w:val="003D196A"/>
    <w:rsid w:val="003D2E9A"/>
    <w:rsid w:val="003D41EC"/>
    <w:rsid w:val="003D4507"/>
    <w:rsid w:val="003D485E"/>
    <w:rsid w:val="003D5D5F"/>
    <w:rsid w:val="003D7630"/>
    <w:rsid w:val="003E0C11"/>
    <w:rsid w:val="003E25EA"/>
    <w:rsid w:val="003E625B"/>
    <w:rsid w:val="003F1464"/>
    <w:rsid w:val="003F17B3"/>
    <w:rsid w:val="003F1BED"/>
    <w:rsid w:val="003F29C4"/>
    <w:rsid w:val="003F3D6F"/>
    <w:rsid w:val="003F5FA5"/>
    <w:rsid w:val="003F600B"/>
    <w:rsid w:val="003F60F5"/>
    <w:rsid w:val="003F6323"/>
    <w:rsid w:val="003F7112"/>
    <w:rsid w:val="003F7416"/>
    <w:rsid w:val="003F7BEF"/>
    <w:rsid w:val="00400C00"/>
    <w:rsid w:val="0040122B"/>
    <w:rsid w:val="004020A2"/>
    <w:rsid w:val="00402731"/>
    <w:rsid w:val="00402DF7"/>
    <w:rsid w:val="004031BC"/>
    <w:rsid w:val="00404A64"/>
    <w:rsid w:val="00405441"/>
    <w:rsid w:val="00407C26"/>
    <w:rsid w:val="00411624"/>
    <w:rsid w:val="00411B98"/>
    <w:rsid w:val="00411FB7"/>
    <w:rsid w:val="00412636"/>
    <w:rsid w:val="0041405F"/>
    <w:rsid w:val="00414F94"/>
    <w:rsid w:val="00416925"/>
    <w:rsid w:val="00422EBE"/>
    <w:rsid w:val="00423C23"/>
    <w:rsid w:val="0042548C"/>
    <w:rsid w:val="0042609F"/>
    <w:rsid w:val="004277B4"/>
    <w:rsid w:val="004306F1"/>
    <w:rsid w:val="004311EF"/>
    <w:rsid w:val="00431B0D"/>
    <w:rsid w:val="00432288"/>
    <w:rsid w:val="00432874"/>
    <w:rsid w:val="00433A83"/>
    <w:rsid w:val="00433B3F"/>
    <w:rsid w:val="004347B0"/>
    <w:rsid w:val="00434943"/>
    <w:rsid w:val="00435CF3"/>
    <w:rsid w:val="00442936"/>
    <w:rsid w:val="00443F32"/>
    <w:rsid w:val="004467F8"/>
    <w:rsid w:val="00446BFE"/>
    <w:rsid w:val="00447618"/>
    <w:rsid w:val="00451737"/>
    <w:rsid w:val="00454A6E"/>
    <w:rsid w:val="00455A41"/>
    <w:rsid w:val="00456B80"/>
    <w:rsid w:val="004576B8"/>
    <w:rsid w:val="0046106B"/>
    <w:rsid w:val="00462588"/>
    <w:rsid w:val="00463DB3"/>
    <w:rsid w:val="004654C3"/>
    <w:rsid w:val="004667E6"/>
    <w:rsid w:val="00467824"/>
    <w:rsid w:val="00467DFC"/>
    <w:rsid w:val="004748C3"/>
    <w:rsid w:val="00477CC0"/>
    <w:rsid w:val="0048025A"/>
    <w:rsid w:val="00480A21"/>
    <w:rsid w:val="00481242"/>
    <w:rsid w:val="00482DDE"/>
    <w:rsid w:val="004831F8"/>
    <w:rsid w:val="00484819"/>
    <w:rsid w:val="00484ECB"/>
    <w:rsid w:val="00485A79"/>
    <w:rsid w:val="004868BB"/>
    <w:rsid w:val="00487DD6"/>
    <w:rsid w:val="0049012E"/>
    <w:rsid w:val="00491542"/>
    <w:rsid w:val="00491598"/>
    <w:rsid w:val="0049166B"/>
    <w:rsid w:val="00492471"/>
    <w:rsid w:val="00492AE8"/>
    <w:rsid w:val="004930F9"/>
    <w:rsid w:val="004946D1"/>
    <w:rsid w:val="00494910"/>
    <w:rsid w:val="00495998"/>
    <w:rsid w:val="00495CD4"/>
    <w:rsid w:val="004A0444"/>
    <w:rsid w:val="004A27F8"/>
    <w:rsid w:val="004A2C37"/>
    <w:rsid w:val="004A3758"/>
    <w:rsid w:val="004A4554"/>
    <w:rsid w:val="004A4E9C"/>
    <w:rsid w:val="004A5D20"/>
    <w:rsid w:val="004A6ED1"/>
    <w:rsid w:val="004A6EE8"/>
    <w:rsid w:val="004B0618"/>
    <w:rsid w:val="004B1AA4"/>
    <w:rsid w:val="004B2D19"/>
    <w:rsid w:val="004B4FC0"/>
    <w:rsid w:val="004B58E6"/>
    <w:rsid w:val="004B62CF"/>
    <w:rsid w:val="004C0A2F"/>
    <w:rsid w:val="004C27BD"/>
    <w:rsid w:val="004C291F"/>
    <w:rsid w:val="004C527E"/>
    <w:rsid w:val="004C586E"/>
    <w:rsid w:val="004C5A0F"/>
    <w:rsid w:val="004C5AFD"/>
    <w:rsid w:val="004C5BB8"/>
    <w:rsid w:val="004C6497"/>
    <w:rsid w:val="004C7233"/>
    <w:rsid w:val="004C784B"/>
    <w:rsid w:val="004D1084"/>
    <w:rsid w:val="004D3003"/>
    <w:rsid w:val="004D348D"/>
    <w:rsid w:val="004D4170"/>
    <w:rsid w:val="004D67E4"/>
    <w:rsid w:val="004D726D"/>
    <w:rsid w:val="004D7326"/>
    <w:rsid w:val="004E2228"/>
    <w:rsid w:val="004E2272"/>
    <w:rsid w:val="004E2CC7"/>
    <w:rsid w:val="004E2EF1"/>
    <w:rsid w:val="004E3875"/>
    <w:rsid w:val="004E4DF0"/>
    <w:rsid w:val="004E5725"/>
    <w:rsid w:val="004F099B"/>
    <w:rsid w:val="004F12B5"/>
    <w:rsid w:val="004F1BE2"/>
    <w:rsid w:val="004F275E"/>
    <w:rsid w:val="004F2949"/>
    <w:rsid w:val="004F3DC2"/>
    <w:rsid w:val="004F5AF2"/>
    <w:rsid w:val="004F668E"/>
    <w:rsid w:val="004F668F"/>
    <w:rsid w:val="004F7235"/>
    <w:rsid w:val="004F7BE2"/>
    <w:rsid w:val="00500433"/>
    <w:rsid w:val="00501719"/>
    <w:rsid w:val="00503779"/>
    <w:rsid w:val="00506AED"/>
    <w:rsid w:val="00506FEC"/>
    <w:rsid w:val="005079B1"/>
    <w:rsid w:val="00507FF0"/>
    <w:rsid w:val="0051077B"/>
    <w:rsid w:val="0051081E"/>
    <w:rsid w:val="00510A63"/>
    <w:rsid w:val="00510C6E"/>
    <w:rsid w:val="00511D78"/>
    <w:rsid w:val="00511ED0"/>
    <w:rsid w:val="0051422C"/>
    <w:rsid w:val="0051432D"/>
    <w:rsid w:val="00515C81"/>
    <w:rsid w:val="005164EB"/>
    <w:rsid w:val="005174C9"/>
    <w:rsid w:val="00520184"/>
    <w:rsid w:val="00520D45"/>
    <w:rsid w:val="00521B10"/>
    <w:rsid w:val="00522A0E"/>
    <w:rsid w:val="00523582"/>
    <w:rsid w:val="00525CA4"/>
    <w:rsid w:val="00526312"/>
    <w:rsid w:val="00531D8C"/>
    <w:rsid w:val="00532521"/>
    <w:rsid w:val="00534F04"/>
    <w:rsid w:val="0053618B"/>
    <w:rsid w:val="00537CF6"/>
    <w:rsid w:val="00537D91"/>
    <w:rsid w:val="00540377"/>
    <w:rsid w:val="00543167"/>
    <w:rsid w:val="00543D29"/>
    <w:rsid w:val="005455CB"/>
    <w:rsid w:val="005467BD"/>
    <w:rsid w:val="00547171"/>
    <w:rsid w:val="00547EED"/>
    <w:rsid w:val="005501F5"/>
    <w:rsid w:val="005506B5"/>
    <w:rsid w:val="00550BA4"/>
    <w:rsid w:val="00552655"/>
    <w:rsid w:val="00552BBE"/>
    <w:rsid w:val="00554A11"/>
    <w:rsid w:val="00555406"/>
    <w:rsid w:val="0055549D"/>
    <w:rsid w:val="00555AE8"/>
    <w:rsid w:val="00557396"/>
    <w:rsid w:val="0055760B"/>
    <w:rsid w:val="00557D79"/>
    <w:rsid w:val="005607E4"/>
    <w:rsid w:val="005636D6"/>
    <w:rsid w:val="00564A38"/>
    <w:rsid w:val="00567013"/>
    <w:rsid w:val="00570710"/>
    <w:rsid w:val="00570BCA"/>
    <w:rsid w:val="00571E29"/>
    <w:rsid w:val="00571FE9"/>
    <w:rsid w:val="00572ADA"/>
    <w:rsid w:val="005740CC"/>
    <w:rsid w:val="0057463B"/>
    <w:rsid w:val="00574684"/>
    <w:rsid w:val="00575A85"/>
    <w:rsid w:val="005764BA"/>
    <w:rsid w:val="0057673A"/>
    <w:rsid w:val="00580B6C"/>
    <w:rsid w:val="00582C86"/>
    <w:rsid w:val="00583467"/>
    <w:rsid w:val="00584469"/>
    <w:rsid w:val="00584EF5"/>
    <w:rsid w:val="0058517E"/>
    <w:rsid w:val="00585ED1"/>
    <w:rsid w:val="00586EEB"/>
    <w:rsid w:val="00587120"/>
    <w:rsid w:val="005900C6"/>
    <w:rsid w:val="005901F4"/>
    <w:rsid w:val="005923E4"/>
    <w:rsid w:val="00592AA1"/>
    <w:rsid w:val="00592C2C"/>
    <w:rsid w:val="005943BF"/>
    <w:rsid w:val="0059522D"/>
    <w:rsid w:val="005963C8"/>
    <w:rsid w:val="00596465"/>
    <w:rsid w:val="005965E1"/>
    <w:rsid w:val="005A0237"/>
    <w:rsid w:val="005A15DA"/>
    <w:rsid w:val="005A32E2"/>
    <w:rsid w:val="005A3F3F"/>
    <w:rsid w:val="005A59AC"/>
    <w:rsid w:val="005A5F95"/>
    <w:rsid w:val="005B0208"/>
    <w:rsid w:val="005B2770"/>
    <w:rsid w:val="005B4162"/>
    <w:rsid w:val="005B4332"/>
    <w:rsid w:val="005B5746"/>
    <w:rsid w:val="005B64BD"/>
    <w:rsid w:val="005B6573"/>
    <w:rsid w:val="005C11C5"/>
    <w:rsid w:val="005C36EA"/>
    <w:rsid w:val="005C4BF7"/>
    <w:rsid w:val="005C52D7"/>
    <w:rsid w:val="005C5F00"/>
    <w:rsid w:val="005C68C6"/>
    <w:rsid w:val="005C74F4"/>
    <w:rsid w:val="005D0009"/>
    <w:rsid w:val="005D0E50"/>
    <w:rsid w:val="005D1E91"/>
    <w:rsid w:val="005D28CB"/>
    <w:rsid w:val="005D2C73"/>
    <w:rsid w:val="005D6B97"/>
    <w:rsid w:val="005D7203"/>
    <w:rsid w:val="005D785F"/>
    <w:rsid w:val="005D7CF4"/>
    <w:rsid w:val="005E0657"/>
    <w:rsid w:val="005E0A9F"/>
    <w:rsid w:val="005E1ED1"/>
    <w:rsid w:val="005E2392"/>
    <w:rsid w:val="005E401E"/>
    <w:rsid w:val="005E7C22"/>
    <w:rsid w:val="005F03E3"/>
    <w:rsid w:val="005F3355"/>
    <w:rsid w:val="005F36AD"/>
    <w:rsid w:val="005F44F5"/>
    <w:rsid w:val="005F503C"/>
    <w:rsid w:val="005F58AA"/>
    <w:rsid w:val="005F65DE"/>
    <w:rsid w:val="005F690F"/>
    <w:rsid w:val="005F7116"/>
    <w:rsid w:val="006007FE"/>
    <w:rsid w:val="00601F66"/>
    <w:rsid w:val="00602457"/>
    <w:rsid w:val="00604DEF"/>
    <w:rsid w:val="006053F7"/>
    <w:rsid w:val="00605DF3"/>
    <w:rsid w:val="00607B6C"/>
    <w:rsid w:val="00607D18"/>
    <w:rsid w:val="006104CF"/>
    <w:rsid w:val="00610D66"/>
    <w:rsid w:val="00612AA2"/>
    <w:rsid w:val="00612FE2"/>
    <w:rsid w:val="00613787"/>
    <w:rsid w:val="00613F03"/>
    <w:rsid w:val="00614C86"/>
    <w:rsid w:val="00615383"/>
    <w:rsid w:val="006204BB"/>
    <w:rsid w:val="00621596"/>
    <w:rsid w:val="006229EC"/>
    <w:rsid w:val="00623E86"/>
    <w:rsid w:val="006242AD"/>
    <w:rsid w:val="00624FD5"/>
    <w:rsid w:val="00626B10"/>
    <w:rsid w:val="0063110C"/>
    <w:rsid w:val="00631AF2"/>
    <w:rsid w:val="006322E1"/>
    <w:rsid w:val="00635A86"/>
    <w:rsid w:val="00636140"/>
    <w:rsid w:val="00636183"/>
    <w:rsid w:val="00636477"/>
    <w:rsid w:val="00637348"/>
    <w:rsid w:val="006403A9"/>
    <w:rsid w:val="006422F7"/>
    <w:rsid w:val="00642D5D"/>
    <w:rsid w:val="00642F9D"/>
    <w:rsid w:val="006431A2"/>
    <w:rsid w:val="00643B5B"/>
    <w:rsid w:val="00645E57"/>
    <w:rsid w:val="00646637"/>
    <w:rsid w:val="00647460"/>
    <w:rsid w:val="0065025D"/>
    <w:rsid w:val="00650EA0"/>
    <w:rsid w:val="006519FF"/>
    <w:rsid w:val="006520EB"/>
    <w:rsid w:val="00654055"/>
    <w:rsid w:val="00655AC1"/>
    <w:rsid w:val="006603FA"/>
    <w:rsid w:val="006606CD"/>
    <w:rsid w:val="006631B7"/>
    <w:rsid w:val="00663355"/>
    <w:rsid w:val="00664C3E"/>
    <w:rsid w:val="00665C43"/>
    <w:rsid w:val="006712E1"/>
    <w:rsid w:val="00674F2C"/>
    <w:rsid w:val="0067624D"/>
    <w:rsid w:val="00676C95"/>
    <w:rsid w:val="0068019C"/>
    <w:rsid w:val="00680702"/>
    <w:rsid w:val="00680BC4"/>
    <w:rsid w:val="0068107B"/>
    <w:rsid w:val="00682CFC"/>
    <w:rsid w:val="00683165"/>
    <w:rsid w:val="00683451"/>
    <w:rsid w:val="00684B8E"/>
    <w:rsid w:val="00684E89"/>
    <w:rsid w:val="00685BEC"/>
    <w:rsid w:val="006860BF"/>
    <w:rsid w:val="0068634C"/>
    <w:rsid w:val="0068636B"/>
    <w:rsid w:val="0069154E"/>
    <w:rsid w:val="00692201"/>
    <w:rsid w:val="006928D4"/>
    <w:rsid w:val="00693696"/>
    <w:rsid w:val="0069581A"/>
    <w:rsid w:val="006A0892"/>
    <w:rsid w:val="006A0EFF"/>
    <w:rsid w:val="006A1BA1"/>
    <w:rsid w:val="006A2488"/>
    <w:rsid w:val="006A2BA6"/>
    <w:rsid w:val="006A387F"/>
    <w:rsid w:val="006A6E56"/>
    <w:rsid w:val="006A7166"/>
    <w:rsid w:val="006A7410"/>
    <w:rsid w:val="006A7CE1"/>
    <w:rsid w:val="006B06D5"/>
    <w:rsid w:val="006B2ED2"/>
    <w:rsid w:val="006B3106"/>
    <w:rsid w:val="006B4085"/>
    <w:rsid w:val="006B5FBB"/>
    <w:rsid w:val="006B64E1"/>
    <w:rsid w:val="006B77F7"/>
    <w:rsid w:val="006C173C"/>
    <w:rsid w:val="006C178B"/>
    <w:rsid w:val="006C1AA7"/>
    <w:rsid w:val="006C225D"/>
    <w:rsid w:val="006C2341"/>
    <w:rsid w:val="006C28EE"/>
    <w:rsid w:val="006C383F"/>
    <w:rsid w:val="006C3A37"/>
    <w:rsid w:val="006C6AF5"/>
    <w:rsid w:val="006C7B8C"/>
    <w:rsid w:val="006C7ED7"/>
    <w:rsid w:val="006D1C01"/>
    <w:rsid w:val="006D1F2E"/>
    <w:rsid w:val="006D2CE9"/>
    <w:rsid w:val="006D337D"/>
    <w:rsid w:val="006D49CB"/>
    <w:rsid w:val="006D553F"/>
    <w:rsid w:val="006D636F"/>
    <w:rsid w:val="006E0133"/>
    <w:rsid w:val="006E013C"/>
    <w:rsid w:val="006E3BC0"/>
    <w:rsid w:val="006E3FD8"/>
    <w:rsid w:val="006E402A"/>
    <w:rsid w:val="006E4588"/>
    <w:rsid w:val="006E6082"/>
    <w:rsid w:val="006E659A"/>
    <w:rsid w:val="006F0F93"/>
    <w:rsid w:val="006F126A"/>
    <w:rsid w:val="006F1587"/>
    <w:rsid w:val="006F17D6"/>
    <w:rsid w:val="006F2316"/>
    <w:rsid w:val="006F2406"/>
    <w:rsid w:val="006F2A29"/>
    <w:rsid w:val="006F423C"/>
    <w:rsid w:val="006F4FD1"/>
    <w:rsid w:val="006F50CC"/>
    <w:rsid w:val="006F52B7"/>
    <w:rsid w:val="006F5AE4"/>
    <w:rsid w:val="006F64B4"/>
    <w:rsid w:val="006F72EF"/>
    <w:rsid w:val="006F73AC"/>
    <w:rsid w:val="00702B04"/>
    <w:rsid w:val="00703246"/>
    <w:rsid w:val="00705786"/>
    <w:rsid w:val="00705A4E"/>
    <w:rsid w:val="00705FEA"/>
    <w:rsid w:val="00710586"/>
    <w:rsid w:val="00712B16"/>
    <w:rsid w:val="00712C1D"/>
    <w:rsid w:val="00712DB3"/>
    <w:rsid w:val="0071333A"/>
    <w:rsid w:val="00716299"/>
    <w:rsid w:val="00717E67"/>
    <w:rsid w:val="0072139C"/>
    <w:rsid w:val="00721A6E"/>
    <w:rsid w:val="00723F01"/>
    <w:rsid w:val="007243AC"/>
    <w:rsid w:val="00726239"/>
    <w:rsid w:val="00727E5F"/>
    <w:rsid w:val="00730A00"/>
    <w:rsid w:val="00734579"/>
    <w:rsid w:val="00737BE0"/>
    <w:rsid w:val="007408F5"/>
    <w:rsid w:val="00740BDB"/>
    <w:rsid w:val="007411AA"/>
    <w:rsid w:val="00741697"/>
    <w:rsid w:val="00741894"/>
    <w:rsid w:val="007425FA"/>
    <w:rsid w:val="007448D6"/>
    <w:rsid w:val="0074522D"/>
    <w:rsid w:val="00745406"/>
    <w:rsid w:val="00745D91"/>
    <w:rsid w:val="0074751C"/>
    <w:rsid w:val="0075053A"/>
    <w:rsid w:val="00755D4F"/>
    <w:rsid w:val="00756590"/>
    <w:rsid w:val="00757C38"/>
    <w:rsid w:val="007600EB"/>
    <w:rsid w:val="00760AEC"/>
    <w:rsid w:val="00762B29"/>
    <w:rsid w:val="00763583"/>
    <w:rsid w:val="007635FA"/>
    <w:rsid w:val="007638B2"/>
    <w:rsid w:val="00763F2D"/>
    <w:rsid w:val="00765752"/>
    <w:rsid w:val="007657C8"/>
    <w:rsid w:val="007662F7"/>
    <w:rsid w:val="007675B3"/>
    <w:rsid w:val="007675B5"/>
    <w:rsid w:val="007706A1"/>
    <w:rsid w:val="00772B4E"/>
    <w:rsid w:val="00773979"/>
    <w:rsid w:val="00774E9C"/>
    <w:rsid w:val="007754BE"/>
    <w:rsid w:val="007810E8"/>
    <w:rsid w:val="00781135"/>
    <w:rsid w:val="00781552"/>
    <w:rsid w:val="00782BDC"/>
    <w:rsid w:val="00782C9B"/>
    <w:rsid w:val="00786DB0"/>
    <w:rsid w:val="00790336"/>
    <w:rsid w:val="007913C7"/>
    <w:rsid w:val="0079542B"/>
    <w:rsid w:val="0079622A"/>
    <w:rsid w:val="00796B3B"/>
    <w:rsid w:val="00797431"/>
    <w:rsid w:val="00797DFD"/>
    <w:rsid w:val="007A0DFA"/>
    <w:rsid w:val="007A1C14"/>
    <w:rsid w:val="007A3378"/>
    <w:rsid w:val="007A3807"/>
    <w:rsid w:val="007A47D7"/>
    <w:rsid w:val="007A4BB9"/>
    <w:rsid w:val="007A724C"/>
    <w:rsid w:val="007B0BB7"/>
    <w:rsid w:val="007B1137"/>
    <w:rsid w:val="007B1E06"/>
    <w:rsid w:val="007B3882"/>
    <w:rsid w:val="007B3D51"/>
    <w:rsid w:val="007B5950"/>
    <w:rsid w:val="007B5FE0"/>
    <w:rsid w:val="007B608C"/>
    <w:rsid w:val="007B66F4"/>
    <w:rsid w:val="007B7FD7"/>
    <w:rsid w:val="007C02FB"/>
    <w:rsid w:val="007C0769"/>
    <w:rsid w:val="007C1284"/>
    <w:rsid w:val="007C12DA"/>
    <w:rsid w:val="007C2091"/>
    <w:rsid w:val="007C2A04"/>
    <w:rsid w:val="007C3309"/>
    <w:rsid w:val="007C51E9"/>
    <w:rsid w:val="007C563C"/>
    <w:rsid w:val="007C659A"/>
    <w:rsid w:val="007C70FF"/>
    <w:rsid w:val="007C78A4"/>
    <w:rsid w:val="007D01D2"/>
    <w:rsid w:val="007D1DA9"/>
    <w:rsid w:val="007D343F"/>
    <w:rsid w:val="007D40F5"/>
    <w:rsid w:val="007D46CF"/>
    <w:rsid w:val="007D4A76"/>
    <w:rsid w:val="007D6248"/>
    <w:rsid w:val="007D633C"/>
    <w:rsid w:val="007D6841"/>
    <w:rsid w:val="007D7DF6"/>
    <w:rsid w:val="007E1808"/>
    <w:rsid w:val="007E34D1"/>
    <w:rsid w:val="007E41BD"/>
    <w:rsid w:val="007E47A0"/>
    <w:rsid w:val="007E521F"/>
    <w:rsid w:val="007E5D3A"/>
    <w:rsid w:val="007E6CBD"/>
    <w:rsid w:val="007E6FDB"/>
    <w:rsid w:val="007E77C0"/>
    <w:rsid w:val="007E7B69"/>
    <w:rsid w:val="007F2662"/>
    <w:rsid w:val="007F2A86"/>
    <w:rsid w:val="007F3B34"/>
    <w:rsid w:val="007F62A6"/>
    <w:rsid w:val="007F6347"/>
    <w:rsid w:val="007F7086"/>
    <w:rsid w:val="007F71C1"/>
    <w:rsid w:val="008004BA"/>
    <w:rsid w:val="00800996"/>
    <w:rsid w:val="008030CF"/>
    <w:rsid w:val="00803E76"/>
    <w:rsid w:val="00804A88"/>
    <w:rsid w:val="00805543"/>
    <w:rsid w:val="008104BF"/>
    <w:rsid w:val="00811C4E"/>
    <w:rsid w:val="00812652"/>
    <w:rsid w:val="00812987"/>
    <w:rsid w:val="0081451A"/>
    <w:rsid w:val="00816428"/>
    <w:rsid w:val="00821F2D"/>
    <w:rsid w:val="00822089"/>
    <w:rsid w:val="00824080"/>
    <w:rsid w:val="00824820"/>
    <w:rsid w:val="0082556D"/>
    <w:rsid w:val="00826026"/>
    <w:rsid w:val="00826721"/>
    <w:rsid w:val="00826B4F"/>
    <w:rsid w:val="00827B1C"/>
    <w:rsid w:val="008309D1"/>
    <w:rsid w:val="00830E22"/>
    <w:rsid w:val="00831B93"/>
    <w:rsid w:val="00831CBD"/>
    <w:rsid w:val="008321BD"/>
    <w:rsid w:val="00833F33"/>
    <w:rsid w:val="00834A42"/>
    <w:rsid w:val="00834DBE"/>
    <w:rsid w:val="00835535"/>
    <w:rsid w:val="00835A64"/>
    <w:rsid w:val="008370E6"/>
    <w:rsid w:val="008408D1"/>
    <w:rsid w:val="008411F3"/>
    <w:rsid w:val="0084514C"/>
    <w:rsid w:val="0084710D"/>
    <w:rsid w:val="008479FD"/>
    <w:rsid w:val="00850ED6"/>
    <w:rsid w:val="00851B85"/>
    <w:rsid w:val="008532F9"/>
    <w:rsid w:val="008540F3"/>
    <w:rsid w:val="008541E7"/>
    <w:rsid w:val="00854453"/>
    <w:rsid w:val="0085546F"/>
    <w:rsid w:val="00856396"/>
    <w:rsid w:val="008605ED"/>
    <w:rsid w:val="00860DBB"/>
    <w:rsid w:val="00861A95"/>
    <w:rsid w:val="008628B1"/>
    <w:rsid w:val="00862C2E"/>
    <w:rsid w:val="008633A6"/>
    <w:rsid w:val="00863976"/>
    <w:rsid w:val="00864740"/>
    <w:rsid w:val="00864AD4"/>
    <w:rsid w:val="0086769F"/>
    <w:rsid w:val="0087034B"/>
    <w:rsid w:val="00870537"/>
    <w:rsid w:val="00871DE4"/>
    <w:rsid w:val="00872541"/>
    <w:rsid w:val="00872C3D"/>
    <w:rsid w:val="00872F6F"/>
    <w:rsid w:val="008735F7"/>
    <w:rsid w:val="00874294"/>
    <w:rsid w:val="008748B7"/>
    <w:rsid w:val="00875378"/>
    <w:rsid w:val="008759F7"/>
    <w:rsid w:val="00875A92"/>
    <w:rsid w:val="0087663D"/>
    <w:rsid w:val="008801A2"/>
    <w:rsid w:val="00880327"/>
    <w:rsid w:val="00882792"/>
    <w:rsid w:val="008839E3"/>
    <w:rsid w:val="00883EBF"/>
    <w:rsid w:val="00885BE2"/>
    <w:rsid w:val="00885D0D"/>
    <w:rsid w:val="008867A4"/>
    <w:rsid w:val="00886E82"/>
    <w:rsid w:val="0088754C"/>
    <w:rsid w:val="00887C00"/>
    <w:rsid w:val="0089043B"/>
    <w:rsid w:val="00891480"/>
    <w:rsid w:val="00892208"/>
    <w:rsid w:val="0089788E"/>
    <w:rsid w:val="008A0386"/>
    <w:rsid w:val="008A05CD"/>
    <w:rsid w:val="008A1206"/>
    <w:rsid w:val="008A3553"/>
    <w:rsid w:val="008A3EFC"/>
    <w:rsid w:val="008A514D"/>
    <w:rsid w:val="008A5D90"/>
    <w:rsid w:val="008A73F8"/>
    <w:rsid w:val="008B051E"/>
    <w:rsid w:val="008B0A57"/>
    <w:rsid w:val="008B1E41"/>
    <w:rsid w:val="008B3937"/>
    <w:rsid w:val="008B402F"/>
    <w:rsid w:val="008B7325"/>
    <w:rsid w:val="008B7781"/>
    <w:rsid w:val="008C156C"/>
    <w:rsid w:val="008C2977"/>
    <w:rsid w:val="008C320F"/>
    <w:rsid w:val="008C37D3"/>
    <w:rsid w:val="008C380B"/>
    <w:rsid w:val="008C4778"/>
    <w:rsid w:val="008C600C"/>
    <w:rsid w:val="008C64AD"/>
    <w:rsid w:val="008C70DC"/>
    <w:rsid w:val="008D0413"/>
    <w:rsid w:val="008D0768"/>
    <w:rsid w:val="008D2108"/>
    <w:rsid w:val="008D474A"/>
    <w:rsid w:val="008D48A1"/>
    <w:rsid w:val="008D4F57"/>
    <w:rsid w:val="008D78C6"/>
    <w:rsid w:val="008D7C18"/>
    <w:rsid w:val="008E1660"/>
    <w:rsid w:val="008E1885"/>
    <w:rsid w:val="008E1D38"/>
    <w:rsid w:val="008E2D95"/>
    <w:rsid w:val="008E48C3"/>
    <w:rsid w:val="008E6780"/>
    <w:rsid w:val="008E6962"/>
    <w:rsid w:val="008E75F1"/>
    <w:rsid w:val="008F3994"/>
    <w:rsid w:val="008F4B6E"/>
    <w:rsid w:val="008F4C68"/>
    <w:rsid w:val="008F69AA"/>
    <w:rsid w:val="008F7559"/>
    <w:rsid w:val="00900F98"/>
    <w:rsid w:val="00901ECB"/>
    <w:rsid w:val="00904A0C"/>
    <w:rsid w:val="00912497"/>
    <w:rsid w:val="0091404F"/>
    <w:rsid w:val="00914FFC"/>
    <w:rsid w:val="00917C6B"/>
    <w:rsid w:val="00921151"/>
    <w:rsid w:val="009231ED"/>
    <w:rsid w:val="00923306"/>
    <w:rsid w:val="00923A38"/>
    <w:rsid w:val="00927141"/>
    <w:rsid w:val="00930D1B"/>
    <w:rsid w:val="00931D7C"/>
    <w:rsid w:val="009327BC"/>
    <w:rsid w:val="0093334C"/>
    <w:rsid w:val="00934627"/>
    <w:rsid w:val="00935F22"/>
    <w:rsid w:val="00936036"/>
    <w:rsid w:val="0093677B"/>
    <w:rsid w:val="00937A3B"/>
    <w:rsid w:val="00937FB9"/>
    <w:rsid w:val="0094117C"/>
    <w:rsid w:val="00943641"/>
    <w:rsid w:val="00943CBE"/>
    <w:rsid w:val="009440DB"/>
    <w:rsid w:val="00944D80"/>
    <w:rsid w:val="00945D8F"/>
    <w:rsid w:val="00947205"/>
    <w:rsid w:val="00947C7E"/>
    <w:rsid w:val="00950445"/>
    <w:rsid w:val="00950A69"/>
    <w:rsid w:val="00951036"/>
    <w:rsid w:val="00951F6E"/>
    <w:rsid w:val="00952E3C"/>
    <w:rsid w:val="00953213"/>
    <w:rsid w:val="00953B91"/>
    <w:rsid w:val="0095581F"/>
    <w:rsid w:val="00956B16"/>
    <w:rsid w:val="00956E48"/>
    <w:rsid w:val="0095735E"/>
    <w:rsid w:val="009609F6"/>
    <w:rsid w:val="00962197"/>
    <w:rsid w:val="00962635"/>
    <w:rsid w:val="00964DD4"/>
    <w:rsid w:val="00965C37"/>
    <w:rsid w:val="00967727"/>
    <w:rsid w:val="00970881"/>
    <w:rsid w:val="00970AE7"/>
    <w:rsid w:val="00971B98"/>
    <w:rsid w:val="00971C94"/>
    <w:rsid w:val="00972ABD"/>
    <w:rsid w:val="00972E04"/>
    <w:rsid w:val="009736C0"/>
    <w:rsid w:val="00974676"/>
    <w:rsid w:val="0097622C"/>
    <w:rsid w:val="00976632"/>
    <w:rsid w:val="0097773B"/>
    <w:rsid w:val="00980972"/>
    <w:rsid w:val="0098141B"/>
    <w:rsid w:val="00983F53"/>
    <w:rsid w:val="00985054"/>
    <w:rsid w:val="00985754"/>
    <w:rsid w:val="00986100"/>
    <w:rsid w:val="00986460"/>
    <w:rsid w:val="009864AD"/>
    <w:rsid w:val="00987D8A"/>
    <w:rsid w:val="0099298E"/>
    <w:rsid w:val="00992E47"/>
    <w:rsid w:val="00993AC0"/>
    <w:rsid w:val="009943F9"/>
    <w:rsid w:val="00996B40"/>
    <w:rsid w:val="00997034"/>
    <w:rsid w:val="009A2324"/>
    <w:rsid w:val="009A2768"/>
    <w:rsid w:val="009A72F3"/>
    <w:rsid w:val="009B04A5"/>
    <w:rsid w:val="009B2D2D"/>
    <w:rsid w:val="009B3BC5"/>
    <w:rsid w:val="009B41DA"/>
    <w:rsid w:val="009B6C01"/>
    <w:rsid w:val="009B7874"/>
    <w:rsid w:val="009C19D7"/>
    <w:rsid w:val="009C1FC1"/>
    <w:rsid w:val="009C3C51"/>
    <w:rsid w:val="009C421B"/>
    <w:rsid w:val="009C5988"/>
    <w:rsid w:val="009C7B8D"/>
    <w:rsid w:val="009D2ED2"/>
    <w:rsid w:val="009D30F1"/>
    <w:rsid w:val="009D651F"/>
    <w:rsid w:val="009D70FC"/>
    <w:rsid w:val="009E06AB"/>
    <w:rsid w:val="009E1D4A"/>
    <w:rsid w:val="009E2D0F"/>
    <w:rsid w:val="009E5076"/>
    <w:rsid w:val="009F29EE"/>
    <w:rsid w:val="009F3061"/>
    <w:rsid w:val="009F3C2B"/>
    <w:rsid w:val="009F5786"/>
    <w:rsid w:val="009F5CA2"/>
    <w:rsid w:val="00A01944"/>
    <w:rsid w:val="00A0222C"/>
    <w:rsid w:val="00A02F02"/>
    <w:rsid w:val="00A0512D"/>
    <w:rsid w:val="00A05246"/>
    <w:rsid w:val="00A067B2"/>
    <w:rsid w:val="00A06C53"/>
    <w:rsid w:val="00A107AB"/>
    <w:rsid w:val="00A110FE"/>
    <w:rsid w:val="00A11B82"/>
    <w:rsid w:val="00A11D06"/>
    <w:rsid w:val="00A11E58"/>
    <w:rsid w:val="00A125B5"/>
    <w:rsid w:val="00A12DF6"/>
    <w:rsid w:val="00A139D1"/>
    <w:rsid w:val="00A15130"/>
    <w:rsid w:val="00A15A82"/>
    <w:rsid w:val="00A16CE6"/>
    <w:rsid w:val="00A16FBB"/>
    <w:rsid w:val="00A21296"/>
    <w:rsid w:val="00A2443C"/>
    <w:rsid w:val="00A25C66"/>
    <w:rsid w:val="00A26319"/>
    <w:rsid w:val="00A26A86"/>
    <w:rsid w:val="00A270C1"/>
    <w:rsid w:val="00A27187"/>
    <w:rsid w:val="00A271CE"/>
    <w:rsid w:val="00A27BF1"/>
    <w:rsid w:val="00A32953"/>
    <w:rsid w:val="00A34C2E"/>
    <w:rsid w:val="00A35765"/>
    <w:rsid w:val="00A36224"/>
    <w:rsid w:val="00A3624C"/>
    <w:rsid w:val="00A36557"/>
    <w:rsid w:val="00A3662D"/>
    <w:rsid w:val="00A37F4D"/>
    <w:rsid w:val="00A402B5"/>
    <w:rsid w:val="00A40D38"/>
    <w:rsid w:val="00A42887"/>
    <w:rsid w:val="00A43016"/>
    <w:rsid w:val="00A4412A"/>
    <w:rsid w:val="00A471DA"/>
    <w:rsid w:val="00A4789D"/>
    <w:rsid w:val="00A5120C"/>
    <w:rsid w:val="00A519D5"/>
    <w:rsid w:val="00A527E5"/>
    <w:rsid w:val="00A533A0"/>
    <w:rsid w:val="00A536CA"/>
    <w:rsid w:val="00A5402B"/>
    <w:rsid w:val="00A54B5A"/>
    <w:rsid w:val="00A61734"/>
    <w:rsid w:val="00A6256F"/>
    <w:rsid w:val="00A65778"/>
    <w:rsid w:val="00A659DA"/>
    <w:rsid w:val="00A66794"/>
    <w:rsid w:val="00A67416"/>
    <w:rsid w:val="00A707E6"/>
    <w:rsid w:val="00A709C8"/>
    <w:rsid w:val="00A72AA8"/>
    <w:rsid w:val="00A74B5C"/>
    <w:rsid w:val="00A764DE"/>
    <w:rsid w:val="00A76C57"/>
    <w:rsid w:val="00A77383"/>
    <w:rsid w:val="00A8116A"/>
    <w:rsid w:val="00A83B2B"/>
    <w:rsid w:val="00A83CA0"/>
    <w:rsid w:val="00A83F06"/>
    <w:rsid w:val="00A847AE"/>
    <w:rsid w:val="00A90CCF"/>
    <w:rsid w:val="00A916CE"/>
    <w:rsid w:val="00A91DA0"/>
    <w:rsid w:val="00A92666"/>
    <w:rsid w:val="00A95561"/>
    <w:rsid w:val="00A956B3"/>
    <w:rsid w:val="00A96808"/>
    <w:rsid w:val="00A96F41"/>
    <w:rsid w:val="00AA0020"/>
    <w:rsid w:val="00AA0769"/>
    <w:rsid w:val="00AA14A2"/>
    <w:rsid w:val="00AA1D91"/>
    <w:rsid w:val="00AA21F1"/>
    <w:rsid w:val="00AA2556"/>
    <w:rsid w:val="00AA3741"/>
    <w:rsid w:val="00AA3CA6"/>
    <w:rsid w:val="00AA46D6"/>
    <w:rsid w:val="00AA481F"/>
    <w:rsid w:val="00AA65E1"/>
    <w:rsid w:val="00AA7B4A"/>
    <w:rsid w:val="00AB13B7"/>
    <w:rsid w:val="00AB1F0E"/>
    <w:rsid w:val="00AB247B"/>
    <w:rsid w:val="00AB27FC"/>
    <w:rsid w:val="00AB3368"/>
    <w:rsid w:val="00AB352C"/>
    <w:rsid w:val="00AB4F2B"/>
    <w:rsid w:val="00AB5833"/>
    <w:rsid w:val="00AC1BCF"/>
    <w:rsid w:val="00AC3759"/>
    <w:rsid w:val="00AC4DEF"/>
    <w:rsid w:val="00AD00D9"/>
    <w:rsid w:val="00AD0570"/>
    <w:rsid w:val="00AD1EE5"/>
    <w:rsid w:val="00AD232A"/>
    <w:rsid w:val="00AD403E"/>
    <w:rsid w:val="00AD4CAF"/>
    <w:rsid w:val="00AD630E"/>
    <w:rsid w:val="00AD698A"/>
    <w:rsid w:val="00AD747A"/>
    <w:rsid w:val="00AD7515"/>
    <w:rsid w:val="00AD75AC"/>
    <w:rsid w:val="00AD76BD"/>
    <w:rsid w:val="00AE03A2"/>
    <w:rsid w:val="00AE1B93"/>
    <w:rsid w:val="00AE241C"/>
    <w:rsid w:val="00AE4868"/>
    <w:rsid w:val="00AE7A35"/>
    <w:rsid w:val="00AE7DA9"/>
    <w:rsid w:val="00AF1FBD"/>
    <w:rsid w:val="00AF404A"/>
    <w:rsid w:val="00AF687F"/>
    <w:rsid w:val="00AF6F56"/>
    <w:rsid w:val="00B016C4"/>
    <w:rsid w:val="00B022FF"/>
    <w:rsid w:val="00B0283F"/>
    <w:rsid w:val="00B02EF5"/>
    <w:rsid w:val="00B03956"/>
    <w:rsid w:val="00B04500"/>
    <w:rsid w:val="00B049AF"/>
    <w:rsid w:val="00B0569E"/>
    <w:rsid w:val="00B05AC8"/>
    <w:rsid w:val="00B07456"/>
    <w:rsid w:val="00B07DDA"/>
    <w:rsid w:val="00B10A75"/>
    <w:rsid w:val="00B11497"/>
    <w:rsid w:val="00B11A33"/>
    <w:rsid w:val="00B12BF8"/>
    <w:rsid w:val="00B15233"/>
    <w:rsid w:val="00B15DEC"/>
    <w:rsid w:val="00B15F56"/>
    <w:rsid w:val="00B172E5"/>
    <w:rsid w:val="00B2004A"/>
    <w:rsid w:val="00B20D75"/>
    <w:rsid w:val="00B246A5"/>
    <w:rsid w:val="00B255F6"/>
    <w:rsid w:val="00B26C67"/>
    <w:rsid w:val="00B26EF0"/>
    <w:rsid w:val="00B2708F"/>
    <w:rsid w:val="00B27719"/>
    <w:rsid w:val="00B2778C"/>
    <w:rsid w:val="00B2782D"/>
    <w:rsid w:val="00B27DC8"/>
    <w:rsid w:val="00B30366"/>
    <w:rsid w:val="00B307DF"/>
    <w:rsid w:val="00B3141D"/>
    <w:rsid w:val="00B31A23"/>
    <w:rsid w:val="00B31BFC"/>
    <w:rsid w:val="00B32EF6"/>
    <w:rsid w:val="00B333D2"/>
    <w:rsid w:val="00B3352D"/>
    <w:rsid w:val="00B340DE"/>
    <w:rsid w:val="00B347C0"/>
    <w:rsid w:val="00B35970"/>
    <w:rsid w:val="00B3669E"/>
    <w:rsid w:val="00B36894"/>
    <w:rsid w:val="00B36970"/>
    <w:rsid w:val="00B376F5"/>
    <w:rsid w:val="00B3799D"/>
    <w:rsid w:val="00B40FDF"/>
    <w:rsid w:val="00B414DA"/>
    <w:rsid w:val="00B4283E"/>
    <w:rsid w:val="00B43720"/>
    <w:rsid w:val="00B43A7D"/>
    <w:rsid w:val="00B43E20"/>
    <w:rsid w:val="00B45826"/>
    <w:rsid w:val="00B47133"/>
    <w:rsid w:val="00B50DD2"/>
    <w:rsid w:val="00B50EF1"/>
    <w:rsid w:val="00B51CB9"/>
    <w:rsid w:val="00B5279B"/>
    <w:rsid w:val="00B535E0"/>
    <w:rsid w:val="00B54D3B"/>
    <w:rsid w:val="00B564F2"/>
    <w:rsid w:val="00B579C8"/>
    <w:rsid w:val="00B61BEF"/>
    <w:rsid w:val="00B61CF3"/>
    <w:rsid w:val="00B6285D"/>
    <w:rsid w:val="00B630FE"/>
    <w:rsid w:val="00B63E13"/>
    <w:rsid w:val="00B66346"/>
    <w:rsid w:val="00B67795"/>
    <w:rsid w:val="00B67D39"/>
    <w:rsid w:val="00B708EB"/>
    <w:rsid w:val="00B7402C"/>
    <w:rsid w:val="00B7605E"/>
    <w:rsid w:val="00B77C62"/>
    <w:rsid w:val="00B81ADD"/>
    <w:rsid w:val="00B81EB7"/>
    <w:rsid w:val="00B821F1"/>
    <w:rsid w:val="00B83FE4"/>
    <w:rsid w:val="00B8437A"/>
    <w:rsid w:val="00B861BE"/>
    <w:rsid w:val="00B911D8"/>
    <w:rsid w:val="00B9166F"/>
    <w:rsid w:val="00B91A42"/>
    <w:rsid w:val="00B91F97"/>
    <w:rsid w:val="00B92364"/>
    <w:rsid w:val="00B94624"/>
    <w:rsid w:val="00B94914"/>
    <w:rsid w:val="00B9615E"/>
    <w:rsid w:val="00B96A1B"/>
    <w:rsid w:val="00B96F7E"/>
    <w:rsid w:val="00BA1214"/>
    <w:rsid w:val="00BA1A8A"/>
    <w:rsid w:val="00BA234B"/>
    <w:rsid w:val="00BA2364"/>
    <w:rsid w:val="00BA4B87"/>
    <w:rsid w:val="00BA5386"/>
    <w:rsid w:val="00BA5566"/>
    <w:rsid w:val="00BA58C5"/>
    <w:rsid w:val="00BB0B56"/>
    <w:rsid w:val="00BB10FD"/>
    <w:rsid w:val="00BB1C0E"/>
    <w:rsid w:val="00BB32CA"/>
    <w:rsid w:val="00BB3895"/>
    <w:rsid w:val="00BB4155"/>
    <w:rsid w:val="00BB4713"/>
    <w:rsid w:val="00BB747F"/>
    <w:rsid w:val="00BB7C53"/>
    <w:rsid w:val="00BB7D5B"/>
    <w:rsid w:val="00BC0371"/>
    <w:rsid w:val="00BC05B9"/>
    <w:rsid w:val="00BC060E"/>
    <w:rsid w:val="00BC292C"/>
    <w:rsid w:val="00BC3ADC"/>
    <w:rsid w:val="00BC3E24"/>
    <w:rsid w:val="00BC4480"/>
    <w:rsid w:val="00BC504C"/>
    <w:rsid w:val="00BC6F49"/>
    <w:rsid w:val="00BC7D5B"/>
    <w:rsid w:val="00BC7DD1"/>
    <w:rsid w:val="00BD0850"/>
    <w:rsid w:val="00BD0956"/>
    <w:rsid w:val="00BD1BDE"/>
    <w:rsid w:val="00BD1F82"/>
    <w:rsid w:val="00BD1FE7"/>
    <w:rsid w:val="00BD48A1"/>
    <w:rsid w:val="00BD513A"/>
    <w:rsid w:val="00BD5A42"/>
    <w:rsid w:val="00BD5C03"/>
    <w:rsid w:val="00BD5FF2"/>
    <w:rsid w:val="00BD75B0"/>
    <w:rsid w:val="00BE0407"/>
    <w:rsid w:val="00BE13A3"/>
    <w:rsid w:val="00BE2BC7"/>
    <w:rsid w:val="00BE31D1"/>
    <w:rsid w:val="00BE3C20"/>
    <w:rsid w:val="00BE75DA"/>
    <w:rsid w:val="00BF0AF1"/>
    <w:rsid w:val="00BF2604"/>
    <w:rsid w:val="00BF26E6"/>
    <w:rsid w:val="00BF434C"/>
    <w:rsid w:val="00BF4C71"/>
    <w:rsid w:val="00BF4C95"/>
    <w:rsid w:val="00BF51DB"/>
    <w:rsid w:val="00BF5555"/>
    <w:rsid w:val="00BF55A0"/>
    <w:rsid w:val="00BF772B"/>
    <w:rsid w:val="00C01D15"/>
    <w:rsid w:val="00C07504"/>
    <w:rsid w:val="00C10120"/>
    <w:rsid w:val="00C10186"/>
    <w:rsid w:val="00C11A4A"/>
    <w:rsid w:val="00C12203"/>
    <w:rsid w:val="00C1317F"/>
    <w:rsid w:val="00C13662"/>
    <w:rsid w:val="00C13F23"/>
    <w:rsid w:val="00C15EC0"/>
    <w:rsid w:val="00C16BC2"/>
    <w:rsid w:val="00C20294"/>
    <w:rsid w:val="00C20EC6"/>
    <w:rsid w:val="00C23D85"/>
    <w:rsid w:val="00C2419B"/>
    <w:rsid w:val="00C252BD"/>
    <w:rsid w:val="00C25CBF"/>
    <w:rsid w:val="00C26634"/>
    <w:rsid w:val="00C276C7"/>
    <w:rsid w:val="00C27A2B"/>
    <w:rsid w:val="00C30734"/>
    <w:rsid w:val="00C30AAC"/>
    <w:rsid w:val="00C31BFE"/>
    <w:rsid w:val="00C31E57"/>
    <w:rsid w:val="00C32F2F"/>
    <w:rsid w:val="00C33B3F"/>
    <w:rsid w:val="00C33B74"/>
    <w:rsid w:val="00C354EE"/>
    <w:rsid w:val="00C372A0"/>
    <w:rsid w:val="00C37AF0"/>
    <w:rsid w:val="00C37F5D"/>
    <w:rsid w:val="00C40364"/>
    <w:rsid w:val="00C4054B"/>
    <w:rsid w:val="00C41025"/>
    <w:rsid w:val="00C42E23"/>
    <w:rsid w:val="00C4368D"/>
    <w:rsid w:val="00C45B44"/>
    <w:rsid w:val="00C4648F"/>
    <w:rsid w:val="00C52A2E"/>
    <w:rsid w:val="00C52CD4"/>
    <w:rsid w:val="00C53F38"/>
    <w:rsid w:val="00C542BF"/>
    <w:rsid w:val="00C55683"/>
    <w:rsid w:val="00C56CD7"/>
    <w:rsid w:val="00C61D5C"/>
    <w:rsid w:val="00C624EC"/>
    <w:rsid w:val="00C62620"/>
    <w:rsid w:val="00C652B3"/>
    <w:rsid w:val="00C659ED"/>
    <w:rsid w:val="00C65EE7"/>
    <w:rsid w:val="00C662BB"/>
    <w:rsid w:val="00C66A10"/>
    <w:rsid w:val="00C704C7"/>
    <w:rsid w:val="00C713FA"/>
    <w:rsid w:val="00C72694"/>
    <w:rsid w:val="00C732AC"/>
    <w:rsid w:val="00C74201"/>
    <w:rsid w:val="00C74FB1"/>
    <w:rsid w:val="00C75886"/>
    <w:rsid w:val="00C767FC"/>
    <w:rsid w:val="00C76FBA"/>
    <w:rsid w:val="00C7764F"/>
    <w:rsid w:val="00C77EF7"/>
    <w:rsid w:val="00C80932"/>
    <w:rsid w:val="00C81D09"/>
    <w:rsid w:val="00C825B8"/>
    <w:rsid w:val="00C82E1E"/>
    <w:rsid w:val="00C83B34"/>
    <w:rsid w:val="00C841E4"/>
    <w:rsid w:val="00C84A4A"/>
    <w:rsid w:val="00C86256"/>
    <w:rsid w:val="00C87090"/>
    <w:rsid w:val="00C878C6"/>
    <w:rsid w:val="00C91022"/>
    <w:rsid w:val="00C917A7"/>
    <w:rsid w:val="00C91B1F"/>
    <w:rsid w:val="00C9524F"/>
    <w:rsid w:val="00C961A8"/>
    <w:rsid w:val="00CA0D1F"/>
    <w:rsid w:val="00CA1873"/>
    <w:rsid w:val="00CA37C5"/>
    <w:rsid w:val="00CA42F1"/>
    <w:rsid w:val="00CA7B80"/>
    <w:rsid w:val="00CB046B"/>
    <w:rsid w:val="00CB1599"/>
    <w:rsid w:val="00CB38DD"/>
    <w:rsid w:val="00CB508C"/>
    <w:rsid w:val="00CB59AF"/>
    <w:rsid w:val="00CB5CF9"/>
    <w:rsid w:val="00CB6082"/>
    <w:rsid w:val="00CC1195"/>
    <w:rsid w:val="00CC1D72"/>
    <w:rsid w:val="00CC2A19"/>
    <w:rsid w:val="00CC4B2C"/>
    <w:rsid w:val="00CC675B"/>
    <w:rsid w:val="00CC6F26"/>
    <w:rsid w:val="00CD1316"/>
    <w:rsid w:val="00CD5BF3"/>
    <w:rsid w:val="00CD5F2B"/>
    <w:rsid w:val="00CD5F67"/>
    <w:rsid w:val="00CD6BE4"/>
    <w:rsid w:val="00CD6FE9"/>
    <w:rsid w:val="00CD78CF"/>
    <w:rsid w:val="00CD7E19"/>
    <w:rsid w:val="00CE015A"/>
    <w:rsid w:val="00CE2079"/>
    <w:rsid w:val="00CE3FE4"/>
    <w:rsid w:val="00CE578C"/>
    <w:rsid w:val="00CF05C2"/>
    <w:rsid w:val="00CF08BD"/>
    <w:rsid w:val="00CF311A"/>
    <w:rsid w:val="00CF33F7"/>
    <w:rsid w:val="00CF40A9"/>
    <w:rsid w:val="00CF56AB"/>
    <w:rsid w:val="00CF69F0"/>
    <w:rsid w:val="00CF752D"/>
    <w:rsid w:val="00CF777A"/>
    <w:rsid w:val="00CF7F4A"/>
    <w:rsid w:val="00D022E5"/>
    <w:rsid w:val="00D03225"/>
    <w:rsid w:val="00D05A22"/>
    <w:rsid w:val="00D075C9"/>
    <w:rsid w:val="00D07648"/>
    <w:rsid w:val="00D1020C"/>
    <w:rsid w:val="00D10F70"/>
    <w:rsid w:val="00D12194"/>
    <w:rsid w:val="00D16225"/>
    <w:rsid w:val="00D16889"/>
    <w:rsid w:val="00D24125"/>
    <w:rsid w:val="00D25B0F"/>
    <w:rsid w:val="00D25C8A"/>
    <w:rsid w:val="00D266B6"/>
    <w:rsid w:val="00D26D39"/>
    <w:rsid w:val="00D30560"/>
    <w:rsid w:val="00D312C7"/>
    <w:rsid w:val="00D3363B"/>
    <w:rsid w:val="00D344DD"/>
    <w:rsid w:val="00D34A01"/>
    <w:rsid w:val="00D35975"/>
    <w:rsid w:val="00D36FE8"/>
    <w:rsid w:val="00D37A83"/>
    <w:rsid w:val="00D4088F"/>
    <w:rsid w:val="00D40CBF"/>
    <w:rsid w:val="00D4119C"/>
    <w:rsid w:val="00D41499"/>
    <w:rsid w:val="00D41921"/>
    <w:rsid w:val="00D42951"/>
    <w:rsid w:val="00D4307D"/>
    <w:rsid w:val="00D43244"/>
    <w:rsid w:val="00D44B01"/>
    <w:rsid w:val="00D44CF0"/>
    <w:rsid w:val="00D45BA6"/>
    <w:rsid w:val="00D465CC"/>
    <w:rsid w:val="00D47619"/>
    <w:rsid w:val="00D501AF"/>
    <w:rsid w:val="00D50599"/>
    <w:rsid w:val="00D50809"/>
    <w:rsid w:val="00D5106A"/>
    <w:rsid w:val="00D513AB"/>
    <w:rsid w:val="00D54428"/>
    <w:rsid w:val="00D56985"/>
    <w:rsid w:val="00D56ED9"/>
    <w:rsid w:val="00D57C7E"/>
    <w:rsid w:val="00D57D9A"/>
    <w:rsid w:val="00D60C27"/>
    <w:rsid w:val="00D65135"/>
    <w:rsid w:val="00D65328"/>
    <w:rsid w:val="00D65EB0"/>
    <w:rsid w:val="00D667EC"/>
    <w:rsid w:val="00D70304"/>
    <w:rsid w:val="00D703E7"/>
    <w:rsid w:val="00D703ED"/>
    <w:rsid w:val="00D70D07"/>
    <w:rsid w:val="00D7188F"/>
    <w:rsid w:val="00D721A5"/>
    <w:rsid w:val="00D72560"/>
    <w:rsid w:val="00D73099"/>
    <w:rsid w:val="00D730D8"/>
    <w:rsid w:val="00D7369C"/>
    <w:rsid w:val="00D73C00"/>
    <w:rsid w:val="00D75853"/>
    <w:rsid w:val="00D75996"/>
    <w:rsid w:val="00D76E75"/>
    <w:rsid w:val="00D77B90"/>
    <w:rsid w:val="00D809FF"/>
    <w:rsid w:val="00D83604"/>
    <w:rsid w:val="00D83FD9"/>
    <w:rsid w:val="00D860D4"/>
    <w:rsid w:val="00D86697"/>
    <w:rsid w:val="00D90C0E"/>
    <w:rsid w:val="00D90CD1"/>
    <w:rsid w:val="00D91233"/>
    <w:rsid w:val="00D9168B"/>
    <w:rsid w:val="00D9263A"/>
    <w:rsid w:val="00D92C63"/>
    <w:rsid w:val="00D93203"/>
    <w:rsid w:val="00D9471B"/>
    <w:rsid w:val="00D95AB3"/>
    <w:rsid w:val="00D96FB4"/>
    <w:rsid w:val="00D9721E"/>
    <w:rsid w:val="00D974ED"/>
    <w:rsid w:val="00DA194F"/>
    <w:rsid w:val="00DA3678"/>
    <w:rsid w:val="00DA4927"/>
    <w:rsid w:val="00DA56C5"/>
    <w:rsid w:val="00DA5763"/>
    <w:rsid w:val="00DA635F"/>
    <w:rsid w:val="00DA6EBC"/>
    <w:rsid w:val="00DA7DD8"/>
    <w:rsid w:val="00DB0164"/>
    <w:rsid w:val="00DB02E4"/>
    <w:rsid w:val="00DB10D6"/>
    <w:rsid w:val="00DB1DFF"/>
    <w:rsid w:val="00DB3B4F"/>
    <w:rsid w:val="00DB5131"/>
    <w:rsid w:val="00DB52EB"/>
    <w:rsid w:val="00DB6AB8"/>
    <w:rsid w:val="00DB6E88"/>
    <w:rsid w:val="00DC0262"/>
    <w:rsid w:val="00DC0C73"/>
    <w:rsid w:val="00DC177A"/>
    <w:rsid w:val="00DC2381"/>
    <w:rsid w:val="00DC4510"/>
    <w:rsid w:val="00DC4E54"/>
    <w:rsid w:val="00DC4EAC"/>
    <w:rsid w:val="00DD27FF"/>
    <w:rsid w:val="00DD2918"/>
    <w:rsid w:val="00DD2B7E"/>
    <w:rsid w:val="00DD3815"/>
    <w:rsid w:val="00DD437C"/>
    <w:rsid w:val="00DD442E"/>
    <w:rsid w:val="00DD4EE0"/>
    <w:rsid w:val="00DD5ADE"/>
    <w:rsid w:val="00DD602B"/>
    <w:rsid w:val="00DD6AA9"/>
    <w:rsid w:val="00DD7487"/>
    <w:rsid w:val="00DE052D"/>
    <w:rsid w:val="00DE0639"/>
    <w:rsid w:val="00DE1689"/>
    <w:rsid w:val="00DE21C6"/>
    <w:rsid w:val="00DE2734"/>
    <w:rsid w:val="00DE2CFF"/>
    <w:rsid w:val="00DE4F02"/>
    <w:rsid w:val="00DE540E"/>
    <w:rsid w:val="00DE57C2"/>
    <w:rsid w:val="00DE5DA7"/>
    <w:rsid w:val="00DE6426"/>
    <w:rsid w:val="00DE785F"/>
    <w:rsid w:val="00DE7D49"/>
    <w:rsid w:val="00DF130D"/>
    <w:rsid w:val="00DF1AD0"/>
    <w:rsid w:val="00DF233A"/>
    <w:rsid w:val="00DF26CA"/>
    <w:rsid w:val="00DF31BB"/>
    <w:rsid w:val="00DF39C4"/>
    <w:rsid w:val="00DF4EA2"/>
    <w:rsid w:val="00DF5004"/>
    <w:rsid w:val="00DF59BD"/>
    <w:rsid w:val="00DF5AF0"/>
    <w:rsid w:val="00DF6CF9"/>
    <w:rsid w:val="00E01AC4"/>
    <w:rsid w:val="00E02C36"/>
    <w:rsid w:val="00E06874"/>
    <w:rsid w:val="00E07D11"/>
    <w:rsid w:val="00E11008"/>
    <w:rsid w:val="00E122F6"/>
    <w:rsid w:val="00E128AE"/>
    <w:rsid w:val="00E13E49"/>
    <w:rsid w:val="00E13FFD"/>
    <w:rsid w:val="00E14037"/>
    <w:rsid w:val="00E14A76"/>
    <w:rsid w:val="00E152D2"/>
    <w:rsid w:val="00E154CF"/>
    <w:rsid w:val="00E1632B"/>
    <w:rsid w:val="00E22E78"/>
    <w:rsid w:val="00E2387B"/>
    <w:rsid w:val="00E23A41"/>
    <w:rsid w:val="00E254BC"/>
    <w:rsid w:val="00E2646B"/>
    <w:rsid w:val="00E31342"/>
    <w:rsid w:val="00E32237"/>
    <w:rsid w:val="00E33B5D"/>
    <w:rsid w:val="00E33D7C"/>
    <w:rsid w:val="00E34129"/>
    <w:rsid w:val="00E35B51"/>
    <w:rsid w:val="00E35B8C"/>
    <w:rsid w:val="00E35BE2"/>
    <w:rsid w:val="00E3712B"/>
    <w:rsid w:val="00E41171"/>
    <w:rsid w:val="00E41871"/>
    <w:rsid w:val="00E4196F"/>
    <w:rsid w:val="00E41FF3"/>
    <w:rsid w:val="00E42B23"/>
    <w:rsid w:val="00E43309"/>
    <w:rsid w:val="00E4472B"/>
    <w:rsid w:val="00E46A36"/>
    <w:rsid w:val="00E46BFD"/>
    <w:rsid w:val="00E4715B"/>
    <w:rsid w:val="00E5089B"/>
    <w:rsid w:val="00E514E9"/>
    <w:rsid w:val="00E51F58"/>
    <w:rsid w:val="00E52200"/>
    <w:rsid w:val="00E52A19"/>
    <w:rsid w:val="00E557C2"/>
    <w:rsid w:val="00E56968"/>
    <w:rsid w:val="00E57A2B"/>
    <w:rsid w:val="00E62751"/>
    <w:rsid w:val="00E62AA2"/>
    <w:rsid w:val="00E64F1B"/>
    <w:rsid w:val="00E65901"/>
    <w:rsid w:val="00E65CAC"/>
    <w:rsid w:val="00E6702B"/>
    <w:rsid w:val="00E6737B"/>
    <w:rsid w:val="00E711CF"/>
    <w:rsid w:val="00E72C27"/>
    <w:rsid w:val="00E72C3F"/>
    <w:rsid w:val="00E73ADE"/>
    <w:rsid w:val="00E73BF1"/>
    <w:rsid w:val="00E74105"/>
    <w:rsid w:val="00E748A7"/>
    <w:rsid w:val="00E7654E"/>
    <w:rsid w:val="00E80EC8"/>
    <w:rsid w:val="00E81C55"/>
    <w:rsid w:val="00E845E2"/>
    <w:rsid w:val="00E87FA5"/>
    <w:rsid w:val="00E91281"/>
    <w:rsid w:val="00E9394C"/>
    <w:rsid w:val="00E93CB1"/>
    <w:rsid w:val="00E94B8B"/>
    <w:rsid w:val="00E95626"/>
    <w:rsid w:val="00E971CD"/>
    <w:rsid w:val="00EA0C82"/>
    <w:rsid w:val="00EA1A98"/>
    <w:rsid w:val="00EA3A92"/>
    <w:rsid w:val="00EA7A7B"/>
    <w:rsid w:val="00EB1C8F"/>
    <w:rsid w:val="00EB1F1E"/>
    <w:rsid w:val="00EB3A8B"/>
    <w:rsid w:val="00EB5A91"/>
    <w:rsid w:val="00EB6194"/>
    <w:rsid w:val="00EB6ECB"/>
    <w:rsid w:val="00EC041E"/>
    <w:rsid w:val="00EC07CF"/>
    <w:rsid w:val="00EC0DC7"/>
    <w:rsid w:val="00EC3669"/>
    <w:rsid w:val="00EC36CA"/>
    <w:rsid w:val="00EC3AA1"/>
    <w:rsid w:val="00EC4326"/>
    <w:rsid w:val="00EC44E2"/>
    <w:rsid w:val="00EC5892"/>
    <w:rsid w:val="00EC5EB4"/>
    <w:rsid w:val="00EC64D7"/>
    <w:rsid w:val="00EC705E"/>
    <w:rsid w:val="00EC7636"/>
    <w:rsid w:val="00ED19B7"/>
    <w:rsid w:val="00ED2B56"/>
    <w:rsid w:val="00ED5634"/>
    <w:rsid w:val="00ED5FC1"/>
    <w:rsid w:val="00ED736E"/>
    <w:rsid w:val="00EE0ECD"/>
    <w:rsid w:val="00EE126C"/>
    <w:rsid w:val="00EE14F2"/>
    <w:rsid w:val="00EE1C54"/>
    <w:rsid w:val="00EE1F65"/>
    <w:rsid w:val="00EE3FA9"/>
    <w:rsid w:val="00EE444F"/>
    <w:rsid w:val="00EE57D3"/>
    <w:rsid w:val="00EE68B9"/>
    <w:rsid w:val="00EE6C40"/>
    <w:rsid w:val="00EE7057"/>
    <w:rsid w:val="00EF0933"/>
    <w:rsid w:val="00EF29CC"/>
    <w:rsid w:val="00EF2B3D"/>
    <w:rsid w:val="00EF2D6D"/>
    <w:rsid w:val="00EF3D8E"/>
    <w:rsid w:val="00EF6BE0"/>
    <w:rsid w:val="00F01A41"/>
    <w:rsid w:val="00F0330B"/>
    <w:rsid w:val="00F050E5"/>
    <w:rsid w:val="00F06CB9"/>
    <w:rsid w:val="00F07EA9"/>
    <w:rsid w:val="00F100BE"/>
    <w:rsid w:val="00F10F8F"/>
    <w:rsid w:val="00F11EE1"/>
    <w:rsid w:val="00F127B8"/>
    <w:rsid w:val="00F12FC3"/>
    <w:rsid w:val="00F14191"/>
    <w:rsid w:val="00F14675"/>
    <w:rsid w:val="00F14909"/>
    <w:rsid w:val="00F14D93"/>
    <w:rsid w:val="00F16382"/>
    <w:rsid w:val="00F16891"/>
    <w:rsid w:val="00F1788A"/>
    <w:rsid w:val="00F17FA4"/>
    <w:rsid w:val="00F20DE1"/>
    <w:rsid w:val="00F22CB1"/>
    <w:rsid w:val="00F24259"/>
    <w:rsid w:val="00F250F7"/>
    <w:rsid w:val="00F3069A"/>
    <w:rsid w:val="00F330DD"/>
    <w:rsid w:val="00F3383D"/>
    <w:rsid w:val="00F37382"/>
    <w:rsid w:val="00F407C8"/>
    <w:rsid w:val="00F40919"/>
    <w:rsid w:val="00F41A60"/>
    <w:rsid w:val="00F43F01"/>
    <w:rsid w:val="00F45366"/>
    <w:rsid w:val="00F471A9"/>
    <w:rsid w:val="00F51406"/>
    <w:rsid w:val="00F52B5B"/>
    <w:rsid w:val="00F53219"/>
    <w:rsid w:val="00F53A67"/>
    <w:rsid w:val="00F540DB"/>
    <w:rsid w:val="00F549B8"/>
    <w:rsid w:val="00F575A0"/>
    <w:rsid w:val="00F576D4"/>
    <w:rsid w:val="00F6280E"/>
    <w:rsid w:val="00F63EF0"/>
    <w:rsid w:val="00F64375"/>
    <w:rsid w:val="00F6771A"/>
    <w:rsid w:val="00F70455"/>
    <w:rsid w:val="00F743CD"/>
    <w:rsid w:val="00F7487C"/>
    <w:rsid w:val="00F74F92"/>
    <w:rsid w:val="00F7595F"/>
    <w:rsid w:val="00F75BFD"/>
    <w:rsid w:val="00F75DBA"/>
    <w:rsid w:val="00F7712F"/>
    <w:rsid w:val="00F77292"/>
    <w:rsid w:val="00F7767A"/>
    <w:rsid w:val="00F77918"/>
    <w:rsid w:val="00F80E9C"/>
    <w:rsid w:val="00F838BE"/>
    <w:rsid w:val="00F8438E"/>
    <w:rsid w:val="00F84756"/>
    <w:rsid w:val="00F84D7A"/>
    <w:rsid w:val="00F8570F"/>
    <w:rsid w:val="00F913F9"/>
    <w:rsid w:val="00F91C43"/>
    <w:rsid w:val="00F95307"/>
    <w:rsid w:val="00F95601"/>
    <w:rsid w:val="00F9577C"/>
    <w:rsid w:val="00F95794"/>
    <w:rsid w:val="00F957BE"/>
    <w:rsid w:val="00F97428"/>
    <w:rsid w:val="00FA04F0"/>
    <w:rsid w:val="00FA236D"/>
    <w:rsid w:val="00FA3189"/>
    <w:rsid w:val="00FA49A3"/>
    <w:rsid w:val="00FA51D8"/>
    <w:rsid w:val="00FA5299"/>
    <w:rsid w:val="00FA7638"/>
    <w:rsid w:val="00FB0B52"/>
    <w:rsid w:val="00FB1DD8"/>
    <w:rsid w:val="00FB1DE1"/>
    <w:rsid w:val="00FB380F"/>
    <w:rsid w:val="00FB4CF6"/>
    <w:rsid w:val="00FC0462"/>
    <w:rsid w:val="00FC0A9A"/>
    <w:rsid w:val="00FC1645"/>
    <w:rsid w:val="00FC3278"/>
    <w:rsid w:val="00FC43FE"/>
    <w:rsid w:val="00FC6337"/>
    <w:rsid w:val="00FC730E"/>
    <w:rsid w:val="00FC738A"/>
    <w:rsid w:val="00FC7724"/>
    <w:rsid w:val="00FC7A6A"/>
    <w:rsid w:val="00FD069A"/>
    <w:rsid w:val="00FD0937"/>
    <w:rsid w:val="00FD1887"/>
    <w:rsid w:val="00FD1F52"/>
    <w:rsid w:val="00FD2150"/>
    <w:rsid w:val="00FD2825"/>
    <w:rsid w:val="00FD3135"/>
    <w:rsid w:val="00FD39C1"/>
    <w:rsid w:val="00FD5201"/>
    <w:rsid w:val="00FD5A5C"/>
    <w:rsid w:val="00FD71CA"/>
    <w:rsid w:val="00FE14C0"/>
    <w:rsid w:val="00FE543D"/>
    <w:rsid w:val="00FE6135"/>
    <w:rsid w:val="00FE7ED2"/>
    <w:rsid w:val="00FF0244"/>
    <w:rsid w:val="00FF0BF0"/>
    <w:rsid w:val="00FF18E3"/>
    <w:rsid w:val="00FF35C2"/>
    <w:rsid w:val="00FF565A"/>
    <w:rsid w:val="00FF6B83"/>
    <w:rsid w:val="00FF6D80"/>
    <w:rsid w:val="00FF7A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4510"/>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styleId="1">
    <w:name w:val="heading 1"/>
    <w:basedOn w:val="a"/>
    <w:next w:val="a"/>
    <w:link w:val="10"/>
    <w:qFormat/>
    <w:rsid w:val="00592C2C"/>
    <w:pPr>
      <w:keepNext/>
      <w:suppressAutoHyphens/>
      <w:overflowPunct w:val="0"/>
      <w:spacing w:before="240" w:after="60"/>
      <w:textAlignment w:val="baseline"/>
      <w:outlineLvl w:val="0"/>
    </w:pPr>
    <w:rPr>
      <w:rFonts w:ascii="Cambria" w:hAnsi="Cambria"/>
      <w:color w:val="000000"/>
      <w:kern w:val="32"/>
      <w:sz w:val="32"/>
      <w:szCs w:val="32"/>
      <w:lang w:val="en-US" w:eastAsia="x-none"/>
    </w:rPr>
  </w:style>
  <w:style w:type="paragraph" w:styleId="2">
    <w:name w:val="heading 2"/>
    <w:basedOn w:val="a0"/>
    <w:next w:val="a1"/>
    <w:link w:val="20"/>
    <w:qFormat/>
    <w:rsid w:val="00592C2C"/>
    <w:pPr>
      <w:numPr>
        <w:ilvl w:val="1"/>
        <w:numId w:val="1"/>
      </w:numPr>
      <w:outlineLvl w:val="1"/>
    </w:pPr>
    <w:rPr>
      <w:b/>
      <w:bCs/>
      <w:i/>
      <w:iCs/>
    </w:rPr>
  </w:style>
  <w:style w:type="paragraph" w:styleId="3">
    <w:name w:val="heading 3"/>
    <w:basedOn w:val="a"/>
    <w:next w:val="a"/>
    <w:link w:val="30"/>
    <w:qFormat/>
    <w:rsid w:val="00592C2C"/>
    <w:pPr>
      <w:keepNext/>
      <w:numPr>
        <w:numId w:val="2"/>
      </w:numPr>
      <w:tabs>
        <w:tab w:val="left" w:pos="720"/>
      </w:tabs>
      <w:suppressAutoHyphens/>
      <w:autoSpaceDE/>
      <w:autoSpaceDN/>
      <w:adjustRightInd/>
      <w:jc w:val="both"/>
      <w:outlineLvl w:val="2"/>
    </w:pPr>
    <w:rPr>
      <w:rFonts w:cs="Arial"/>
      <w:sz w:val="28"/>
      <w:szCs w:val="28"/>
      <w:lang w:eastAsia="ar-SA"/>
    </w:rPr>
  </w:style>
  <w:style w:type="paragraph" w:styleId="4">
    <w:name w:val="heading 4"/>
    <w:basedOn w:val="a"/>
    <w:next w:val="a"/>
    <w:link w:val="40"/>
    <w:qFormat/>
    <w:rsid w:val="00592C2C"/>
    <w:pPr>
      <w:keepNext/>
      <w:widowControl/>
      <w:numPr>
        <w:ilvl w:val="3"/>
        <w:numId w:val="1"/>
      </w:numPr>
      <w:suppressAutoHyphens/>
      <w:autoSpaceDE/>
      <w:autoSpaceDN/>
      <w:adjustRightInd/>
      <w:spacing w:before="240" w:after="60"/>
      <w:jc w:val="center"/>
      <w:outlineLvl w:val="3"/>
    </w:pPr>
    <w:rPr>
      <w:b w:val="0"/>
      <w:i/>
      <w:color w:val="000000"/>
      <w:sz w:val="40"/>
      <w:szCs w:val="40"/>
      <w:lang w:eastAsia="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5">
    <w:name w:val="Îáû÷íûé"/>
    <w:rsid w:val="005D785F"/>
    <w:pPr>
      <w:spacing w:after="0" w:line="240" w:lineRule="auto"/>
    </w:pPr>
    <w:rPr>
      <w:rFonts w:ascii="Times New Roman" w:eastAsia="Times New Roman" w:hAnsi="Times New Roman" w:cs="Times New Roman"/>
      <w:sz w:val="20"/>
      <w:szCs w:val="20"/>
      <w:lang w:val="en-US" w:eastAsia="ru-RU"/>
    </w:rPr>
  </w:style>
  <w:style w:type="character" w:styleId="a6">
    <w:name w:val="Hyperlink"/>
    <w:basedOn w:val="a2"/>
    <w:uiPriority w:val="99"/>
    <w:unhideWhenUsed/>
    <w:rsid w:val="006C225D"/>
    <w:rPr>
      <w:color w:val="0000FF"/>
      <w:u w:val="single"/>
    </w:rPr>
  </w:style>
  <w:style w:type="paragraph" w:customStyle="1" w:styleId="s22">
    <w:name w:val="s_22"/>
    <w:basedOn w:val="a"/>
    <w:rsid w:val="006C225D"/>
    <w:pPr>
      <w:widowControl/>
      <w:autoSpaceDE/>
      <w:autoSpaceDN/>
      <w:adjustRightInd/>
      <w:spacing w:before="100" w:beforeAutospacing="1" w:after="100" w:afterAutospacing="1"/>
    </w:pPr>
    <w:rPr>
      <w:b w:val="0"/>
      <w:bCs w:val="0"/>
      <w:sz w:val="24"/>
      <w:szCs w:val="24"/>
    </w:rPr>
  </w:style>
  <w:style w:type="paragraph" w:customStyle="1" w:styleId="s1">
    <w:name w:val="s_1"/>
    <w:basedOn w:val="a"/>
    <w:rsid w:val="006C225D"/>
    <w:pPr>
      <w:widowControl/>
      <w:autoSpaceDE/>
      <w:autoSpaceDN/>
      <w:adjustRightInd/>
      <w:spacing w:before="100" w:beforeAutospacing="1" w:after="100" w:afterAutospacing="1"/>
    </w:pPr>
    <w:rPr>
      <w:b w:val="0"/>
      <w:bCs w:val="0"/>
      <w:sz w:val="24"/>
      <w:szCs w:val="24"/>
    </w:rPr>
  </w:style>
  <w:style w:type="paragraph" w:styleId="a7">
    <w:name w:val="List Paragraph"/>
    <w:basedOn w:val="a"/>
    <w:uiPriority w:val="34"/>
    <w:qFormat/>
    <w:rsid w:val="00AA21F1"/>
    <w:pPr>
      <w:ind w:left="720"/>
      <w:contextualSpacing/>
    </w:pPr>
  </w:style>
  <w:style w:type="character" w:customStyle="1" w:styleId="10">
    <w:name w:val="Заголовок 1 Знак"/>
    <w:basedOn w:val="a2"/>
    <w:link w:val="1"/>
    <w:rsid w:val="00592C2C"/>
    <w:rPr>
      <w:rFonts w:ascii="Cambria" w:eastAsia="Times New Roman" w:hAnsi="Cambria" w:cs="Times New Roman"/>
      <w:b/>
      <w:bCs/>
      <w:color w:val="000000"/>
      <w:kern w:val="32"/>
      <w:sz w:val="32"/>
      <w:szCs w:val="32"/>
      <w:lang w:val="en-US" w:eastAsia="x-none"/>
    </w:rPr>
  </w:style>
  <w:style w:type="character" w:customStyle="1" w:styleId="20">
    <w:name w:val="Заголовок 2 Знак"/>
    <w:basedOn w:val="a2"/>
    <w:link w:val="2"/>
    <w:rsid w:val="00592C2C"/>
    <w:rPr>
      <w:rFonts w:ascii="Arial" w:eastAsia="Lucida Sans Unicode" w:hAnsi="Arial" w:cs="Tahoma"/>
      <w:b/>
      <w:bCs/>
      <w:i/>
      <w:iCs/>
      <w:sz w:val="28"/>
      <w:szCs w:val="28"/>
      <w:lang w:eastAsia="ar-SA"/>
    </w:rPr>
  </w:style>
  <w:style w:type="character" w:customStyle="1" w:styleId="30">
    <w:name w:val="Заголовок 3 Знак"/>
    <w:basedOn w:val="a2"/>
    <w:link w:val="3"/>
    <w:rsid w:val="00592C2C"/>
    <w:rPr>
      <w:rFonts w:ascii="Times New Roman" w:eastAsia="Times New Roman" w:hAnsi="Times New Roman" w:cs="Arial"/>
      <w:b/>
      <w:bCs/>
      <w:sz w:val="28"/>
      <w:szCs w:val="28"/>
      <w:lang w:eastAsia="ar-SA"/>
    </w:rPr>
  </w:style>
  <w:style w:type="character" w:customStyle="1" w:styleId="40">
    <w:name w:val="Заголовок 4 Знак"/>
    <w:basedOn w:val="a2"/>
    <w:link w:val="4"/>
    <w:rsid w:val="00592C2C"/>
    <w:rPr>
      <w:rFonts w:ascii="Times New Roman" w:eastAsia="Times New Roman" w:hAnsi="Times New Roman" w:cs="Times New Roman"/>
      <w:bCs/>
      <w:i/>
      <w:color w:val="000000"/>
      <w:sz w:val="40"/>
      <w:szCs w:val="40"/>
      <w:lang w:eastAsia="ar-SA"/>
    </w:rPr>
  </w:style>
  <w:style w:type="numbering" w:customStyle="1" w:styleId="11">
    <w:name w:val="Нет списка1"/>
    <w:next w:val="a4"/>
    <w:uiPriority w:val="99"/>
    <w:semiHidden/>
    <w:unhideWhenUsed/>
    <w:rsid w:val="00592C2C"/>
  </w:style>
  <w:style w:type="character" w:customStyle="1" w:styleId="5">
    <w:name w:val="Основной шрифт абзаца5"/>
    <w:rsid w:val="00592C2C"/>
  </w:style>
  <w:style w:type="character" w:customStyle="1" w:styleId="41">
    <w:name w:val="Основной шрифт абзаца4"/>
    <w:rsid w:val="00592C2C"/>
  </w:style>
  <w:style w:type="character" w:customStyle="1" w:styleId="Absatz-Standardschriftart">
    <w:name w:val="Absatz-Standardschriftart"/>
    <w:rsid w:val="00592C2C"/>
  </w:style>
  <w:style w:type="character" w:customStyle="1" w:styleId="WW8Num6z0">
    <w:name w:val="WW8Num6z0"/>
    <w:rsid w:val="00592C2C"/>
    <w:rPr>
      <w:rFonts w:ascii="Symbol" w:hAnsi="Symbol"/>
    </w:rPr>
  </w:style>
  <w:style w:type="character" w:customStyle="1" w:styleId="WW8Num7z0">
    <w:name w:val="WW8Num7z0"/>
    <w:rsid w:val="00592C2C"/>
    <w:rPr>
      <w:rFonts w:ascii="Symbol" w:hAnsi="Symbol" w:cs="Times New Roman"/>
    </w:rPr>
  </w:style>
  <w:style w:type="character" w:customStyle="1" w:styleId="WW8Num8z0">
    <w:name w:val="WW8Num8z0"/>
    <w:rsid w:val="00592C2C"/>
    <w:rPr>
      <w:rFonts w:ascii="Times New Roman" w:hAnsi="Times New Roman" w:cs="Times New Roman"/>
    </w:rPr>
  </w:style>
  <w:style w:type="character" w:customStyle="1" w:styleId="31">
    <w:name w:val="Основной шрифт абзаца3"/>
    <w:rsid w:val="00592C2C"/>
  </w:style>
  <w:style w:type="character" w:customStyle="1" w:styleId="21">
    <w:name w:val="Основной шрифт абзаца2"/>
    <w:rsid w:val="00592C2C"/>
  </w:style>
  <w:style w:type="character" w:customStyle="1" w:styleId="WW-Absatz-Standardschriftart">
    <w:name w:val="WW-Absatz-Standardschriftart"/>
    <w:rsid w:val="00592C2C"/>
  </w:style>
  <w:style w:type="character" w:customStyle="1" w:styleId="12">
    <w:name w:val="Основной шрифт абзаца1"/>
    <w:rsid w:val="00592C2C"/>
  </w:style>
  <w:style w:type="character" w:styleId="a8">
    <w:name w:val="page number"/>
    <w:basedOn w:val="12"/>
    <w:rsid w:val="00592C2C"/>
  </w:style>
  <w:style w:type="character" w:customStyle="1" w:styleId="a9">
    <w:name w:val="Символ нумерации"/>
    <w:rsid w:val="00592C2C"/>
  </w:style>
  <w:style w:type="character" w:customStyle="1" w:styleId="WW8Num4z0">
    <w:name w:val="WW8Num4z0"/>
    <w:rsid w:val="00592C2C"/>
    <w:rPr>
      <w:rFonts w:ascii="Times New Roman" w:eastAsia="Times New Roman" w:hAnsi="Times New Roman" w:cs="Times New Roman"/>
    </w:rPr>
  </w:style>
  <w:style w:type="character" w:customStyle="1" w:styleId="WW8Num3z0">
    <w:name w:val="WW8Num3z0"/>
    <w:rsid w:val="00592C2C"/>
    <w:rPr>
      <w:rFonts w:ascii="Times New Roman" w:eastAsia="Times New Roman" w:hAnsi="Times New Roman" w:cs="Times New Roman"/>
    </w:rPr>
  </w:style>
  <w:style w:type="character" w:customStyle="1" w:styleId="WW8Num9z0">
    <w:name w:val="WW8Num9z0"/>
    <w:rsid w:val="00592C2C"/>
    <w:rPr>
      <w:rFonts w:ascii="Times New Roman" w:hAnsi="Times New Roman" w:cs="Times New Roman"/>
    </w:rPr>
  </w:style>
  <w:style w:type="character" w:customStyle="1" w:styleId="WW8Num11z0">
    <w:name w:val="WW8Num11z0"/>
    <w:rsid w:val="00592C2C"/>
    <w:rPr>
      <w:rFonts w:ascii="Times New Roman" w:hAnsi="Times New Roman" w:cs="Times New Roman"/>
    </w:rPr>
  </w:style>
  <w:style w:type="character" w:customStyle="1" w:styleId="WW8Num5z0">
    <w:name w:val="WW8Num5z0"/>
    <w:rsid w:val="00592C2C"/>
    <w:rPr>
      <w:rFonts w:ascii="Symbol" w:hAnsi="Symbol"/>
    </w:rPr>
  </w:style>
  <w:style w:type="character" w:customStyle="1" w:styleId="aa">
    <w:name w:val="Маркеры списка"/>
    <w:rsid w:val="00592C2C"/>
    <w:rPr>
      <w:rFonts w:ascii="OpenSymbol" w:eastAsia="OpenSymbol" w:hAnsi="OpenSymbol" w:cs="OpenSymbol"/>
    </w:rPr>
  </w:style>
  <w:style w:type="paragraph" w:customStyle="1" w:styleId="a0">
    <w:name w:val="Заголовок"/>
    <w:basedOn w:val="a"/>
    <w:next w:val="a1"/>
    <w:rsid w:val="00592C2C"/>
    <w:pPr>
      <w:keepNext/>
      <w:widowControl/>
      <w:suppressAutoHyphens/>
      <w:autoSpaceDE/>
      <w:autoSpaceDN/>
      <w:adjustRightInd/>
      <w:spacing w:before="240" w:after="120"/>
    </w:pPr>
    <w:rPr>
      <w:rFonts w:ascii="Arial" w:eastAsia="Lucida Sans Unicode" w:hAnsi="Arial" w:cs="Tahoma"/>
      <w:b w:val="0"/>
      <w:bCs w:val="0"/>
      <w:sz w:val="28"/>
      <w:szCs w:val="28"/>
      <w:lang w:eastAsia="ar-SA"/>
    </w:rPr>
  </w:style>
  <w:style w:type="paragraph" w:styleId="a1">
    <w:name w:val="Body Text"/>
    <w:basedOn w:val="a"/>
    <w:link w:val="ab"/>
    <w:rsid w:val="00592C2C"/>
    <w:pPr>
      <w:widowControl/>
      <w:suppressAutoHyphens/>
      <w:autoSpaceDE/>
      <w:autoSpaceDN/>
      <w:adjustRightInd/>
      <w:spacing w:after="120"/>
    </w:pPr>
    <w:rPr>
      <w:b w:val="0"/>
      <w:bCs w:val="0"/>
      <w:sz w:val="24"/>
      <w:szCs w:val="24"/>
      <w:lang w:eastAsia="ar-SA"/>
    </w:rPr>
  </w:style>
  <w:style w:type="character" w:customStyle="1" w:styleId="ab">
    <w:name w:val="Основной текст Знак"/>
    <w:basedOn w:val="a2"/>
    <w:link w:val="a1"/>
    <w:rsid w:val="00592C2C"/>
    <w:rPr>
      <w:rFonts w:ascii="Times New Roman" w:eastAsia="Times New Roman" w:hAnsi="Times New Roman" w:cs="Times New Roman"/>
      <w:sz w:val="24"/>
      <w:szCs w:val="24"/>
      <w:lang w:eastAsia="ar-SA"/>
    </w:rPr>
  </w:style>
  <w:style w:type="paragraph" w:styleId="ac">
    <w:name w:val="List"/>
    <w:basedOn w:val="a1"/>
    <w:rsid w:val="00592C2C"/>
    <w:rPr>
      <w:rFonts w:cs="Tahoma"/>
    </w:rPr>
  </w:style>
  <w:style w:type="paragraph" w:customStyle="1" w:styleId="50">
    <w:name w:val="Название5"/>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51">
    <w:name w:val="Указатель5"/>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42">
    <w:name w:val="Название4"/>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43">
    <w:name w:val="Указатель4"/>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32">
    <w:name w:val="Название3"/>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33">
    <w:name w:val="Указатель3"/>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22">
    <w:name w:val="Название2"/>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23">
    <w:name w:val="Указатель2"/>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13">
    <w:name w:val="Название1"/>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14">
    <w:name w:val="Указатель1"/>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ConsPlusNormal">
    <w:name w:val="ConsPlusNormal"/>
    <w:rsid w:val="00592C2C"/>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92C2C"/>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92C2C"/>
    <w:pPr>
      <w:widowControl w:val="0"/>
      <w:suppressAutoHyphens/>
      <w:autoSpaceDE w:val="0"/>
      <w:spacing w:after="0" w:line="240" w:lineRule="auto"/>
    </w:pPr>
    <w:rPr>
      <w:rFonts w:ascii="Arial" w:eastAsia="Arial" w:hAnsi="Arial" w:cs="Arial"/>
      <w:b/>
      <w:bCs/>
      <w:sz w:val="16"/>
      <w:szCs w:val="16"/>
      <w:lang w:eastAsia="ar-SA"/>
    </w:rPr>
  </w:style>
  <w:style w:type="paragraph" w:customStyle="1" w:styleId="ConsPlusCell">
    <w:name w:val="ConsPlusCell"/>
    <w:rsid w:val="00592C2C"/>
    <w:pPr>
      <w:widowControl w:val="0"/>
      <w:suppressAutoHyphens/>
      <w:autoSpaceDE w:val="0"/>
      <w:spacing w:after="0" w:line="240" w:lineRule="auto"/>
    </w:pPr>
    <w:rPr>
      <w:rFonts w:ascii="Arial" w:eastAsia="Arial" w:hAnsi="Arial" w:cs="Arial"/>
      <w:sz w:val="20"/>
      <w:szCs w:val="20"/>
      <w:lang w:eastAsia="ar-SA"/>
    </w:rPr>
  </w:style>
  <w:style w:type="paragraph" w:customStyle="1" w:styleId="ConsPlusDocList">
    <w:name w:val="ConsPlusDocList"/>
    <w:rsid w:val="00592C2C"/>
    <w:pPr>
      <w:widowControl w:val="0"/>
      <w:suppressAutoHyphens/>
      <w:autoSpaceDE w:val="0"/>
      <w:spacing w:after="0" w:line="240" w:lineRule="auto"/>
    </w:pPr>
    <w:rPr>
      <w:rFonts w:ascii="Tahoma" w:eastAsia="Arial" w:hAnsi="Tahoma" w:cs="Tahoma"/>
      <w:sz w:val="18"/>
      <w:szCs w:val="18"/>
      <w:lang w:eastAsia="ar-SA"/>
    </w:rPr>
  </w:style>
  <w:style w:type="paragraph" w:styleId="ad">
    <w:name w:val="header"/>
    <w:basedOn w:val="a"/>
    <w:link w:val="ae"/>
    <w:uiPriority w:val="99"/>
    <w:rsid w:val="00592C2C"/>
    <w:pPr>
      <w:widowControl/>
      <w:tabs>
        <w:tab w:val="center" w:pos="4677"/>
        <w:tab w:val="right" w:pos="9355"/>
      </w:tabs>
      <w:suppressAutoHyphens/>
      <w:autoSpaceDE/>
      <w:autoSpaceDN/>
      <w:adjustRightInd/>
    </w:pPr>
    <w:rPr>
      <w:b w:val="0"/>
      <w:bCs w:val="0"/>
      <w:sz w:val="24"/>
      <w:szCs w:val="24"/>
      <w:lang w:eastAsia="ar-SA"/>
    </w:rPr>
  </w:style>
  <w:style w:type="character" w:customStyle="1" w:styleId="ae">
    <w:name w:val="Верхний колонтитул Знак"/>
    <w:basedOn w:val="a2"/>
    <w:link w:val="ad"/>
    <w:uiPriority w:val="99"/>
    <w:rsid w:val="00592C2C"/>
    <w:rPr>
      <w:rFonts w:ascii="Times New Roman" w:eastAsia="Times New Roman" w:hAnsi="Times New Roman" w:cs="Times New Roman"/>
      <w:sz w:val="24"/>
      <w:szCs w:val="24"/>
      <w:lang w:eastAsia="ar-SA"/>
    </w:rPr>
  </w:style>
  <w:style w:type="paragraph" w:customStyle="1" w:styleId="af">
    <w:name w:val="Содержимое таблицы"/>
    <w:basedOn w:val="a"/>
    <w:rsid w:val="00592C2C"/>
    <w:pPr>
      <w:widowControl/>
      <w:suppressLineNumbers/>
      <w:suppressAutoHyphens/>
      <w:autoSpaceDE/>
      <w:autoSpaceDN/>
      <w:adjustRightInd/>
    </w:pPr>
    <w:rPr>
      <w:b w:val="0"/>
      <w:bCs w:val="0"/>
      <w:sz w:val="24"/>
      <w:szCs w:val="24"/>
      <w:lang w:eastAsia="ar-SA"/>
    </w:rPr>
  </w:style>
  <w:style w:type="paragraph" w:customStyle="1" w:styleId="af0">
    <w:name w:val="Заголовок таблицы"/>
    <w:basedOn w:val="af"/>
    <w:rsid w:val="00592C2C"/>
    <w:pPr>
      <w:jc w:val="center"/>
    </w:pPr>
    <w:rPr>
      <w:b/>
      <w:bCs/>
    </w:rPr>
  </w:style>
  <w:style w:type="paragraph" w:customStyle="1" w:styleId="af1">
    <w:name w:val="Содержимое врезки"/>
    <w:basedOn w:val="a1"/>
    <w:rsid w:val="00592C2C"/>
  </w:style>
  <w:style w:type="paragraph" w:styleId="af2">
    <w:name w:val="footer"/>
    <w:basedOn w:val="a"/>
    <w:link w:val="af3"/>
    <w:rsid w:val="00592C2C"/>
    <w:pPr>
      <w:widowControl/>
      <w:suppressLineNumbers/>
      <w:tabs>
        <w:tab w:val="center" w:pos="4818"/>
        <w:tab w:val="right" w:pos="9637"/>
      </w:tabs>
      <w:suppressAutoHyphens/>
      <w:autoSpaceDE/>
      <w:autoSpaceDN/>
      <w:adjustRightInd/>
    </w:pPr>
    <w:rPr>
      <w:b w:val="0"/>
      <w:bCs w:val="0"/>
      <w:sz w:val="24"/>
      <w:szCs w:val="24"/>
      <w:lang w:eastAsia="ar-SA"/>
    </w:rPr>
  </w:style>
  <w:style w:type="character" w:customStyle="1" w:styleId="af3">
    <w:name w:val="Нижний колонтитул Знак"/>
    <w:basedOn w:val="a2"/>
    <w:link w:val="af2"/>
    <w:rsid w:val="00592C2C"/>
    <w:rPr>
      <w:rFonts w:ascii="Times New Roman" w:eastAsia="Times New Roman" w:hAnsi="Times New Roman" w:cs="Times New Roman"/>
      <w:sz w:val="24"/>
      <w:szCs w:val="24"/>
      <w:lang w:eastAsia="ar-SA"/>
    </w:rPr>
  </w:style>
  <w:style w:type="paragraph" w:customStyle="1" w:styleId="Iauiue">
    <w:name w:val="Iau?iue"/>
    <w:rsid w:val="00592C2C"/>
    <w:pPr>
      <w:widowControl w:val="0"/>
      <w:suppressAutoHyphens/>
      <w:overflowPunct w:val="0"/>
      <w:autoSpaceDE w:val="0"/>
      <w:spacing w:after="0" w:line="240" w:lineRule="auto"/>
      <w:textAlignment w:val="baseline"/>
    </w:pPr>
    <w:rPr>
      <w:rFonts w:ascii="Times New Roman" w:eastAsia="Arial" w:hAnsi="Times New Roman" w:cs="Times New Roman"/>
      <w:sz w:val="20"/>
      <w:szCs w:val="20"/>
      <w:lang w:eastAsia="ar-SA"/>
    </w:rPr>
  </w:style>
  <w:style w:type="paragraph" w:customStyle="1" w:styleId="310">
    <w:name w:val="Основной текст 31"/>
    <w:basedOn w:val="a"/>
    <w:rsid w:val="00592C2C"/>
    <w:pPr>
      <w:widowControl/>
      <w:suppressAutoHyphens/>
      <w:autoSpaceDE/>
      <w:autoSpaceDN/>
      <w:adjustRightInd/>
      <w:spacing w:after="120"/>
    </w:pPr>
    <w:rPr>
      <w:b w:val="0"/>
      <w:bCs w:val="0"/>
      <w:sz w:val="16"/>
      <w:szCs w:val="16"/>
      <w:lang w:eastAsia="ar-SA"/>
    </w:rPr>
  </w:style>
  <w:style w:type="paragraph" w:customStyle="1" w:styleId="3-016">
    <w:name w:val="Стиль Заголовок 3 + малые прописные Справа:  -01 см Перед:  6 пт..."/>
    <w:basedOn w:val="3"/>
    <w:rsid w:val="00592C2C"/>
    <w:pPr>
      <w:keepNext w:val="0"/>
      <w:keepLines/>
      <w:numPr>
        <w:numId w:val="0"/>
      </w:numPr>
      <w:overflowPunct w:val="0"/>
      <w:autoSpaceDE w:val="0"/>
      <w:spacing w:before="120"/>
      <w:ind w:firstLine="540"/>
      <w:textAlignment w:val="baseline"/>
    </w:pPr>
    <w:rPr>
      <w:rFonts w:cs="Times New Roman"/>
      <w:szCs w:val="24"/>
    </w:rPr>
  </w:style>
  <w:style w:type="paragraph" w:customStyle="1" w:styleId="WW-">
    <w:name w:val="WW-Обычный (веб)"/>
    <w:basedOn w:val="a"/>
    <w:rsid w:val="00592C2C"/>
    <w:pPr>
      <w:widowControl/>
      <w:suppressAutoHyphens/>
      <w:autoSpaceDE/>
      <w:autoSpaceDN/>
      <w:adjustRightInd/>
      <w:spacing w:before="100" w:after="100"/>
    </w:pPr>
    <w:rPr>
      <w:b w:val="0"/>
      <w:bCs w:val="0"/>
      <w:sz w:val="24"/>
      <w:lang w:eastAsia="ar-SA"/>
    </w:rPr>
  </w:style>
  <w:style w:type="paragraph" w:customStyle="1" w:styleId="ConsNormal">
    <w:name w:val="ConsNormal"/>
    <w:rsid w:val="00592C2C"/>
    <w:pPr>
      <w:widowControl w:val="0"/>
      <w:suppressAutoHyphens/>
      <w:spacing w:after="0" w:line="240" w:lineRule="auto"/>
      <w:ind w:firstLine="720"/>
    </w:pPr>
    <w:rPr>
      <w:rFonts w:ascii="Arial" w:eastAsia="Arial" w:hAnsi="Arial" w:cs="Times New Roman"/>
      <w:sz w:val="20"/>
      <w:szCs w:val="20"/>
      <w:lang w:eastAsia="ar-SA"/>
    </w:rPr>
  </w:style>
  <w:style w:type="paragraph" w:customStyle="1" w:styleId="15">
    <w:name w:val="Текст1"/>
    <w:basedOn w:val="a"/>
    <w:rsid w:val="00592C2C"/>
    <w:pPr>
      <w:widowControl/>
      <w:suppressAutoHyphens/>
      <w:autoSpaceDE/>
      <w:autoSpaceDN/>
      <w:adjustRightInd/>
    </w:pPr>
    <w:rPr>
      <w:rFonts w:ascii="Courier New" w:hAnsi="Courier New" w:cs="Courier New"/>
      <w:b w:val="0"/>
      <w:bCs w:val="0"/>
      <w:lang w:eastAsia="ar-SA"/>
    </w:rPr>
  </w:style>
  <w:style w:type="paragraph" w:customStyle="1" w:styleId="txt">
    <w:name w:val="txt"/>
    <w:basedOn w:val="a"/>
    <w:rsid w:val="00592C2C"/>
    <w:pPr>
      <w:widowControl/>
      <w:suppressAutoHyphens/>
      <w:autoSpaceDE/>
      <w:autoSpaceDN/>
      <w:adjustRightInd/>
      <w:spacing w:before="15" w:after="15"/>
      <w:ind w:left="15" w:right="15"/>
      <w:jc w:val="both"/>
    </w:pPr>
    <w:rPr>
      <w:rFonts w:ascii="Verdana" w:hAnsi="Verdana"/>
      <w:b w:val="0"/>
      <w:bCs w:val="0"/>
      <w:color w:val="000000"/>
      <w:sz w:val="17"/>
      <w:szCs w:val="17"/>
      <w:lang w:eastAsia="ar-SA"/>
    </w:rPr>
  </w:style>
  <w:style w:type="paragraph" w:styleId="af4">
    <w:name w:val="Normal (Web)"/>
    <w:basedOn w:val="a"/>
    <w:rsid w:val="00592C2C"/>
    <w:pPr>
      <w:widowControl/>
      <w:autoSpaceDE/>
      <w:autoSpaceDN/>
      <w:adjustRightInd/>
      <w:spacing w:before="100" w:beforeAutospacing="1" w:after="119"/>
    </w:pPr>
    <w:rPr>
      <w:b w:val="0"/>
      <w:bCs w:val="0"/>
      <w:sz w:val="24"/>
      <w:szCs w:val="24"/>
    </w:rPr>
  </w:style>
  <w:style w:type="paragraph" w:customStyle="1" w:styleId="HEADERTEXT">
    <w:name w:val=".HEADERTEXT"/>
    <w:rsid w:val="00592C2C"/>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UNFORMATTEXT">
    <w:name w:val=".UNFORMATTEXT"/>
    <w:rsid w:val="00592C2C"/>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FORMATTEXT">
    <w:name w:val=".FORMATTEXT"/>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f5">
    <w:name w:val="Table Grid"/>
    <w:basedOn w:val="a3"/>
    <w:rsid w:val="00592C2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Document Map"/>
    <w:basedOn w:val="a"/>
    <w:link w:val="af7"/>
    <w:rsid w:val="00592C2C"/>
    <w:pPr>
      <w:widowControl/>
      <w:shd w:val="clear" w:color="auto" w:fill="000080"/>
      <w:suppressAutoHyphens/>
      <w:autoSpaceDE/>
      <w:autoSpaceDN/>
      <w:adjustRightInd/>
    </w:pPr>
    <w:rPr>
      <w:rFonts w:ascii="Tahoma" w:hAnsi="Tahoma" w:cs="Tahoma"/>
      <w:b w:val="0"/>
      <w:bCs w:val="0"/>
      <w:lang w:eastAsia="ar-SA"/>
    </w:rPr>
  </w:style>
  <w:style w:type="character" w:customStyle="1" w:styleId="af7">
    <w:name w:val="Схема документа Знак"/>
    <w:basedOn w:val="a2"/>
    <w:link w:val="af6"/>
    <w:rsid w:val="00592C2C"/>
    <w:rPr>
      <w:rFonts w:ascii="Tahoma" w:eastAsia="Times New Roman" w:hAnsi="Tahoma" w:cs="Tahoma"/>
      <w:sz w:val="20"/>
      <w:szCs w:val="20"/>
      <w:shd w:val="clear" w:color="auto" w:fill="000080"/>
      <w:lang w:eastAsia="ar-SA"/>
    </w:rPr>
  </w:style>
  <w:style w:type="paragraph" w:customStyle="1" w:styleId="headertexttopleveltextcentertext">
    <w:name w:val="headertext topleveltext centertext"/>
    <w:basedOn w:val="a"/>
    <w:rsid w:val="00592C2C"/>
    <w:pPr>
      <w:widowControl/>
      <w:autoSpaceDE/>
      <w:autoSpaceDN/>
      <w:adjustRightInd/>
      <w:spacing w:before="100" w:beforeAutospacing="1" w:after="100" w:afterAutospacing="1"/>
    </w:pPr>
    <w:rPr>
      <w:b w:val="0"/>
      <w:bCs w:val="0"/>
      <w:sz w:val="24"/>
      <w:szCs w:val="24"/>
    </w:rPr>
  </w:style>
  <w:style w:type="paragraph" w:customStyle="1" w:styleId="formattexttopleveltext">
    <w:name w:val="formattext topleveltext"/>
    <w:basedOn w:val="a"/>
    <w:rsid w:val="00592C2C"/>
    <w:pPr>
      <w:widowControl/>
      <w:autoSpaceDE/>
      <w:autoSpaceDN/>
      <w:adjustRightInd/>
      <w:spacing w:before="100" w:beforeAutospacing="1" w:after="100" w:afterAutospacing="1"/>
    </w:pPr>
    <w:rPr>
      <w:b w:val="0"/>
      <w:bCs w:val="0"/>
      <w:sz w:val="24"/>
      <w:szCs w:val="24"/>
    </w:rPr>
  </w:style>
  <w:style w:type="character" w:customStyle="1" w:styleId="apple-converted-space">
    <w:name w:val="apple-converted-space"/>
    <w:basedOn w:val="a2"/>
    <w:rsid w:val="00592C2C"/>
  </w:style>
  <w:style w:type="paragraph" w:customStyle="1" w:styleId="APPLE-INTERCHANGE-NEWLINE">
    <w:name w:val=".APPLE-INTERCHANGE-NEWLINE"/>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basedOn w:val="a2"/>
    <w:rsid w:val="00592C2C"/>
  </w:style>
  <w:style w:type="character" w:customStyle="1" w:styleId="af8">
    <w:name w:val="Основной текст_"/>
    <w:link w:val="24"/>
    <w:rsid w:val="00592C2C"/>
    <w:rPr>
      <w:spacing w:val="3"/>
      <w:sz w:val="21"/>
      <w:szCs w:val="21"/>
      <w:shd w:val="clear" w:color="auto" w:fill="FFFFFF"/>
    </w:rPr>
  </w:style>
  <w:style w:type="paragraph" w:customStyle="1" w:styleId="24">
    <w:name w:val="Основной текст2"/>
    <w:basedOn w:val="a"/>
    <w:link w:val="af8"/>
    <w:rsid w:val="00592C2C"/>
    <w:pPr>
      <w:shd w:val="clear" w:color="auto" w:fill="FFFFFF"/>
      <w:autoSpaceDE/>
      <w:autoSpaceDN/>
      <w:adjustRightInd/>
      <w:spacing w:before="60" w:after="60" w:line="0" w:lineRule="atLeast"/>
      <w:jc w:val="center"/>
    </w:pPr>
    <w:rPr>
      <w:rFonts w:asciiTheme="minorHAnsi" w:eastAsiaTheme="minorHAnsi" w:hAnsiTheme="minorHAnsi" w:cstheme="minorBidi"/>
      <w:b w:val="0"/>
      <w:bCs w:val="0"/>
      <w:spacing w:val="3"/>
      <w:sz w:val="21"/>
      <w:szCs w:val="21"/>
      <w:lang w:eastAsia="en-US"/>
    </w:rPr>
  </w:style>
  <w:style w:type="paragraph" w:styleId="af9">
    <w:name w:val="Balloon Text"/>
    <w:basedOn w:val="a"/>
    <w:link w:val="afa"/>
    <w:uiPriority w:val="99"/>
    <w:semiHidden/>
    <w:unhideWhenUsed/>
    <w:rsid w:val="009231ED"/>
    <w:rPr>
      <w:rFonts w:ascii="Tahoma" w:hAnsi="Tahoma" w:cs="Tahoma"/>
      <w:sz w:val="16"/>
      <w:szCs w:val="16"/>
    </w:rPr>
  </w:style>
  <w:style w:type="character" w:customStyle="1" w:styleId="afa">
    <w:name w:val="Текст выноски Знак"/>
    <w:basedOn w:val="a2"/>
    <w:link w:val="af9"/>
    <w:uiPriority w:val="99"/>
    <w:semiHidden/>
    <w:rsid w:val="009231ED"/>
    <w:rPr>
      <w:rFonts w:ascii="Tahoma" w:eastAsia="Times New Roman" w:hAnsi="Tahoma" w:cs="Tahoma"/>
      <w:b/>
      <w:bCs/>
      <w:sz w:val="16"/>
      <w:szCs w:val="16"/>
      <w:lang w:eastAsia="ru-RU"/>
    </w:rPr>
  </w:style>
  <w:style w:type="paragraph" w:customStyle="1" w:styleId="afb">
    <w:name w:val="Нормальный (таблица)"/>
    <w:basedOn w:val="a"/>
    <w:next w:val="a"/>
    <w:uiPriority w:val="99"/>
    <w:rsid w:val="00643B5B"/>
    <w:pPr>
      <w:jc w:val="both"/>
    </w:pPr>
    <w:rPr>
      <w:rFonts w:ascii="Times New Roman CYR" w:eastAsiaTheme="minorEastAsia" w:hAnsi="Times New Roman CYR" w:cs="Times New Roman CYR"/>
      <w:b w:val="0"/>
      <w:bCs w:val="0"/>
      <w:sz w:val="24"/>
      <w:szCs w:val="24"/>
    </w:rPr>
  </w:style>
  <w:style w:type="character" w:styleId="afc">
    <w:name w:val="Emphasis"/>
    <w:basedOn w:val="a2"/>
    <w:uiPriority w:val="20"/>
    <w:qFormat/>
    <w:rsid w:val="00E11008"/>
    <w:rPr>
      <w:i/>
      <w:iCs/>
    </w:rPr>
  </w:style>
  <w:style w:type="character" w:customStyle="1" w:styleId="52">
    <w:name w:val="Основной текст (5)_"/>
    <w:basedOn w:val="a2"/>
    <w:link w:val="53"/>
    <w:rsid w:val="004E3875"/>
    <w:rPr>
      <w:rFonts w:ascii="Times New Roman" w:eastAsia="Times New Roman" w:hAnsi="Times New Roman" w:cs="Times New Roman"/>
      <w:b/>
      <w:bCs/>
      <w:shd w:val="clear" w:color="auto" w:fill="FFFFFF"/>
    </w:rPr>
  </w:style>
  <w:style w:type="paragraph" w:customStyle="1" w:styleId="53">
    <w:name w:val="Основной текст (5)"/>
    <w:basedOn w:val="a"/>
    <w:link w:val="52"/>
    <w:rsid w:val="004E3875"/>
    <w:pPr>
      <w:shd w:val="clear" w:color="auto" w:fill="FFFFFF"/>
      <w:autoSpaceDE/>
      <w:autoSpaceDN/>
      <w:adjustRightInd/>
      <w:spacing w:before="240" w:after="60" w:line="274" w:lineRule="exact"/>
      <w:jc w:val="both"/>
    </w:pPr>
    <w:rPr>
      <w:sz w:val="22"/>
      <w:szCs w:val="22"/>
      <w:lang w:eastAsia="en-US"/>
    </w:rPr>
  </w:style>
  <w:style w:type="character" w:styleId="afd">
    <w:name w:val="line number"/>
    <w:basedOn w:val="a2"/>
    <w:uiPriority w:val="99"/>
    <w:semiHidden/>
    <w:unhideWhenUsed/>
    <w:rsid w:val="00682CFC"/>
  </w:style>
  <w:style w:type="paragraph" w:styleId="25">
    <w:name w:val="toc 2"/>
    <w:basedOn w:val="a"/>
    <w:next w:val="a"/>
    <w:autoRedefine/>
    <w:uiPriority w:val="39"/>
    <w:unhideWhenUsed/>
    <w:qFormat/>
    <w:rsid w:val="00220834"/>
    <w:pPr>
      <w:spacing w:after="100"/>
      <w:ind w:left="200"/>
    </w:pPr>
  </w:style>
  <w:style w:type="paragraph" w:styleId="34">
    <w:name w:val="toc 3"/>
    <w:basedOn w:val="a"/>
    <w:next w:val="a"/>
    <w:autoRedefine/>
    <w:uiPriority w:val="39"/>
    <w:unhideWhenUsed/>
    <w:qFormat/>
    <w:rsid w:val="009A2768"/>
    <w:pPr>
      <w:tabs>
        <w:tab w:val="right" w:leader="dot" w:pos="9345"/>
      </w:tabs>
      <w:ind w:firstLine="567"/>
      <w:jc w:val="both"/>
    </w:pPr>
    <w:rPr>
      <w:rFonts w:eastAsia="Arial"/>
      <w:noProof/>
      <w:sz w:val="28"/>
      <w:szCs w:val="28"/>
    </w:rPr>
  </w:style>
  <w:style w:type="paragraph" w:styleId="16">
    <w:name w:val="toc 1"/>
    <w:basedOn w:val="a"/>
    <w:next w:val="a"/>
    <w:autoRedefine/>
    <w:uiPriority w:val="39"/>
    <w:unhideWhenUsed/>
    <w:qFormat/>
    <w:rsid w:val="00220834"/>
    <w:pPr>
      <w:spacing w:after="100"/>
    </w:pPr>
  </w:style>
  <w:style w:type="paragraph" w:styleId="afe">
    <w:name w:val="TOC Heading"/>
    <w:basedOn w:val="1"/>
    <w:next w:val="a"/>
    <w:uiPriority w:val="39"/>
    <w:semiHidden/>
    <w:unhideWhenUsed/>
    <w:qFormat/>
    <w:rsid w:val="00E35B8C"/>
    <w:pPr>
      <w:keepLines/>
      <w:widowControl/>
      <w:suppressAutoHyphens w:val="0"/>
      <w:overflowPunct/>
      <w:autoSpaceDE/>
      <w:autoSpaceDN/>
      <w:adjustRightInd/>
      <w:spacing w:before="480" w:after="0" w:line="276" w:lineRule="auto"/>
      <w:textAlignment w:val="auto"/>
      <w:outlineLvl w:val="9"/>
    </w:pPr>
    <w:rPr>
      <w:rFonts w:asciiTheme="majorHAnsi" w:eastAsiaTheme="majorEastAsia" w:hAnsiTheme="majorHAnsi" w:cstheme="majorBidi"/>
      <w:color w:val="365F91" w:themeColor="accent1" w:themeShade="BF"/>
      <w:kern w:val="0"/>
      <w:sz w:val="28"/>
      <w:szCs w:val="28"/>
      <w:lang w:val="ru-RU" w:eastAsia="ru-RU"/>
    </w:rPr>
  </w:style>
  <w:style w:type="paragraph" w:styleId="44">
    <w:name w:val="toc 4"/>
    <w:basedOn w:val="a"/>
    <w:next w:val="a"/>
    <w:autoRedefine/>
    <w:uiPriority w:val="39"/>
    <w:unhideWhenUsed/>
    <w:rsid w:val="00E35B8C"/>
    <w:pPr>
      <w:spacing w:after="100"/>
      <w:ind w:left="600"/>
    </w:pPr>
  </w:style>
  <w:style w:type="paragraph" w:styleId="aff">
    <w:name w:val="No Spacing"/>
    <w:uiPriority w:val="1"/>
    <w:qFormat/>
    <w:rsid w:val="00E35B8C"/>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character" w:customStyle="1" w:styleId="aff0">
    <w:name w:val="Гипертекстовая ссылка"/>
    <w:basedOn w:val="a2"/>
    <w:uiPriority w:val="99"/>
    <w:rsid w:val="00A66794"/>
    <w:rPr>
      <w:color w:val="106BBE"/>
    </w:rPr>
  </w:style>
  <w:style w:type="paragraph" w:customStyle="1" w:styleId="aff1">
    <w:name w:val="Комментарий"/>
    <w:basedOn w:val="a"/>
    <w:next w:val="a"/>
    <w:uiPriority w:val="99"/>
    <w:rsid w:val="00A66794"/>
    <w:pPr>
      <w:spacing w:before="75"/>
      <w:ind w:left="170"/>
      <w:jc w:val="both"/>
    </w:pPr>
    <w:rPr>
      <w:rFonts w:ascii="Times New Roman CYR" w:eastAsiaTheme="minorEastAsia" w:hAnsi="Times New Roman CYR" w:cs="Times New Roman CYR"/>
      <w:b w:val="0"/>
      <w:bCs w:val="0"/>
      <w:color w:val="353842"/>
      <w:sz w:val="24"/>
      <w:szCs w:val="24"/>
      <w:shd w:val="clear" w:color="auto" w:fill="F0F0F0"/>
    </w:rPr>
  </w:style>
  <w:style w:type="paragraph" w:customStyle="1" w:styleId="aff2">
    <w:name w:val="Информация о версии"/>
    <w:basedOn w:val="aff1"/>
    <w:next w:val="a"/>
    <w:uiPriority w:val="99"/>
    <w:rsid w:val="00A66794"/>
    <w:rPr>
      <w:i/>
      <w:iCs/>
    </w:rPr>
  </w:style>
  <w:style w:type="character" w:customStyle="1" w:styleId="highlightsearch4">
    <w:name w:val="highlightsearch4"/>
    <w:basedOn w:val="a2"/>
    <w:rsid w:val="00215D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4510"/>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styleId="1">
    <w:name w:val="heading 1"/>
    <w:basedOn w:val="a"/>
    <w:next w:val="a"/>
    <w:link w:val="10"/>
    <w:qFormat/>
    <w:rsid w:val="00592C2C"/>
    <w:pPr>
      <w:keepNext/>
      <w:suppressAutoHyphens/>
      <w:overflowPunct w:val="0"/>
      <w:spacing w:before="240" w:after="60"/>
      <w:textAlignment w:val="baseline"/>
      <w:outlineLvl w:val="0"/>
    </w:pPr>
    <w:rPr>
      <w:rFonts w:ascii="Cambria" w:hAnsi="Cambria"/>
      <w:color w:val="000000"/>
      <w:kern w:val="32"/>
      <w:sz w:val="32"/>
      <w:szCs w:val="32"/>
      <w:lang w:val="en-US" w:eastAsia="x-none"/>
    </w:rPr>
  </w:style>
  <w:style w:type="paragraph" w:styleId="2">
    <w:name w:val="heading 2"/>
    <w:basedOn w:val="a0"/>
    <w:next w:val="a1"/>
    <w:link w:val="20"/>
    <w:qFormat/>
    <w:rsid w:val="00592C2C"/>
    <w:pPr>
      <w:numPr>
        <w:ilvl w:val="1"/>
        <w:numId w:val="1"/>
      </w:numPr>
      <w:outlineLvl w:val="1"/>
    </w:pPr>
    <w:rPr>
      <w:b/>
      <w:bCs/>
      <w:i/>
      <w:iCs/>
    </w:rPr>
  </w:style>
  <w:style w:type="paragraph" w:styleId="3">
    <w:name w:val="heading 3"/>
    <w:basedOn w:val="a"/>
    <w:next w:val="a"/>
    <w:link w:val="30"/>
    <w:qFormat/>
    <w:rsid w:val="00592C2C"/>
    <w:pPr>
      <w:keepNext/>
      <w:numPr>
        <w:numId w:val="2"/>
      </w:numPr>
      <w:tabs>
        <w:tab w:val="left" w:pos="720"/>
      </w:tabs>
      <w:suppressAutoHyphens/>
      <w:autoSpaceDE/>
      <w:autoSpaceDN/>
      <w:adjustRightInd/>
      <w:jc w:val="both"/>
      <w:outlineLvl w:val="2"/>
    </w:pPr>
    <w:rPr>
      <w:rFonts w:cs="Arial"/>
      <w:sz w:val="28"/>
      <w:szCs w:val="28"/>
      <w:lang w:eastAsia="ar-SA"/>
    </w:rPr>
  </w:style>
  <w:style w:type="paragraph" w:styleId="4">
    <w:name w:val="heading 4"/>
    <w:basedOn w:val="a"/>
    <w:next w:val="a"/>
    <w:link w:val="40"/>
    <w:qFormat/>
    <w:rsid w:val="00592C2C"/>
    <w:pPr>
      <w:keepNext/>
      <w:widowControl/>
      <w:numPr>
        <w:ilvl w:val="3"/>
        <w:numId w:val="1"/>
      </w:numPr>
      <w:suppressAutoHyphens/>
      <w:autoSpaceDE/>
      <w:autoSpaceDN/>
      <w:adjustRightInd/>
      <w:spacing w:before="240" w:after="60"/>
      <w:jc w:val="center"/>
      <w:outlineLvl w:val="3"/>
    </w:pPr>
    <w:rPr>
      <w:b w:val="0"/>
      <w:i/>
      <w:color w:val="000000"/>
      <w:sz w:val="40"/>
      <w:szCs w:val="40"/>
      <w:lang w:eastAsia="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5">
    <w:name w:val="Îáû÷íûé"/>
    <w:rsid w:val="005D785F"/>
    <w:pPr>
      <w:spacing w:after="0" w:line="240" w:lineRule="auto"/>
    </w:pPr>
    <w:rPr>
      <w:rFonts w:ascii="Times New Roman" w:eastAsia="Times New Roman" w:hAnsi="Times New Roman" w:cs="Times New Roman"/>
      <w:sz w:val="20"/>
      <w:szCs w:val="20"/>
      <w:lang w:val="en-US" w:eastAsia="ru-RU"/>
    </w:rPr>
  </w:style>
  <w:style w:type="character" w:styleId="a6">
    <w:name w:val="Hyperlink"/>
    <w:basedOn w:val="a2"/>
    <w:uiPriority w:val="99"/>
    <w:unhideWhenUsed/>
    <w:rsid w:val="006C225D"/>
    <w:rPr>
      <w:color w:val="0000FF"/>
      <w:u w:val="single"/>
    </w:rPr>
  </w:style>
  <w:style w:type="paragraph" w:customStyle="1" w:styleId="s22">
    <w:name w:val="s_22"/>
    <w:basedOn w:val="a"/>
    <w:rsid w:val="006C225D"/>
    <w:pPr>
      <w:widowControl/>
      <w:autoSpaceDE/>
      <w:autoSpaceDN/>
      <w:adjustRightInd/>
      <w:spacing w:before="100" w:beforeAutospacing="1" w:after="100" w:afterAutospacing="1"/>
    </w:pPr>
    <w:rPr>
      <w:b w:val="0"/>
      <w:bCs w:val="0"/>
      <w:sz w:val="24"/>
      <w:szCs w:val="24"/>
    </w:rPr>
  </w:style>
  <w:style w:type="paragraph" w:customStyle="1" w:styleId="s1">
    <w:name w:val="s_1"/>
    <w:basedOn w:val="a"/>
    <w:rsid w:val="006C225D"/>
    <w:pPr>
      <w:widowControl/>
      <w:autoSpaceDE/>
      <w:autoSpaceDN/>
      <w:adjustRightInd/>
      <w:spacing w:before="100" w:beforeAutospacing="1" w:after="100" w:afterAutospacing="1"/>
    </w:pPr>
    <w:rPr>
      <w:b w:val="0"/>
      <w:bCs w:val="0"/>
      <w:sz w:val="24"/>
      <w:szCs w:val="24"/>
    </w:rPr>
  </w:style>
  <w:style w:type="paragraph" w:styleId="a7">
    <w:name w:val="List Paragraph"/>
    <w:basedOn w:val="a"/>
    <w:uiPriority w:val="34"/>
    <w:qFormat/>
    <w:rsid w:val="00AA21F1"/>
    <w:pPr>
      <w:ind w:left="720"/>
      <w:contextualSpacing/>
    </w:pPr>
  </w:style>
  <w:style w:type="character" w:customStyle="1" w:styleId="10">
    <w:name w:val="Заголовок 1 Знак"/>
    <w:basedOn w:val="a2"/>
    <w:link w:val="1"/>
    <w:rsid w:val="00592C2C"/>
    <w:rPr>
      <w:rFonts w:ascii="Cambria" w:eastAsia="Times New Roman" w:hAnsi="Cambria" w:cs="Times New Roman"/>
      <w:b/>
      <w:bCs/>
      <w:color w:val="000000"/>
      <w:kern w:val="32"/>
      <w:sz w:val="32"/>
      <w:szCs w:val="32"/>
      <w:lang w:val="en-US" w:eastAsia="x-none"/>
    </w:rPr>
  </w:style>
  <w:style w:type="character" w:customStyle="1" w:styleId="20">
    <w:name w:val="Заголовок 2 Знак"/>
    <w:basedOn w:val="a2"/>
    <w:link w:val="2"/>
    <w:rsid w:val="00592C2C"/>
    <w:rPr>
      <w:rFonts w:ascii="Arial" w:eastAsia="Lucida Sans Unicode" w:hAnsi="Arial" w:cs="Tahoma"/>
      <w:b/>
      <w:bCs/>
      <w:i/>
      <w:iCs/>
      <w:sz w:val="28"/>
      <w:szCs w:val="28"/>
      <w:lang w:eastAsia="ar-SA"/>
    </w:rPr>
  </w:style>
  <w:style w:type="character" w:customStyle="1" w:styleId="30">
    <w:name w:val="Заголовок 3 Знак"/>
    <w:basedOn w:val="a2"/>
    <w:link w:val="3"/>
    <w:rsid w:val="00592C2C"/>
    <w:rPr>
      <w:rFonts w:ascii="Times New Roman" w:eastAsia="Times New Roman" w:hAnsi="Times New Roman" w:cs="Arial"/>
      <w:b/>
      <w:bCs/>
      <w:sz w:val="28"/>
      <w:szCs w:val="28"/>
      <w:lang w:eastAsia="ar-SA"/>
    </w:rPr>
  </w:style>
  <w:style w:type="character" w:customStyle="1" w:styleId="40">
    <w:name w:val="Заголовок 4 Знак"/>
    <w:basedOn w:val="a2"/>
    <w:link w:val="4"/>
    <w:rsid w:val="00592C2C"/>
    <w:rPr>
      <w:rFonts w:ascii="Times New Roman" w:eastAsia="Times New Roman" w:hAnsi="Times New Roman" w:cs="Times New Roman"/>
      <w:bCs/>
      <w:i/>
      <w:color w:val="000000"/>
      <w:sz w:val="40"/>
      <w:szCs w:val="40"/>
      <w:lang w:eastAsia="ar-SA"/>
    </w:rPr>
  </w:style>
  <w:style w:type="numbering" w:customStyle="1" w:styleId="11">
    <w:name w:val="Нет списка1"/>
    <w:next w:val="a4"/>
    <w:uiPriority w:val="99"/>
    <w:semiHidden/>
    <w:unhideWhenUsed/>
    <w:rsid w:val="00592C2C"/>
  </w:style>
  <w:style w:type="character" w:customStyle="1" w:styleId="5">
    <w:name w:val="Основной шрифт абзаца5"/>
    <w:rsid w:val="00592C2C"/>
  </w:style>
  <w:style w:type="character" w:customStyle="1" w:styleId="41">
    <w:name w:val="Основной шрифт абзаца4"/>
    <w:rsid w:val="00592C2C"/>
  </w:style>
  <w:style w:type="character" w:customStyle="1" w:styleId="Absatz-Standardschriftart">
    <w:name w:val="Absatz-Standardschriftart"/>
    <w:rsid w:val="00592C2C"/>
  </w:style>
  <w:style w:type="character" w:customStyle="1" w:styleId="WW8Num6z0">
    <w:name w:val="WW8Num6z0"/>
    <w:rsid w:val="00592C2C"/>
    <w:rPr>
      <w:rFonts w:ascii="Symbol" w:hAnsi="Symbol"/>
    </w:rPr>
  </w:style>
  <w:style w:type="character" w:customStyle="1" w:styleId="WW8Num7z0">
    <w:name w:val="WW8Num7z0"/>
    <w:rsid w:val="00592C2C"/>
    <w:rPr>
      <w:rFonts w:ascii="Symbol" w:hAnsi="Symbol" w:cs="Times New Roman"/>
    </w:rPr>
  </w:style>
  <w:style w:type="character" w:customStyle="1" w:styleId="WW8Num8z0">
    <w:name w:val="WW8Num8z0"/>
    <w:rsid w:val="00592C2C"/>
    <w:rPr>
      <w:rFonts w:ascii="Times New Roman" w:hAnsi="Times New Roman" w:cs="Times New Roman"/>
    </w:rPr>
  </w:style>
  <w:style w:type="character" w:customStyle="1" w:styleId="31">
    <w:name w:val="Основной шрифт абзаца3"/>
    <w:rsid w:val="00592C2C"/>
  </w:style>
  <w:style w:type="character" w:customStyle="1" w:styleId="21">
    <w:name w:val="Основной шрифт абзаца2"/>
    <w:rsid w:val="00592C2C"/>
  </w:style>
  <w:style w:type="character" w:customStyle="1" w:styleId="WW-Absatz-Standardschriftart">
    <w:name w:val="WW-Absatz-Standardschriftart"/>
    <w:rsid w:val="00592C2C"/>
  </w:style>
  <w:style w:type="character" w:customStyle="1" w:styleId="12">
    <w:name w:val="Основной шрифт абзаца1"/>
    <w:rsid w:val="00592C2C"/>
  </w:style>
  <w:style w:type="character" w:styleId="a8">
    <w:name w:val="page number"/>
    <w:basedOn w:val="12"/>
    <w:rsid w:val="00592C2C"/>
  </w:style>
  <w:style w:type="character" w:customStyle="1" w:styleId="a9">
    <w:name w:val="Символ нумерации"/>
    <w:rsid w:val="00592C2C"/>
  </w:style>
  <w:style w:type="character" w:customStyle="1" w:styleId="WW8Num4z0">
    <w:name w:val="WW8Num4z0"/>
    <w:rsid w:val="00592C2C"/>
    <w:rPr>
      <w:rFonts w:ascii="Times New Roman" w:eastAsia="Times New Roman" w:hAnsi="Times New Roman" w:cs="Times New Roman"/>
    </w:rPr>
  </w:style>
  <w:style w:type="character" w:customStyle="1" w:styleId="WW8Num3z0">
    <w:name w:val="WW8Num3z0"/>
    <w:rsid w:val="00592C2C"/>
    <w:rPr>
      <w:rFonts w:ascii="Times New Roman" w:eastAsia="Times New Roman" w:hAnsi="Times New Roman" w:cs="Times New Roman"/>
    </w:rPr>
  </w:style>
  <w:style w:type="character" w:customStyle="1" w:styleId="WW8Num9z0">
    <w:name w:val="WW8Num9z0"/>
    <w:rsid w:val="00592C2C"/>
    <w:rPr>
      <w:rFonts w:ascii="Times New Roman" w:hAnsi="Times New Roman" w:cs="Times New Roman"/>
    </w:rPr>
  </w:style>
  <w:style w:type="character" w:customStyle="1" w:styleId="WW8Num11z0">
    <w:name w:val="WW8Num11z0"/>
    <w:rsid w:val="00592C2C"/>
    <w:rPr>
      <w:rFonts w:ascii="Times New Roman" w:hAnsi="Times New Roman" w:cs="Times New Roman"/>
    </w:rPr>
  </w:style>
  <w:style w:type="character" w:customStyle="1" w:styleId="WW8Num5z0">
    <w:name w:val="WW8Num5z0"/>
    <w:rsid w:val="00592C2C"/>
    <w:rPr>
      <w:rFonts w:ascii="Symbol" w:hAnsi="Symbol"/>
    </w:rPr>
  </w:style>
  <w:style w:type="character" w:customStyle="1" w:styleId="aa">
    <w:name w:val="Маркеры списка"/>
    <w:rsid w:val="00592C2C"/>
    <w:rPr>
      <w:rFonts w:ascii="OpenSymbol" w:eastAsia="OpenSymbol" w:hAnsi="OpenSymbol" w:cs="OpenSymbol"/>
    </w:rPr>
  </w:style>
  <w:style w:type="paragraph" w:customStyle="1" w:styleId="a0">
    <w:name w:val="Заголовок"/>
    <w:basedOn w:val="a"/>
    <w:next w:val="a1"/>
    <w:rsid w:val="00592C2C"/>
    <w:pPr>
      <w:keepNext/>
      <w:widowControl/>
      <w:suppressAutoHyphens/>
      <w:autoSpaceDE/>
      <w:autoSpaceDN/>
      <w:adjustRightInd/>
      <w:spacing w:before="240" w:after="120"/>
    </w:pPr>
    <w:rPr>
      <w:rFonts w:ascii="Arial" w:eastAsia="Lucida Sans Unicode" w:hAnsi="Arial" w:cs="Tahoma"/>
      <w:b w:val="0"/>
      <w:bCs w:val="0"/>
      <w:sz w:val="28"/>
      <w:szCs w:val="28"/>
      <w:lang w:eastAsia="ar-SA"/>
    </w:rPr>
  </w:style>
  <w:style w:type="paragraph" w:styleId="a1">
    <w:name w:val="Body Text"/>
    <w:basedOn w:val="a"/>
    <w:link w:val="ab"/>
    <w:rsid w:val="00592C2C"/>
    <w:pPr>
      <w:widowControl/>
      <w:suppressAutoHyphens/>
      <w:autoSpaceDE/>
      <w:autoSpaceDN/>
      <w:adjustRightInd/>
      <w:spacing w:after="120"/>
    </w:pPr>
    <w:rPr>
      <w:b w:val="0"/>
      <w:bCs w:val="0"/>
      <w:sz w:val="24"/>
      <w:szCs w:val="24"/>
      <w:lang w:eastAsia="ar-SA"/>
    </w:rPr>
  </w:style>
  <w:style w:type="character" w:customStyle="1" w:styleId="ab">
    <w:name w:val="Основной текст Знак"/>
    <w:basedOn w:val="a2"/>
    <w:link w:val="a1"/>
    <w:rsid w:val="00592C2C"/>
    <w:rPr>
      <w:rFonts w:ascii="Times New Roman" w:eastAsia="Times New Roman" w:hAnsi="Times New Roman" w:cs="Times New Roman"/>
      <w:sz w:val="24"/>
      <w:szCs w:val="24"/>
      <w:lang w:eastAsia="ar-SA"/>
    </w:rPr>
  </w:style>
  <w:style w:type="paragraph" w:styleId="ac">
    <w:name w:val="List"/>
    <w:basedOn w:val="a1"/>
    <w:rsid w:val="00592C2C"/>
    <w:rPr>
      <w:rFonts w:cs="Tahoma"/>
    </w:rPr>
  </w:style>
  <w:style w:type="paragraph" w:customStyle="1" w:styleId="50">
    <w:name w:val="Название5"/>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51">
    <w:name w:val="Указатель5"/>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42">
    <w:name w:val="Название4"/>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43">
    <w:name w:val="Указатель4"/>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32">
    <w:name w:val="Название3"/>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33">
    <w:name w:val="Указатель3"/>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22">
    <w:name w:val="Название2"/>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23">
    <w:name w:val="Указатель2"/>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13">
    <w:name w:val="Название1"/>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14">
    <w:name w:val="Указатель1"/>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ConsPlusNormal">
    <w:name w:val="ConsPlusNormal"/>
    <w:rsid w:val="00592C2C"/>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92C2C"/>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92C2C"/>
    <w:pPr>
      <w:widowControl w:val="0"/>
      <w:suppressAutoHyphens/>
      <w:autoSpaceDE w:val="0"/>
      <w:spacing w:after="0" w:line="240" w:lineRule="auto"/>
    </w:pPr>
    <w:rPr>
      <w:rFonts w:ascii="Arial" w:eastAsia="Arial" w:hAnsi="Arial" w:cs="Arial"/>
      <w:b/>
      <w:bCs/>
      <w:sz w:val="16"/>
      <w:szCs w:val="16"/>
      <w:lang w:eastAsia="ar-SA"/>
    </w:rPr>
  </w:style>
  <w:style w:type="paragraph" w:customStyle="1" w:styleId="ConsPlusCell">
    <w:name w:val="ConsPlusCell"/>
    <w:rsid w:val="00592C2C"/>
    <w:pPr>
      <w:widowControl w:val="0"/>
      <w:suppressAutoHyphens/>
      <w:autoSpaceDE w:val="0"/>
      <w:spacing w:after="0" w:line="240" w:lineRule="auto"/>
    </w:pPr>
    <w:rPr>
      <w:rFonts w:ascii="Arial" w:eastAsia="Arial" w:hAnsi="Arial" w:cs="Arial"/>
      <w:sz w:val="20"/>
      <w:szCs w:val="20"/>
      <w:lang w:eastAsia="ar-SA"/>
    </w:rPr>
  </w:style>
  <w:style w:type="paragraph" w:customStyle="1" w:styleId="ConsPlusDocList">
    <w:name w:val="ConsPlusDocList"/>
    <w:rsid w:val="00592C2C"/>
    <w:pPr>
      <w:widowControl w:val="0"/>
      <w:suppressAutoHyphens/>
      <w:autoSpaceDE w:val="0"/>
      <w:spacing w:after="0" w:line="240" w:lineRule="auto"/>
    </w:pPr>
    <w:rPr>
      <w:rFonts w:ascii="Tahoma" w:eastAsia="Arial" w:hAnsi="Tahoma" w:cs="Tahoma"/>
      <w:sz w:val="18"/>
      <w:szCs w:val="18"/>
      <w:lang w:eastAsia="ar-SA"/>
    </w:rPr>
  </w:style>
  <w:style w:type="paragraph" w:styleId="ad">
    <w:name w:val="header"/>
    <w:basedOn w:val="a"/>
    <w:link w:val="ae"/>
    <w:uiPriority w:val="99"/>
    <w:rsid w:val="00592C2C"/>
    <w:pPr>
      <w:widowControl/>
      <w:tabs>
        <w:tab w:val="center" w:pos="4677"/>
        <w:tab w:val="right" w:pos="9355"/>
      </w:tabs>
      <w:suppressAutoHyphens/>
      <w:autoSpaceDE/>
      <w:autoSpaceDN/>
      <w:adjustRightInd/>
    </w:pPr>
    <w:rPr>
      <w:b w:val="0"/>
      <w:bCs w:val="0"/>
      <w:sz w:val="24"/>
      <w:szCs w:val="24"/>
      <w:lang w:eastAsia="ar-SA"/>
    </w:rPr>
  </w:style>
  <w:style w:type="character" w:customStyle="1" w:styleId="ae">
    <w:name w:val="Верхний колонтитул Знак"/>
    <w:basedOn w:val="a2"/>
    <w:link w:val="ad"/>
    <w:uiPriority w:val="99"/>
    <w:rsid w:val="00592C2C"/>
    <w:rPr>
      <w:rFonts w:ascii="Times New Roman" w:eastAsia="Times New Roman" w:hAnsi="Times New Roman" w:cs="Times New Roman"/>
      <w:sz w:val="24"/>
      <w:szCs w:val="24"/>
      <w:lang w:eastAsia="ar-SA"/>
    </w:rPr>
  </w:style>
  <w:style w:type="paragraph" w:customStyle="1" w:styleId="af">
    <w:name w:val="Содержимое таблицы"/>
    <w:basedOn w:val="a"/>
    <w:rsid w:val="00592C2C"/>
    <w:pPr>
      <w:widowControl/>
      <w:suppressLineNumbers/>
      <w:suppressAutoHyphens/>
      <w:autoSpaceDE/>
      <w:autoSpaceDN/>
      <w:adjustRightInd/>
    </w:pPr>
    <w:rPr>
      <w:b w:val="0"/>
      <w:bCs w:val="0"/>
      <w:sz w:val="24"/>
      <w:szCs w:val="24"/>
      <w:lang w:eastAsia="ar-SA"/>
    </w:rPr>
  </w:style>
  <w:style w:type="paragraph" w:customStyle="1" w:styleId="af0">
    <w:name w:val="Заголовок таблицы"/>
    <w:basedOn w:val="af"/>
    <w:rsid w:val="00592C2C"/>
    <w:pPr>
      <w:jc w:val="center"/>
    </w:pPr>
    <w:rPr>
      <w:b/>
      <w:bCs/>
    </w:rPr>
  </w:style>
  <w:style w:type="paragraph" w:customStyle="1" w:styleId="af1">
    <w:name w:val="Содержимое врезки"/>
    <w:basedOn w:val="a1"/>
    <w:rsid w:val="00592C2C"/>
  </w:style>
  <w:style w:type="paragraph" w:styleId="af2">
    <w:name w:val="footer"/>
    <w:basedOn w:val="a"/>
    <w:link w:val="af3"/>
    <w:rsid w:val="00592C2C"/>
    <w:pPr>
      <w:widowControl/>
      <w:suppressLineNumbers/>
      <w:tabs>
        <w:tab w:val="center" w:pos="4818"/>
        <w:tab w:val="right" w:pos="9637"/>
      </w:tabs>
      <w:suppressAutoHyphens/>
      <w:autoSpaceDE/>
      <w:autoSpaceDN/>
      <w:adjustRightInd/>
    </w:pPr>
    <w:rPr>
      <w:b w:val="0"/>
      <w:bCs w:val="0"/>
      <w:sz w:val="24"/>
      <w:szCs w:val="24"/>
      <w:lang w:eastAsia="ar-SA"/>
    </w:rPr>
  </w:style>
  <w:style w:type="character" w:customStyle="1" w:styleId="af3">
    <w:name w:val="Нижний колонтитул Знак"/>
    <w:basedOn w:val="a2"/>
    <w:link w:val="af2"/>
    <w:rsid w:val="00592C2C"/>
    <w:rPr>
      <w:rFonts w:ascii="Times New Roman" w:eastAsia="Times New Roman" w:hAnsi="Times New Roman" w:cs="Times New Roman"/>
      <w:sz w:val="24"/>
      <w:szCs w:val="24"/>
      <w:lang w:eastAsia="ar-SA"/>
    </w:rPr>
  </w:style>
  <w:style w:type="paragraph" w:customStyle="1" w:styleId="Iauiue">
    <w:name w:val="Iau?iue"/>
    <w:rsid w:val="00592C2C"/>
    <w:pPr>
      <w:widowControl w:val="0"/>
      <w:suppressAutoHyphens/>
      <w:overflowPunct w:val="0"/>
      <w:autoSpaceDE w:val="0"/>
      <w:spacing w:after="0" w:line="240" w:lineRule="auto"/>
      <w:textAlignment w:val="baseline"/>
    </w:pPr>
    <w:rPr>
      <w:rFonts w:ascii="Times New Roman" w:eastAsia="Arial" w:hAnsi="Times New Roman" w:cs="Times New Roman"/>
      <w:sz w:val="20"/>
      <w:szCs w:val="20"/>
      <w:lang w:eastAsia="ar-SA"/>
    </w:rPr>
  </w:style>
  <w:style w:type="paragraph" w:customStyle="1" w:styleId="310">
    <w:name w:val="Основной текст 31"/>
    <w:basedOn w:val="a"/>
    <w:rsid w:val="00592C2C"/>
    <w:pPr>
      <w:widowControl/>
      <w:suppressAutoHyphens/>
      <w:autoSpaceDE/>
      <w:autoSpaceDN/>
      <w:adjustRightInd/>
      <w:spacing w:after="120"/>
    </w:pPr>
    <w:rPr>
      <w:b w:val="0"/>
      <w:bCs w:val="0"/>
      <w:sz w:val="16"/>
      <w:szCs w:val="16"/>
      <w:lang w:eastAsia="ar-SA"/>
    </w:rPr>
  </w:style>
  <w:style w:type="paragraph" w:customStyle="1" w:styleId="3-016">
    <w:name w:val="Стиль Заголовок 3 + малые прописные Справа:  -01 см Перед:  6 пт..."/>
    <w:basedOn w:val="3"/>
    <w:rsid w:val="00592C2C"/>
    <w:pPr>
      <w:keepNext w:val="0"/>
      <w:keepLines/>
      <w:numPr>
        <w:numId w:val="0"/>
      </w:numPr>
      <w:overflowPunct w:val="0"/>
      <w:autoSpaceDE w:val="0"/>
      <w:spacing w:before="120"/>
      <w:ind w:firstLine="540"/>
      <w:textAlignment w:val="baseline"/>
    </w:pPr>
    <w:rPr>
      <w:rFonts w:cs="Times New Roman"/>
      <w:szCs w:val="24"/>
    </w:rPr>
  </w:style>
  <w:style w:type="paragraph" w:customStyle="1" w:styleId="WW-">
    <w:name w:val="WW-Обычный (веб)"/>
    <w:basedOn w:val="a"/>
    <w:rsid w:val="00592C2C"/>
    <w:pPr>
      <w:widowControl/>
      <w:suppressAutoHyphens/>
      <w:autoSpaceDE/>
      <w:autoSpaceDN/>
      <w:adjustRightInd/>
      <w:spacing w:before="100" w:after="100"/>
    </w:pPr>
    <w:rPr>
      <w:b w:val="0"/>
      <w:bCs w:val="0"/>
      <w:sz w:val="24"/>
      <w:lang w:eastAsia="ar-SA"/>
    </w:rPr>
  </w:style>
  <w:style w:type="paragraph" w:customStyle="1" w:styleId="ConsNormal">
    <w:name w:val="ConsNormal"/>
    <w:rsid w:val="00592C2C"/>
    <w:pPr>
      <w:widowControl w:val="0"/>
      <w:suppressAutoHyphens/>
      <w:spacing w:after="0" w:line="240" w:lineRule="auto"/>
      <w:ind w:firstLine="720"/>
    </w:pPr>
    <w:rPr>
      <w:rFonts w:ascii="Arial" w:eastAsia="Arial" w:hAnsi="Arial" w:cs="Times New Roman"/>
      <w:sz w:val="20"/>
      <w:szCs w:val="20"/>
      <w:lang w:eastAsia="ar-SA"/>
    </w:rPr>
  </w:style>
  <w:style w:type="paragraph" w:customStyle="1" w:styleId="15">
    <w:name w:val="Текст1"/>
    <w:basedOn w:val="a"/>
    <w:rsid w:val="00592C2C"/>
    <w:pPr>
      <w:widowControl/>
      <w:suppressAutoHyphens/>
      <w:autoSpaceDE/>
      <w:autoSpaceDN/>
      <w:adjustRightInd/>
    </w:pPr>
    <w:rPr>
      <w:rFonts w:ascii="Courier New" w:hAnsi="Courier New" w:cs="Courier New"/>
      <w:b w:val="0"/>
      <w:bCs w:val="0"/>
      <w:lang w:eastAsia="ar-SA"/>
    </w:rPr>
  </w:style>
  <w:style w:type="paragraph" w:customStyle="1" w:styleId="txt">
    <w:name w:val="txt"/>
    <w:basedOn w:val="a"/>
    <w:rsid w:val="00592C2C"/>
    <w:pPr>
      <w:widowControl/>
      <w:suppressAutoHyphens/>
      <w:autoSpaceDE/>
      <w:autoSpaceDN/>
      <w:adjustRightInd/>
      <w:spacing w:before="15" w:after="15"/>
      <w:ind w:left="15" w:right="15"/>
      <w:jc w:val="both"/>
    </w:pPr>
    <w:rPr>
      <w:rFonts w:ascii="Verdana" w:hAnsi="Verdana"/>
      <w:b w:val="0"/>
      <w:bCs w:val="0"/>
      <w:color w:val="000000"/>
      <w:sz w:val="17"/>
      <w:szCs w:val="17"/>
      <w:lang w:eastAsia="ar-SA"/>
    </w:rPr>
  </w:style>
  <w:style w:type="paragraph" w:styleId="af4">
    <w:name w:val="Normal (Web)"/>
    <w:basedOn w:val="a"/>
    <w:rsid w:val="00592C2C"/>
    <w:pPr>
      <w:widowControl/>
      <w:autoSpaceDE/>
      <w:autoSpaceDN/>
      <w:adjustRightInd/>
      <w:spacing w:before="100" w:beforeAutospacing="1" w:after="119"/>
    </w:pPr>
    <w:rPr>
      <w:b w:val="0"/>
      <w:bCs w:val="0"/>
      <w:sz w:val="24"/>
      <w:szCs w:val="24"/>
    </w:rPr>
  </w:style>
  <w:style w:type="paragraph" w:customStyle="1" w:styleId="HEADERTEXT">
    <w:name w:val=".HEADERTEXT"/>
    <w:rsid w:val="00592C2C"/>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UNFORMATTEXT">
    <w:name w:val=".UNFORMATTEXT"/>
    <w:rsid w:val="00592C2C"/>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FORMATTEXT">
    <w:name w:val=".FORMATTEXT"/>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f5">
    <w:name w:val="Table Grid"/>
    <w:basedOn w:val="a3"/>
    <w:rsid w:val="00592C2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Document Map"/>
    <w:basedOn w:val="a"/>
    <w:link w:val="af7"/>
    <w:rsid w:val="00592C2C"/>
    <w:pPr>
      <w:widowControl/>
      <w:shd w:val="clear" w:color="auto" w:fill="000080"/>
      <w:suppressAutoHyphens/>
      <w:autoSpaceDE/>
      <w:autoSpaceDN/>
      <w:adjustRightInd/>
    </w:pPr>
    <w:rPr>
      <w:rFonts w:ascii="Tahoma" w:hAnsi="Tahoma" w:cs="Tahoma"/>
      <w:b w:val="0"/>
      <w:bCs w:val="0"/>
      <w:lang w:eastAsia="ar-SA"/>
    </w:rPr>
  </w:style>
  <w:style w:type="character" w:customStyle="1" w:styleId="af7">
    <w:name w:val="Схема документа Знак"/>
    <w:basedOn w:val="a2"/>
    <w:link w:val="af6"/>
    <w:rsid w:val="00592C2C"/>
    <w:rPr>
      <w:rFonts w:ascii="Tahoma" w:eastAsia="Times New Roman" w:hAnsi="Tahoma" w:cs="Tahoma"/>
      <w:sz w:val="20"/>
      <w:szCs w:val="20"/>
      <w:shd w:val="clear" w:color="auto" w:fill="000080"/>
      <w:lang w:eastAsia="ar-SA"/>
    </w:rPr>
  </w:style>
  <w:style w:type="paragraph" w:customStyle="1" w:styleId="headertexttopleveltextcentertext">
    <w:name w:val="headertext topleveltext centertext"/>
    <w:basedOn w:val="a"/>
    <w:rsid w:val="00592C2C"/>
    <w:pPr>
      <w:widowControl/>
      <w:autoSpaceDE/>
      <w:autoSpaceDN/>
      <w:adjustRightInd/>
      <w:spacing w:before="100" w:beforeAutospacing="1" w:after="100" w:afterAutospacing="1"/>
    </w:pPr>
    <w:rPr>
      <w:b w:val="0"/>
      <w:bCs w:val="0"/>
      <w:sz w:val="24"/>
      <w:szCs w:val="24"/>
    </w:rPr>
  </w:style>
  <w:style w:type="paragraph" w:customStyle="1" w:styleId="formattexttopleveltext">
    <w:name w:val="formattext topleveltext"/>
    <w:basedOn w:val="a"/>
    <w:rsid w:val="00592C2C"/>
    <w:pPr>
      <w:widowControl/>
      <w:autoSpaceDE/>
      <w:autoSpaceDN/>
      <w:adjustRightInd/>
      <w:spacing w:before="100" w:beforeAutospacing="1" w:after="100" w:afterAutospacing="1"/>
    </w:pPr>
    <w:rPr>
      <w:b w:val="0"/>
      <w:bCs w:val="0"/>
      <w:sz w:val="24"/>
      <w:szCs w:val="24"/>
    </w:rPr>
  </w:style>
  <w:style w:type="character" w:customStyle="1" w:styleId="apple-converted-space">
    <w:name w:val="apple-converted-space"/>
    <w:basedOn w:val="a2"/>
    <w:rsid w:val="00592C2C"/>
  </w:style>
  <w:style w:type="paragraph" w:customStyle="1" w:styleId="APPLE-INTERCHANGE-NEWLINE">
    <w:name w:val=".APPLE-INTERCHANGE-NEWLINE"/>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basedOn w:val="a2"/>
    <w:rsid w:val="00592C2C"/>
  </w:style>
  <w:style w:type="character" w:customStyle="1" w:styleId="af8">
    <w:name w:val="Основной текст_"/>
    <w:link w:val="24"/>
    <w:rsid w:val="00592C2C"/>
    <w:rPr>
      <w:spacing w:val="3"/>
      <w:sz w:val="21"/>
      <w:szCs w:val="21"/>
      <w:shd w:val="clear" w:color="auto" w:fill="FFFFFF"/>
    </w:rPr>
  </w:style>
  <w:style w:type="paragraph" w:customStyle="1" w:styleId="24">
    <w:name w:val="Основной текст2"/>
    <w:basedOn w:val="a"/>
    <w:link w:val="af8"/>
    <w:rsid w:val="00592C2C"/>
    <w:pPr>
      <w:shd w:val="clear" w:color="auto" w:fill="FFFFFF"/>
      <w:autoSpaceDE/>
      <w:autoSpaceDN/>
      <w:adjustRightInd/>
      <w:spacing w:before="60" w:after="60" w:line="0" w:lineRule="atLeast"/>
      <w:jc w:val="center"/>
    </w:pPr>
    <w:rPr>
      <w:rFonts w:asciiTheme="minorHAnsi" w:eastAsiaTheme="minorHAnsi" w:hAnsiTheme="minorHAnsi" w:cstheme="minorBidi"/>
      <w:b w:val="0"/>
      <w:bCs w:val="0"/>
      <w:spacing w:val="3"/>
      <w:sz w:val="21"/>
      <w:szCs w:val="21"/>
      <w:lang w:eastAsia="en-US"/>
    </w:rPr>
  </w:style>
  <w:style w:type="paragraph" w:styleId="af9">
    <w:name w:val="Balloon Text"/>
    <w:basedOn w:val="a"/>
    <w:link w:val="afa"/>
    <w:uiPriority w:val="99"/>
    <w:semiHidden/>
    <w:unhideWhenUsed/>
    <w:rsid w:val="009231ED"/>
    <w:rPr>
      <w:rFonts w:ascii="Tahoma" w:hAnsi="Tahoma" w:cs="Tahoma"/>
      <w:sz w:val="16"/>
      <w:szCs w:val="16"/>
    </w:rPr>
  </w:style>
  <w:style w:type="character" w:customStyle="1" w:styleId="afa">
    <w:name w:val="Текст выноски Знак"/>
    <w:basedOn w:val="a2"/>
    <w:link w:val="af9"/>
    <w:uiPriority w:val="99"/>
    <w:semiHidden/>
    <w:rsid w:val="009231ED"/>
    <w:rPr>
      <w:rFonts w:ascii="Tahoma" w:eastAsia="Times New Roman" w:hAnsi="Tahoma" w:cs="Tahoma"/>
      <w:b/>
      <w:bCs/>
      <w:sz w:val="16"/>
      <w:szCs w:val="16"/>
      <w:lang w:eastAsia="ru-RU"/>
    </w:rPr>
  </w:style>
  <w:style w:type="paragraph" w:customStyle="1" w:styleId="afb">
    <w:name w:val="Нормальный (таблица)"/>
    <w:basedOn w:val="a"/>
    <w:next w:val="a"/>
    <w:uiPriority w:val="99"/>
    <w:rsid w:val="00643B5B"/>
    <w:pPr>
      <w:jc w:val="both"/>
    </w:pPr>
    <w:rPr>
      <w:rFonts w:ascii="Times New Roman CYR" w:eastAsiaTheme="minorEastAsia" w:hAnsi="Times New Roman CYR" w:cs="Times New Roman CYR"/>
      <w:b w:val="0"/>
      <w:bCs w:val="0"/>
      <w:sz w:val="24"/>
      <w:szCs w:val="24"/>
    </w:rPr>
  </w:style>
  <w:style w:type="character" w:styleId="afc">
    <w:name w:val="Emphasis"/>
    <w:basedOn w:val="a2"/>
    <w:uiPriority w:val="20"/>
    <w:qFormat/>
    <w:rsid w:val="00E11008"/>
    <w:rPr>
      <w:i/>
      <w:iCs/>
    </w:rPr>
  </w:style>
  <w:style w:type="character" w:customStyle="1" w:styleId="52">
    <w:name w:val="Основной текст (5)_"/>
    <w:basedOn w:val="a2"/>
    <w:link w:val="53"/>
    <w:rsid w:val="004E3875"/>
    <w:rPr>
      <w:rFonts w:ascii="Times New Roman" w:eastAsia="Times New Roman" w:hAnsi="Times New Roman" w:cs="Times New Roman"/>
      <w:b/>
      <w:bCs/>
      <w:shd w:val="clear" w:color="auto" w:fill="FFFFFF"/>
    </w:rPr>
  </w:style>
  <w:style w:type="paragraph" w:customStyle="1" w:styleId="53">
    <w:name w:val="Основной текст (5)"/>
    <w:basedOn w:val="a"/>
    <w:link w:val="52"/>
    <w:rsid w:val="004E3875"/>
    <w:pPr>
      <w:shd w:val="clear" w:color="auto" w:fill="FFFFFF"/>
      <w:autoSpaceDE/>
      <w:autoSpaceDN/>
      <w:adjustRightInd/>
      <w:spacing w:before="240" w:after="60" w:line="274" w:lineRule="exact"/>
      <w:jc w:val="both"/>
    </w:pPr>
    <w:rPr>
      <w:sz w:val="22"/>
      <w:szCs w:val="22"/>
      <w:lang w:eastAsia="en-US"/>
    </w:rPr>
  </w:style>
  <w:style w:type="character" w:styleId="afd">
    <w:name w:val="line number"/>
    <w:basedOn w:val="a2"/>
    <w:uiPriority w:val="99"/>
    <w:semiHidden/>
    <w:unhideWhenUsed/>
    <w:rsid w:val="00682CFC"/>
  </w:style>
  <w:style w:type="paragraph" w:styleId="25">
    <w:name w:val="toc 2"/>
    <w:basedOn w:val="a"/>
    <w:next w:val="a"/>
    <w:autoRedefine/>
    <w:uiPriority w:val="39"/>
    <w:unhideWhenUsed/>
    <w:qFormat/>
    <w:rsid w:val="00220834"/>
    <w:pPr>
      <w:spacing w:after="100"/>
      <w:ind w:left="200"/>
    </w:pPr>
  </w:style>
  <w:style w:type="paragraph" w:styleId="34">
    <w:name w:val="toc 3"/>
    <w:basedOn w:val="a"/>
    <w:next w:val="a"/>
    <w:autoRedefine/>
    <w:uiPriority w:val="39"/>
    <w:unhideWhenUsed/>
    <w:qFormat/>
    <w:rsid w:val="009A2768"/>
    <w:pPr>
      <w:tabs>
        <w:tab w:val="right" w:leader="dot" w:pos="9345"/>
      </w:tabs>
      <w:ind w:firstLine="567"/>
      <w:jc w:val="both"/>
    </w:pPr>
    <w:rPr>
      <w:rFonts w:eastAsia="Arial"/>
      <w:noProof/>
      <w:sz w:val="28"/>
      <w:szCs w:val="28"/>
    </w:rPr>
  </w:style>
  <w:style w:type="paragraph" w:styleId="16">
    <w:name w:val="toc 1"/>
    <w:basedOn w:val="a"/>
    <w:next w:val="a"/>
    <w:autoRedefine/>
    <w:uiPriority w:val="39"/>
    <w:unhideWhenUsed/>
    <w:qFormat/>
    <w:rsid w:val="00220834"/>
    <w:pPr>
      <w:spacing w:after="100"/>
    </w:pPr>
  </w:style>
  <w:style w:type="paragraph" w:styleId="afe">
    <w:name w:val="TOC Heading"/>
    <w:basedOn w:val="1"/>
    <w:next w:val="a"/>
    <w:uiPriority w:val="39"/>
    <w:semiHidden/>
    <w:unhideWhenUsed/>
    <w:qFormat/>
    <w:rsid w:val="00E35B8C"/>
    <w:pPr>
      <w:keepLines/>
      <w:widowControl/>
      <w:suppressAutoHyphens w:val="0"/>
      <w:overflowPunct/>
      <w:autoSpaceDE/>
      <w:autoSpaceDN/>
      <w:adjustRightInd/>
      <w:spacing w:before="480" w:after="0" w:line="276" w:lineRule="auto"/>
      <w:textAlignment w:val="auto"/>
      <w:outlineLvl w:val="9"/>
    </w:pPr>
    <w:rPr>
      <w:rFonts w:asciiTheme="majorHAnsi" w:eastAsiaTheme="majorEastAsia" w:hAnsiTheme="majorHAnsi" w:cstheme="majorBidi"/>
      <w:color w:val="365F91" w:themeColor="accent1" w:themeShade="BF"/>
      <w:kern w:val="0"/>
      <w:sz w:val="28"/>
      <w:szCs w:val="28"/>
      <w:lang w:val="ru-RU" w:eastAsia="ru-RU"/>
    </w:rPr>
  </w:style>
  <w:style w:type="paragraph" w:styleId="44">
    <w:name w:val="toc 4"/>
    <w:basedOn w:val="a"/>
    <w:next w:val="a"/>
    <w:autoRedefine/>
    <w:uiPriority w:val="39"/>
    <w:unhideWhenUsed/>
    <w:rsid w:val="00E35B8C"/>
    <w:pPr>
      <w:spacing w:after="100"/>
      <w:ind w:left="600"/>
    </w:pPr>
  </w:style>
  <w:style w:type="paragraph" w:styleId="aff">
    <w:name w:val="No Spacing"/>
    <w:uiPriority w:val="1"/>
    <w:qFormat/>
    <w:rsid w:val="00E35B8C"/>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character" w:customStyle="1" w:styleId="aff0">
    <w:name w:val="Гипертекстовая ссылка"/>
    <w:basedOn w:val="a2"/>
    <w:uiPriority w:val="99"/>
    <w:rsid w:val="00A66794"/>
    <w:rPr>
      <w:color w:val="106BBE"/>
    </w:rPr>
  </w:style>
  <w:style w:type="paragraph" w:customStyle="1" w:styleId="aff1">
    <w:name w:val="Комментарий"/>
    <w:basedOn w:val="a"/>
    <w:next w:val="a"/>
    <w:uiPriority w:val="99"/>
    <w:rsid w:val="00A66794"/>
    <w:pPr>
      <w:spacing w:before="75"/>
      <w:ind w:left="170"/>
      <w:jc w:val="both"/>
    </w:pPr>
    <w:rPr>
      <w:rFonts w:ascii="Times New Roman CYR" w:eastAsiaTheme="minorEastAsia" w:hAnsi="Times New Roman CYR" w:cs="Times New Roman CYR"/>
      <w:b w:val="0"/>
      <w:bCs w:val="0"/>
      <w:color w:val="353842"/>
      <w:sz w:val="24"/>
      <w:szCs w:val="24"/>
      <w:shd w:val="clear" w:color="auto" w:fill="F0F0F0"/>
    </w:rPr>
  </w:style>
  <w:style w:type="paragraph" w:customStyle="1" w:styleId="aff2">
    <w:name w:val="Информация о версии"/>
    <w:basedOn w:val="aff1"/>
    <w:next w:val="a"/>
    <w:uiPriority w:val="99"/>
    <w:rsid w:val="00A66794"/>
    <w:rPr>
      <w:i/>
      <w:iCs/>
    </w:rPr>
  </w:style>
  <w:style w:type="character" w:customStyle="1" w:styleId="highlightsearch4">
    <w:name w:val="highlightsearch4"/>
    <w:basedOn w:val="a2"/>
    <w:rsid w:val="00215D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5189211">
      <w:bodyDiv w:val="1"/>
      <w:marLeft w:val="0"/>
      <w:marRight w:val="0"/>
      <w:marTop w:val="0"/>
      <w:marBottom w:val="0"/>
      <w:divBdr>
        <w:top w:val="none" w:sz="0" w:space="0" w:color="auto"/>
        <w:left w:val="none" w:sz="0" w:space="0" w:color="auto"/>
        <w:bottom w:val="none" w:sz="0" w:space="0" w:color="auto"/>
        <w:right w:val="none" w:sz="0" w:space="0" w:color="auto"/>
      </w:divBdr>
      <w:divsChild>
        <w:div w:id="1603490058">
          <w:marLeft w:val="0"/>
          <w:marRight w:val="0"/>
          <w:marTop w:val="0"/>
          <w:marBottom w:val="0"/>
          <w:divBdr>
            <w:top w:val="none" w:sz="0" w:space="0" w:color="auto"/>
            <w:left w:val="none" w:sz="0" w:space="0" w:color="auto"/>
            <w:bottom w:val="none" w:sz="0" w:space="0" w:color="auto"/>
            <w:right w:val="none" w:sz="0" w:space="0" w:color="auto"/>
          </w:divBdr>
          <w:divsChild>
            <w:div w:id="1993094847">
              <w:marLeft w:val="0"/>
              <w:marRight w:val="0"/>
              <w:marTop w:val="0"/>
              <w:marBottom w:val="0"/>
              <w:divBdr>
                <w:top w:val="none" w:sz="0" w:space="0" w:color="auto"/>
                <w:left w:val="none" w:sz="0" w:space="0" w:color="auto"/>
                <w:bottom w:val="none" w:sz="0" w:space="0" w:color="auto"/>
                <w:right w:val="none" w:sz="0" w:space="0" w:color="auto"/>
              </w:divBdr>
              <w:divsChild>
                <w:div w:id="400177109">
                  <w:marLeft w:val="0"/>
                  <w:marRight w:val="0"/>
                  <w:marTop w:val="0"/>
                  <w:marBottom w:val="0"/>
                  <w:divBdr>
                    <w:top w:val="none" w:sz="0" w:space="0" w:color="auto"/>
                    <w:left w:val="none" w:sz="0" w:space="0" w:color="auto"/>
                    <w:bottom w:val="none" w:sz="0" w:space="0" w:color="auto"/>
                    <w:right w:val="none" w:sz="0" w:space="0" w:color="auto"/>
                  </w:divBdr>
                  <w:divsChild>
                    <w:div w:id="1622346780">
                      <w:marLeft w:val="0"/>
                      <w:marRight w:val="0"/>
                      <w:marTop w:val="0"/>
                      <w:marBottom w:val="0"/>
                      <w:divBdr>
                        <w:top w:val="none" w:sz="0" w:space="0" w:color="auto"/>
                        <w:left w:val="none" w:sz="0" w:space="0" w:color="auto"/>
                        <w:bottom w:val="none" w:sz="0" w:space="0" w:color="auto"/>
                        <w:right w:val="none" w:sz="0" w:space="0" w:color="auto"/>
                      </w:divBdr>
                      <w:divsChild>
                        <w:div w:id="253366602">
                          <w:marLeft w:val="0"/>
                          <w:marRight w:val="0"/>
                          <w:marTop w:val="0"/>
                          <w:marBottom w:val="0"/>
                          <w:divBdr>
                            <w:top w:val="none" w:sz="0" w:space="0" w:color="auto"/>
                            <w:left w:val="none" w:sz="0" w:space="0" w:color="auto"/>
                            <w:bottom w:val="none" w:sz="0" w:space="0" w:color="auto"/>
                            <w:right w:val="none" w:sz="0" w:space="0" w:color="auto"/>
                          </w:divBdr>
                          <w:divsChild>
                            <w:div w:id="352803076">
                              <w:marLeft w:val="0"/>
                              <w:marRight w:val="0"/>
                              <w:marTop w:val="0"/>
                              <w:marBottom w:val="0"/>
                              <w:divBdr>
                                <w:top w:val="none" w:sz="0" w:space="0" w:color="auto"/>
                                <w:left w:val="none" w:sz="0" w:space="0" w:color="auto"/>
                                <w:bottom w:val="none" w:sz="0" w:space="0" w:color="auto"/>
                                <w:right w:val="none" w:sz="0" w:space="0" w:color="auto"/>
                              </w:divBdr>
                              <w:divsChild>
                                <w:div w:id="433524130">
                                  <w:marLeft w:val="0"/>
                                  <w:marRight w:val="0"/>
                                  <w:marTop w:val="0"/>
                                  <w:marBottom w:val="0"/>
                                  <w:divBdr>
                                    <w:top w:val="none" w:sz="0" w:space="0" w:color="auto"/>
                                    <w:left w:val="none" w:sz="0" w:space="0" w:color="auto"/>
                                    <w:bottom w:val="none" w:sz="0" w:space="0" w:color="auto"/>
                                    <w:right w:val="none" w:sz="0" w:space="0" w:color="auto"/>
                                  </w:divBdr>
                                  <w:divsChild>
                                    <w:div w:id="1936748409">
                                      <w:marLeft w:val="0"/>
                                      <w:marRight w:val="0"/>
                                      <w:marTop w:val="0"/>
                                      <w:marBottom w:val="0"/>
                                      <w:divBdr>
                                        <w:top w:val="none" w:sz="0" w:space="0" w:color="auto"/>
                                        <w:left w:val="none" w:sz="0" w:space="0" w:color="auto"/>
                                        <w:bottom w:val="none" w:sz="0" w:space="0" w:color="auto"/>
                                        <w:right w:val="none" w:sz="0" w:space="0" w:color="auto"/>
                                      </w:divBdr>
                                      <w:divsChild>
                                        <w:div w:id="1891107076">
                                          <w:marLeft w:val="0"/>
                                          <w:marRight w:val="0"/>
                                          <w:marTop w:val="0"/>
                                          <w:marBottom w:val="0"/>
                                          <w:divBdr>
                                            <w:top w:val="none" w:sz="0" w:space="0" w:color="auto"/>
                                            <w:left w:val="none" w:sz="0" w:space="0" w:color="auto"/>
                                            <w:bottom w:val="none" w:sz="0" w:space="0" w:color="auto"/>
                                            <w:right w:val="none" w:sz="0" w:space="0" w:color="auto"/>
                                          </w:divBdr>
                                          <w:divsChild>
                                            <w:div w:id="954484353">
                                              <w:marLeft w:val="0"/>
                                              <w:marRight w:val="0"/>
                                              <w:marTop w:val="0"/>
                                              <w:marBottom w:val="0"/>
                                              <w:divBdr>
                                                <w:top w:val="none" w:sz="0" w:space="0" w:color="auto"/>
                                                <w:left w:val="none" w:sz="0" w:space="0" w:color="auto"/>
                                                <w:bottom w:val="none" w:sz="0" w:space="0" w:color="auto"/>
                                                <w:right w:val="none" w:sz="0" w:space="0" w:color="auto"/>
                                              </w:divBdr>
                                              <w:divsChild>
                                                <w:div w:id="756055287">
                                                  <w:marLeft w:val="0"/>
                                                  <w:marRight w:val="0"/>
                                                  <w:marTop w:val="0"/>
                                                  <w:marBottom w:val="0"/>
                                                  <w:divBdr>
                                                    <w:top w:val="none" w:sz="0" w:space="0" w:color="auto"/>
                                                    <w:left w:val="none" w:sz="0" w:space="0" w:color="auto"/>
                                                    <w:bottom w:val="none" w:sz="0" w:space="0" w:color="auto"/>
                                                    <w:right w:val="none" w:sz="0" w:space="0" w:color="auto"/>
                                                  </w:divBdr>
                                                  <w:divsChild>
                                                    <w:div w:id="757292413">
                                                      <w:marLeft w:val="0"/>
                                                      <w:marRight w:val="0"/>
                                                      <w:marTop w:val="0"/>
                                                      <w:marBottom w:val="0"/>
                                                      <w:divBdr>
                                                        <w:top w:val="none" w:sz="0" w:space="0" w:color="auto"/>
                                                        <w:left w:val="none" w:sz="0" w:space="0" w:color="auto"/>
                                                        <w:bottom w:val="none" w:sz="0" w:space="0" w:color="auto"/>
                                                        <w:right w:val="none" w:sz="0" w:space="0" w:color="auto"/>
                                                      </w:divBdr>
                                                      <w:divsChild>
                                                        <w:div w:id="633873034">
                                                          <w:marLeft w:val="0"/>
                                                          <w:marRight w:val="0"/>
                                                          <w:marTop w:val="0"/>
                                                          <w:marBottom w:val="0"/>
                                                          <w:divBdr>
                                                            <w:top w:val="none" w:sz="0" w:space="0" w:color="auto"/>
                                                            <w:left w:val="none" w:sz="0" w:space="0" w:color="auto"/>
                                                            <w:bottom w:val="none" w:sz="0" w:space="0" w:color="auto"/>
                                                            <w:right w:val="none" w:sz="0" w:space="0" w:color="auto"/>
                                                          </w:divBdr>
                                                          <w:divsChild>
                                                            <w:div w:id="522478970">
                                                              <w:marLeft w:val="0"/>
                                                              <w:marRight w:val="0"/>
                                                              <w:marTop w:val="0"/>
                                                              <w:marBottom w:val="0"/>
                                                              <w:divBdr>
                                                                <w:top w:val="none" w:sz="0" w:space="0" w:color="auto"/>
                                                                <w:left w:val="none" w:sz="0" w:space="0" w:color="auto"/>
                                                                <w:bottom w:val="none" w:sz="0" w:space="0" w:color="auto"/>
                                                                <w:right w:val="none" w:sz="0" w:space="0" w:color="auto"/>
                                                              </w:divBdr>
                                                              <w:divsChild>
                                                                <w:div w:id="1068453100">
                                                                  <w:marLeft w:val="0"/>
                                                                  <w:marRight w:val="0"/>
                                                                  <w:marTop w:val="0"/>
                                                                  <w:marBottom w:val="0"/>
                                                                  <w:divBdr>
                                                                    <w:top w:val="none" w:sz="0" w:space="0" w:color="auto"/>
                                                                    <w:left w:val="none" w:sz="0" w:space="0" w:color="auto"/>
                                                                    <w:bottom w:val="none" w:sz="0" w:space="0" w:color="auto"/>
                                                                    <w:right w:val="none" w:sz="0" w:space="0" w:color="auto"/>
                                                                  </w:divBdr>
                                                                  <w:divsChild>
                                                                    <w:div w:id="1553618304">
                                                                      <w:marLeft w:val="0"/>
                                                                      <w:marRight w:val="0"/>
                                                                      <w:marTop w:val="0"/>
                                                                      <w:marBottom w:val="0"/>
                                                                      <w:divBdr>
                                                                        <w:top w:val="none" w:sz="0" w:space="0" w:color="auto"/>
                                                                        <w:left w:val="none" w:sz="0" w:space="0" w:color="auto"/>
                                                                        <w:bottom w:val="none" w:sz="0" w:space="0" w:color="auto"/>
                                                                        <w:right w:val="none" w:sz="0" w:space="0" w:color="auto"/>
                                                                      </w:divBdr>
                                                                      <w:divsChild>
                                                                        <w:div w:id="2101563503">
                                                                          <w:marLeft w:val="0"/>
                                                                          <w:marRight w:val="0"/>
                                                                          <w:marTop w:val="0"/>
                                                                          <w:marBottom w:val="0"/>
                                                                          <w:divBdr>
                                                                            <w:top w:val="none" w:sz="0" w:space="0" w:color="auto"/>
                                                                            <w:left w:val="none" w:sz="0" w:space="0" w:color="auto"/>
                                                                            <w:bottom w:val="none" w:sz="0" w:space="0" w:color="auto"/>
                                                                            <w:right w:val="none" w:sz="0" w:space="0" w:color="auto"/>
                                                                          </w:divBdr>
                                                                          <w:divsChild>
                                                                            <w:div w:id="398555795">
                                                                              <w:marLeft w:val="0"/>
                                                                              <w:marRight w:val="0"/>
                                                                              <w:marTop w:val="0"/>
                                                                              <w:marBottom w:val="0"/>
                                                                              <w:divBdr>
                                                                                <w:top w:val="none" w:sz="0" w:space="0" w:color="auto"/>
                                                                                <w:left w:val="none" w:sz="0" w:space="0" w:color="auto"/>
                                                                                <w:bottom w:val="none" w:sz="0" w:space="0" w:color="auto"/>
                                                                                <w:right w:val="none" w:sz="0" w:space="0" w:color="auto"/>
                                                                              </w:divBdr>
                                                                              <w:divsChild>
                                                                                <w:div w:id="1205561808">
                                                                                  <w:marLeft w:val="0"/>
                                                                                  <w:marRight w:val="0"/>
                                                                                  <w:marTop w:val="0"/>
                                                                                  <w:marBottom w:val="0"/>
                                                                                  <w:divBdr>
                                                                                    <w:top w:val="none" w:sz="0" w:space="0" w:color="auto"/>
                                                                                    <w:left w:val="none" w:sz="0" w:space="0" w:color="auto"/>
                                                                                    <w:bottom w:val="none" w:sz="0" w:space="0" w:color="auto"/>
                                                                                    <w:right w:val="none" w:sz="0" w:space="0" w:color="auto"/>
                                                                                  </w:divBdr>
                                                                                </w:div>
                                                                                <w:div w:id="2013099846">
                                                                                  <w:marLeft w:val="0"/>
                                                                                  <w:marRight w:val="0"/>
                                                                                  <w:marTop w:val="0"/>
                                                                                  <w:marBottom w:val="0"/>
                                                                                  <w:divBdr>
                                                                                    <w:top w:val="none" w:sz="0" w:space="0" w:color="auto"/>
                                                                                    <w:left w:val="none" w:sz="0" w:space="0" w:color="auto"/>
                                                                                    <w:bottom w:val="none" w:sz="0" w:space="0" w:color="auto"/>
                                                                                    <w:right w:val="none" w:sz="0" w:space="0" w:color="auto"/>
                                                                                  </w:divBdr>
                                                                                  <w:divsChild>
                                                                                    <w:div w:id="1899778237">
                                                                                      <w:marLeft w:val="0"/>
                                                                                      <w:marRight w:val="0"/>
                                                                                      <w:marTop w:val="0"/>
                                                                                      <w:marBottom w:val="0"/>
                                                                                      <w:divBdr>
                                                                                        <w:top w:val="none" w:sz="0" w:space="0" w:color="auto"/>
                                                                                        <w:left w:val="none" w:sz="0" w:space="0" w:color="auto"/>
                                                                                        <w:bottom w:val="none" w:sz="0" w:space="0" w:color="auto"/>
                                                                                        <w:right w:val="none" w:sz="0" w:space="0" w:color="auto"/>
                                                                                      </w:divBdr>
                                                                                    </w:div>
                                                                                  </w:divsChild>
                                                                                </w:div>
                                                                                <w:div w:id="73089633">
                                                                                  <w:marLeft w:val="0"/>
                                                                                  <w:marRight w:val="0"/>
                                                                                  <w:marTop w:val="0"/>
                                                                                  <w:marBottom w:val="0"/>
                                                                                  <w:divBdr>
                                                                                    <w:top w:val="none" w:sz="0" w:space="0" w:color="auto"/>
                                                                                    <w:left w:val="none" w:sz="0" w:space="0" w:color="auto"/>
                                                                                    <w:bottom w:val="none" w:sz="0" w:space="0" w:color="auto"/>
                                                                                    <w:right w:val="none" w:sz="0" w:space="0" w:color="auto"/>
                                                                                  </w:divBdr>
                                                                                  <w:divsChild>
                                                                                    <w:div w:id="1534033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386023">
      <w:bodyDiv w:val="1"/>
      <w:marLeft w:val="0"/>
      <w:marRight w:val="0"/>
      <w:marTop w:val="0"/>
      <w:marBottom w:val="0"/>
      <w:divBdr>
        <w:top w:val="none" w:sz="0" w:space="0" w:color="auto"/>
        <w:left w:val="none" w:sz="0" w:space="0" w:color="auto"/>
        <w:bottom w:val="none" w:sz="0" w:space="0" w:color="auto"/>
        <w:right w:val="none" w:sz="0" w:space="0" w:color="auto"/>
      </w:divBdr>
      <w:divsChild>
        <w:div w:id="228544759">
          <w:marLeft w:val="0"/>
          <w:marRight w:val="0"/>
          <w:marTop w:val="0"/>
          <w:marBottom w:val="0"/>
          <w:divBdr>
            <w:top w:val="none" w:sz="0" w:space="0" w:color="auto"/>
            <w:left w:val="none" w:sz="0" w:space="0" w:color="auto"/>
            <w:bottom w:val="none" w:sz="0" w:space="0" w:color="auto"/>
            <w:right w:val="none" w:sz="0" w:space="0" w:color="auto"/>
          </w:divBdr>
          <w:divsChild>
            <w:div w:id="470757830">
              <w:marLeft w:val="0"/>
              <w:marRight w:val="0"/>
              <w:marTop w:val="0"/>
              <w:marBottom w:val="0"/>
              <w:divBdr>
                <w:top w:val="none" w:sz="0" w:space="0" w:color="auto"/>
                <w:left w:val="none" w:sz="0" w:space="0" w:color="auto"/>
                <w:bottom w:val="none" w:sz="0" w:space="0" w:color="auto"/>
                <w:right w:val="none" w:sz="0" w:space="0" w:color="auto"/>
              </w:divBdr>
              <w:divsChild>
                <w:div w:id="698777042">
                  <w:marLeft w:val="0"/>
                  <w:marRight w:val="0"/>
                  <w:marTop w:val="0"/>
                  <w:marBottom w:val="0"/>
                  <w:divBdr>
                    <w:top w:val="none" w:sz="0" w:space="0" w:color="auto"/>
                    <w:left w:val="none" w:sz="0" w:space="0" w:color="auto"/>
                    <w:bottom w:val="none" w:sz="0" w:space="0" w:color="auto"/>
                    <w:right w:val="none" w:sz="0" w:space="0" w:color="auto"/>
                  </w:divBdr>
                  <w:divsChild>
                    <w:div w:id="554783224">
                      <w:marLeft w:val="0"/>
                      <w:marRight w:val="0"/>
                      <w:marTop w:val="0"/>
                      <w:marBottom w:val="0"/>
                      <w:divBdr>
                        <w:top w:val="none" w:sz="0" w:space="0" w:color="auto"/>
                        <w:left w:val="none" w:sz="0" w:space="0" w:color="auto"/>
                        <w:bottom w:val="none" w:sz="0" w:space="0" w:color="auto"/>
                        <w:right w:val="none" w:sz="0" w:space="0" w:color="auto"/>
                      </w:divBdr>
                      <w:divsChild>
                        <w:div w:id="2035417099">
                          <w:marLeft w:val="0"/>
                          <w:marRight w:val="0"/>
                          <w:marTop w:val="0"/>
                          <w:marBottom w:val="0"/>
                          <w:divBdr>
                            <w:top w:val="none" w:sz="0" w:space="0" w:color="auto"/>
                            <w:left w:val="none" w:sz="0" w:space="0" w:color="auto"/>
                            <w:bottom w:val="none" w:sz="0" w:space="0" w:color="auto"/>
                            <w:right w:val="none" w:sz="0" w:space="0" w:color="auto"/>
                          </w:divBdr>
                          <w:divsChild>
                            <w:div w:id="1807620121">
                              <w:marLeft w:val="0"/>
                              <w:marRight w:val="0"/>
                              <w:marTop w:val="0"/>
                              <w:marBottom w:val="0"/>
                              <w:divBdr>
                                <w:top w:val="none" w:sz="0" w:space="0" w:color="auto"/>
                                <w:left w:val="none" w:sz="0" w:space="0" w:color="auto"/>
                                <w:bottom w:val="none" w:sz="0" w:space="0" w:color="auto"/>
                                <w:right w:val="none" w:sz="0" w:space="0" w:color="auto"/>
                              </w:divBdr>
                              <w:divsChild>
                                <w:div w:id="594244702">
                                  <w:marLeft w:val="0"/>
                                  <w:marRight w:val="0"/>
                                  <w:marTop w:val="0"/>
                                  <w:marBottom w:val="0"/>
                                  <w:divBdr>
                                    <w:top w:val="none" w:sz="0" w:space="0" w:color="auto"/>
                                    <w:left w:val="none" w:sz="0" w:space="0" w:color="auto"/>
                                    <w:bottom w:val="none" w:sz="0" w:space="0" w:color="auto"/>
                                    <w:right w:val="none" w:sz="0" w:space="0" w:color="auto"/>
                                  </w:divBdr>
                                  <w:divsChild>
                                    <w:div w:id="738556711">
                                      <w:marLeft w:val="0"/>
                                      <w:marRight w:val="0"/>
                                      <w:marTop w:val="0"/>
                                      <w:marBottom w:val="0"/>
                                      <w:divBdr>
                                        <w:top w:val="none" w:sz="0" w:space="0" w:color="auto"/>
                                        <w:left w:val="none" w:sz="0" w:space="0" w:color="auto"/>
                                        <w:bottom w:val="none" w:sz="0" w:space="0" w:color="auto"/>
                                        <w:right w:val="none" w:sz="0" w:space="0" w:color="auto"/>
                                      </w:divBdr>
                                      <w:divsChild>
                                        <w:div w:id="1562986235">
                                          <w:marLeft w:val="0"/>
                                          <w:marRight w:val="0"/>
                                          <w:marTop w:val="0"/>
                                          <w:marBottom w:val="0"/>
                                          <w:divBdr>
                                            <w:top w:val="none" w:sz="0" w:space="0" w:color="auto"/>
                                            <w:left w:val="none" w:sz="0" w:space="0" w:color="auto"/>
                                            <w:bottom w:val="none" w:sz="0" w:space="0" w:color="auto"/>
                                            <w:right w:val="none" w:sz="0" w:space="0" w:color="auto"/>
                                          </w:divBdr>
                                          <w:divsChild>
                                            <w:div w:id="629744348">
                                              <w:marLeft w:val="0"/>
                                              <w:marRight w:val="0"/>
                                              <w:marTop w:val="0"/>
                                              <w:marBottom w:val="0"/>
                                              <w:divBdr>
                                                <w:top w:val="none" w:sz="0" w:space="0" w:color="auto"/>
                                                <w:left w:val="none" w:sz="0" w:space="0" w:color="auto"/>
                                                <w:bottom w:val="none" w:sz="0" w:space="0" w:color="auto"/>
                                                <w:right w:val="none" w:sz="0" w:space="0" w:color="auto"/>
                                              </w:divBdr>
                                              <w:divsChild>
                                                <w:div w:id="1878200068">
                                                  <w:marLeft w:val="0"/>
                                                  <w:marRight w:val="0"/>
                                                  <w:marTop w:val="0"/>
                                                  <w:marBottom w:val="0"/>
                                                  <w:divBdr>
                                                    <w:top w:val="none" w:sz="0" w:space="0" w:color="auto"/>
                                                    <w:left w:val="none" w:sz="0" w:space="0" w:color="auto"/>
                                                    <w:bottom w:val="none" w:sz="0" w:space="0" w:color="auto"/>
                                                    <w:right w:val="none" w:sz="0" w:space="0" w:color="auto"/>
                                                  </w:divBdr>
                                                  <w:divsChild>
                                                    <w:div w:id="1909266500">
                                                      <w:marLeft w:val="0"/>
                                                      <w:marRight w:val="0"/>
                                                      <w:marTop w:val="0"/>
                                                      <w:marBottom w:val="0"/>
                                                      <w:divBdr>
                                                        <w:top w:val="none" w:sz="0" w:space="0" w:color="auto"/>
                                                        <w:left w:val="none" w:sz="0" w:space="0" w:color="auto"/>
                                                        <w:bottom w:val="none" w:sz="0" w:space="0" w:color="auto"/>
                                                        <w:right w:val="none" w:sz="0" w:space="0" w:color="auto"/>
                                                      </w:divBdr>
                                                      <w:divsChild>
                                                        <w:div w:id="1954046555">
                                                          <w:marLeft w:val="0"/>
                                                          <w:marRight w:val="0"/>
                                                          <w:marTop w:val="0"/>
                                                          <w:marBottom w:val="0"/>
                                                          <w:divBdr>
                                                            <w:top w:val="none" w:sz="0" w:space="0" w:color="auto"/>
                                                            <w:left w:val="none" w:sz="0" w:space="0" w:color="auto"/>
                                                            <w:bottom w:val="none" w:sz="0" w:space="0" w:color="auto"/>
                                                            <w:right w:val="none" w:sz="0" w:space="0" w:color="auto"/>
                                                          </w:divBdr>
                                                          <w:divsChild>
                                                            <w:div w:id="798884520">
                                                              <w:marLeft w:val="0"/>
                                                              <w:marRight w:val="0"/>
                                                              <w:marTop w:val="0"/>
                                                              <w:marBottom w:val="0"/>
                                                              <w:divBdr>
                                                                <w:top w:val="none" w:sz="0" w:space="0" w:color="auto"/>
                                                                <w:left w:val="none" w:sz="0" w:space="0" w:color="auto"/>
                                                                <w:bottom w:val="none" w:sz="0" w:space="0" w:color="auto"/>
                                                                <w:right w:val="none" w:sz="0" w:space="0" w:color="auto"/>
                                                              </w:divBdr>
                                                              <w:divsChild>
                                                                <w:div w:id="687171763">
                                                                  <w:marLeft w:val="0"/>
                                                                  <w:marRight w:val="0"/>
                                                                  <w:marTop w:val="0"/>
                                                                  <w:marBottom w:val="0"/>
                                                                  <w:divBdr>
                                                                    <w:top w:val="none" w:sz="0" w:space="0" w:color="auto"/>
                                                                    <w:left w:val="none" w:sz="0" w:space="0" w:color="auto"/>
                                                                    <w:bottom w:val="none" w:sz="0" w:space="0" w:color="auto"/>
                                                                    <w:right w:val="none" w:sz="0" w:space="0" w:color="auto"/>
                                                                  </w:divBdr>
                                                                  <w:divsChild>
                                                                    <w:div w:id="1364403964">
                                                                      <w:marLeft w:val="0"/>
                                                                      <w:marRight w:val="0"/>
                                                                      <w:marTop w:val="0"/>
                                                                      <w:marBottom w:val="0"/>
                                                                      <w:divBdr>
                                                                        <w:top w:val="none" w:sz="0" w:space="0" w:color="auto"/>
                                                                        <w:left w:val="none" w:sz="0" w:space="0" w:color="auto"/>
                                                                        <w:bottom w:val="none" w:sz="0" w:space="0" w:color="auto"/>
                                                                        <w:right w:val="none" w:sz="0" w:space="0" w:color="auto"/>
                                                                      </w:divBdr>
                                                                      <w:divsChild>
                                                                        <w:div w:id="1382632876">
                                                                          <w:marLeft w:val="0"/>
                                                                          <w:marRight w:val="0"/>
                                                                          <w:marTop w:val="0"/>
                                                                          <w:marBottom w:val="0"/>
                                                                          <w:divBdr>
                                                                            <w:top w:val="none" w:sz="0" w:space="0" w:color="auto"/>
                                                                            <w:left w:val="none" w:sz="0" w:space="0" w:color="auto"/>
                                                                            <w:bottom w:val="none" w:sz="0" w:space="0" w:color="auto"/>
                                                                            <w:right w:val="none" w:sz="0" w:space="0" w:color="auto"/>
                                                                          </w:divBdr>
                                                                          <w:divsChild>
                                                                            <w:div w:id="15617438">
                                                                              <w:marLeft w:val="0"/>
                                                                              <w:marRight w:val="0"/>
                                                                              <w:marTop w:val="0"/>
                                                                              <w:marBottom w:val="0"/>
                                                                              <w:divBdr>
                                                                                <w:top w:val="none" w:sz="0" w:space="0" w:color="auto"/>
                                                                                <w:left w:val="none" w:sz="0" w:space="0" w:color="auto"/>
                                                                                <w:bottom w:val="none" w:sz="0" w:space="0" w:color="auto"/>
                                                                                <w:right w:val="none" w:sz="0" w:space="0" w:color="auto"/>
                                                                              </w:divBdr>
                                                                              <w:divsChild>
                                                                                <w:div w:id="559633228">
                                                                                  <w:marLeft w:val="0"/>
                                                                                  <w:marRight w:val="0"/>
                                                                                  <w:marTop w:val="0"/>
                                                                                  <w:marBottom w:val="0"/>
                                                                                  <w:divBdr>
                                                                                    <w:top w:val="none" w:sz="0" w:space="0" w:color="auto"/>
                                                                                    <w:left w:val="none" w:sz="0" w:space="0" w:color="auto"/>
                                                                                    <w:bottom w:val="none" w:sz="0" w:space="0" w:color="auto"/>
                                                                                    <w:right w:val="none" w:sz="0" w:space="0" w:color="auto"/>
                                                                                  </w:divBdr>
                                                                                </w:div>
                                                                                <w:div w:id="284819790">
                                                                                  <w:marLeft w:val="0"/>
                                                                                  <w:marRight w:val="0"/>
                                                                                  <w:marTop w:val="0"/>
                                                                                  <w:marBottom w:val="0"/>
                                                                                  <w:divBdr>
                                                                                    <w:top w:val="none" w:sz="0" w:space="0" w:color="auto"/>
                                                                                    <w:left w:val="none" w:sz="0" w:space="0" w:color="auto"/>
                                                                                    <w:bottom w:val="none" w:sz="0" w:space="0" w:color="auto"/>
                                                                                    <w:right w:val="none" w:sz="0" w:space="0" w:color="auto"/>
                                                                                  </w:divBdr>
                                                                                  <w:divsChild>
                                                                                    <w:div w:id="463239380">
                                                                                      <w:marLeft w:val="0"/>
                                                                                      <w:marRight w:val="0"/>
                                                                                      <w:marTop w:val="0"/>
                                                                                      <w:marBottom w:val="0"/>
                                                                                      <w:divBdr>
                                                                                        <w:top w:val="none" w:sz="0" w:space="0" w:color="auto"/>
                                                                                        <w:left w:val="none" w:sz="0" w:space="0" w:color="auto"/>
                                                                                        <w:bottom w:val="none" w:sz="0" w:space="0" w:color="auto"/>
                                                                                        <w:right w:val="none" w:sz="0" w:space="0" w:color="auto"/>
                                                                                      </w:divBdr>
                                                                                    </w:div>
                                                                                  </w:divsChild>
                                                                                </w:div>
                                                                                <w:div w:id="1757241254">
                                                                                  <w:marLeft w:val="0"/>
                                                                                  <w:marRight w:val="0"/>
                                                                                  <w:marTop w:val="0"/>
                                                                                  <w:marBottom w:val="0"/>
                                                                                  <w:divBdr>
                                                                                    <w:top w:val="none" w:sz="0" w:space="0" w:color="auto"/>
                                                                                    <w:left w:val="none" w:sz="0" w:space="0" w:color="auto"/>
                                                                                    <w:bottom w:val="none" w:sz="0" w:space="0" w:color="auto"/>
                                                                                    <w:right w:val="none" w:sz="0" w:space="0" w:color="auto"/>
                                                                                  </w:divBdr>
                                                                                  <w:divsChild>
                                                                                    <w:div w:id="29244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05478487">
      <w:bodyDiv w:val="1"/>
      <w:marLeft w:val="0"/>
      <w:marRight w:val="0"/>
      <w:marTop w:val="0"/>
      <w:marBottom w:val="0"/>
      <w:divBdr>
        <w:top w:val="none" w:sz="0" w:space="0" w:color="auto"/>
        <w:left w:val="none" w:sz="0" w:space="0" w:color="auto"/>
        <w:bottom w:val="none" w:sz="0" w:space="0" w:color="auto"/>
        <w:right w:val="none" w:sz="0" w:space="0" w:color="auto"/>
      </w:divBdr>
      <w:divsChild>
        <w:div w:id="18744595">
          <w:marLeft w:val="0"/>
          <w:marRight w:val="0"/>
          <w:marTop w:val="0"/>
          <w:marBottom w:val="0"/>
          <w:divBdr>
            <w:top w:val="none" w:sz="0" w:space="0" w:color="auto"/>
            <w:left w:val="none" w:sz="0" w:space="0" w:color="auto"/>
            <w:bottom w:val="none" w:sz="0" w:space="0" w:color="auto"/>
            <w:right w:val="none" w:sz="0" w:space="0" w:color="auto"/>
          </w:divBdr>
          <w:divsChild>
            <w:div w:id="186069766">
              <w:marLeft w:val="0"/>
              <w:marRight w:val="0"/>
              <w:marTop w:val="0"/>
              <w:marBottom w:val="0"/>
              <w:divBdr>
                <w:top w:val="none" w:sz="0" w:space="0" w:color="auto"/>
                <w:left w:val="none" w:sz="0" w:space="0" w:color="auto"/>
                <w:bottom w:val="none" w:sz="0" w:space="0" w:color="auto"/>
                <w:right w:val="none" w:sz="0" w:space="0" w:color="auto"/>
              </w:divBdr>
              <w:divsChild>
                <w:div w:id="566959353">
                  <w:marLeft w:val="0"/>
                  <w:marRight w:val="0"/>
                  <w:marTop w:val="0"/>
                  <w:marBottom w:val="0"/>
                  <w:divBdr>
                    <w:top w:val="none" w:sz="0" w:space="0" w:color="auto"/>
                    <w:left w:val="none" w:sz="0" w:space="0" w:color="auto"/>
                    <w:bottom w:val="none" w:sz="0" w:space="0" w:color="auto"/>
                    <w:right w:val="none" w:sz="0" w:space="0" w:color="auto"/>
                  </w:divBdr>
                  <w:divsChild>
                    <w:div w:id="2110198349">
                      <w:marLeft w:val="0"/>
                      <w:marRight w:val="0"/>
                      <w:marTop w:val="0"/>
                      <w:marBottom w:val="0"/>
                      <w:divBdr>
                        <w:top w:val="none" w:sz="0" w:space="0" w:color="auto"/>
                        <w:left w:val="none" w:sz="0" w:space="0" w:color="auto"/>
                        <w:bottom w:val="none" w:sz="0" w:space="0" w:color="auto"/>
                        <w:right w:val="none" w:sz="0" w:space="0" w:color="auto"/>
                      </w:divBdr>
                      <w:divsChild>
                        <w:div w:id="375158055">
                          <w:marLeft w:val="0"/>
                          <w:marRight w:val="0"/>
                          <w:marTop w:val="0"/>
                          <w:marBottom w:val="0"/>
                          <w:divBdr>
                            <w:top w:val="none" w:sz="0" w:space="0" w:color="auto"/>
                            <w:left w:val="none" w:sz="0" w:space="0" w:color="auto"/>
                            <w:bottom w:val="none" w:sz="0" w:space="0" w:color="auto"/>
                            <w:right w:val="none" w:sz="0" w:space="0" w:color="auto"/>
                          </w:divBdr>
                          <w:divsChild>
                            <w:div w:id="288752287">
                              <w:marLeft w:val="0"/>
                              <w:marRight w:val="0"/>
                              <w:marTop w:val="0"/>
                              <w:marBottom w:val="0"/>
                              <w:divBdr>
                                <w:top w:val="none" w:sz="0" w:space="0" w:color="auto"/>
                                <w:left w:val="none" w:sz="0" w:space="0" w:color="auto"/>
                                <w:bottom w:val="none" w:sz="0" w:space="0" w:color="auto"/>
                                <w:right w:val="none" w:sz="0" w:space="0" w:color="auto"/>
                              </w:divBdr>
                              <w:divsChild>
                                <w:div w:id="1593196849">
                                  <w:marLeft w:val="0"/>
                                  <w:marRight w:val="0"/>
                                  <w:marTop w:val="0"/>
                                  <w:marBottom w:val="0"/>
                                  <w:divBdr>
                                    <w:top w:val="none" w:sz="0" w:space="0" w:color="auto"/>
                                    <w:left w:val="none" w:sz="0" w:space="0" w:color="auto"/>
                                    <w:bottom w:val="none" w:sz="0" w:space="0" w:color="auto"/>
                                    <w:right w:val="none" w:sz="0" w:space="0" w:color="auto"/>
                                  </w:divBdr>
                                  <w:divsChild>
                                    <w:div w:id="1805779333">
                                      <w:marLeft w:val="0"/>
                                      <w:marRight w:val="0"/>
                                      <w:marTop w:val="0"/>
                                      <w:marBottom w:val="0"/>
                                      <w:divBdr>
                                        <w:top w:val="none" w:sz="0" w:space="0" w:color="auto"/>
                                        <w:left w:val="none" w:sz="0" w:space="0" w:color="auto"/>
                                        <w:bottom w:val="none" w:sz="0" w:space="0" w:color="auto"/>
                                        <w:right w:val="none" w:sz="0" w:space="0" w:color="auto"/>
                                      </w:divBdr>
                                      <w:divsChild>
                                        <w:div w:id="633488969">
                                          <w:marLeft w:val="0"/>
                                          <w:marRight w:val="0"/>
                                          <w:marTop w:val="0"/>
                                          <w:marBottom w:val="0"/>
                                          <w:divBdr>
                                            <w:top w:val="none" w:sz="0" w:space="0" w:color="auto"/>
                                            <w:left w:val="none" w:sz="0" w:space="0" w:color="auto"/>
                                            <w:bottom w:val="none" w:sz="0" w:space="0" w:color="auto"/>
                                            <w:right w:val="none" w:sz="0" w:space="0" w:color="auto"/>
                                          </w:divBdr>
                                          <w:divsChild>
                                            <w:div w:id="1859347784">
                                              <w:marLeft w:val="0"/>
                                              <w:marRight w:val="0"/>
                                              <w:marTop w:val="0"/>
                                              <w:marBottom w:val="0"/>
                                              <w:divBdr>
                                                <w:top w:val="none" w:sz="0" w:space="0" w:color="auto"/>
                                                <w:left w:val="none" w:sz="0" w:space="0" w:color="auto"/>
                                                <w:bottom w:val="none" w:sz="0" w:space="0" w:color="auto"/>
                                                <w:right w:val="none" w:sz="0" w:space="0" w:color="auto"/>
                                              </w:divBdr>
                                              <w:divsChild>
                                                <w:div w:id="591402278">
                                                  <w:marLeft w:val="0"/>
                                                  <w:marRight w:val="0"/>
                                                  <w:marTop w:val="0"/>
                                                  <w:marBottom w:val="0"/>
                                                  <w:divBdr>
                                                    <w:top w:val="none" w:sz="0" w:space="0" w:color="auto"/>
                                                    <w:left w:val="none" w:sz="0" w:space="0" w:color="auto"/>
                                                    <w:bottom w:val="none" w:sz="0" w:space="0" w:color="auto"/>
                                                    <w:right w:val="none" w:sz="0" w:space="0" w:color="auto"/>
                                                  </w:divBdr>
                                                  <w:divsChild>
                                                    <w:div w:id="2010909991">
                                                      <w:marLeft w:val="0"/>
                                                      <w:marRight w:val="0"/>
                                                      <w:marTop w:val="0"/>
                                                      <w:marBottom w:val="0"/>
                                                      <w:divBdr>
                                                        <w:top w:val="none" w:sz="0" w:space="0" w:color="auto"/>
                                                        <w:left w:val="none" w:sz="0" w:space="0" w:color="auto"/>
                                                        <w:bottom w:val="none" w:sz="0" w:space="0" w:color="auto"/>
                                                        <w:right w:val="none" w:sz="0" w:space="0" w:color="auto"/>
                                                      </w:divBdr>
                                                      <w:divsChild>
                                                        <w:div w:id="70588624">
                                                          <w:marLeft w:val="0"/>
                                                          <w:marRight w:val="0"/>
                                                          <w:marTop w:val="0"/>
                                                          <w:marBottom w:val="0"/>
                                                          <w:divBdr>
                                                            <w:top w:val="none" w:sz="0" w:space="0" w:color="auto"/>
                                                            <w:left w:val="none" w:sz="0" w:space="0" w:color="auto"/>
                                                            <w:bottom w:val="none" w:sz="0" w:space="0" w:color="auto"/>
                                                            <w:right w:val="none" w:sz="0" w:space="0" w:color="auto"/>
                                                          </w:divBdr>
                                                          <w:divsChild>
                                                            <w:div w:id="1759137557">
                                                              <w:marLeft w:val="0"/>
                                                              <w:marRight w:val="0"/>
                                                              <w:marTop w:val="0"/>
                                                              <w:marBottom w:val="0"/>
                                                              <w:divBdr>
                                                                <w:top w:val="none" w:sz="0" w:space="0" w:color="auto"/>
                                                                <w:left w:val="none" w:sz="0" w:space="0" w:color="auto"/>
                                                                <w:bottom w:val="none" w:sz="0" w:space="0" w:color="auto"/>
                                                                <w:right w:val="none" w:sz="0" w:space="0" w:color="auto"/>
                                                              </w:divBdr>
                                                              <w:divsChild>
                                                                <w:div w:id="1305543449">
                                                                  <w:marLeft w:val="0"/>
                                                                  <w:marRight w:val="0"/>
                                                                  <w:marTop w:val="0"/>
                                                                  <w:marBottom w:val="0"/>
                                                                  <w:divBdr>
                                                                    <w:top w:val="none" w:sz="0" w:space="0" w:color="auto"/>
                                                                    <w:left w:val="none" w:sz="0" w:space="0" w:color="auto"/>
                                                                    <w:bottom w:val="none" w:sz="0" w:space="0" w:color="auto"/>
                                                                    <w:right w:val="none" w:sz="0" w:space="0" w:color="auto"/>
                                                                  </w:divBdr>
                                                                  <w:divsChild>
                                                                    <w:div w:id="1405837177">
                                                                      <w:marLeft w:val="0"/>
                                                                      <w:marRight w:val="0"/>
                                                                      <w:marTop w:val="0"/>
                                                                      <w:marBottom w:val="0"/>
                                                                      <w:divBdr>
                                                                        <w:top w:val="none" w:sz="0" w:space="0" w:color="auto"/>
                                                                        <w:left w:val="none" w:sz="0" w:space="0" w:color="auto"/>
                                                                        <w:bottom w:val="none" w:sz="0" w:space="0" w:color="auto"/>
                                                                        <w:right w:val="none" w:sz="0" w:space="0" w:color="auto"/>
                                                                      </w:divBdr>
                                                                      <w:divsChild>
                                                                        <w:div w:id="1786146119">
                                                                          <w:marLeft w:val="0"/>
                                                                          <w:marRight w:val="0"/>
                                                                          <w:marTop w:val="0"/>
                                                                          <w:marBottom w:val="0"/>
                                                                          <w:divBdr>
                                                                            <w:top w:val="none" w:sz="0" w:space="0" w:color="auto"/>
                                                                            <w:left w:val="none" w:sz="0" w:space="0" w:color="auto"/>
                                                                            <w:bottom w:val="none" w:sz="0" w:space="0" w:color="auto"/>
                                                                            <w:right w:val="none" w:sz="0" w:space="0" w:color="auto"/>
                                                                          </w:divBdr>
                                                                          <w:divsChild>
                                                                            <w:div w:id="1355107690">
                                                                              <w:marLeft w:val="0"/>
                                                                              <w:marRight w:val="0"/>
                                                                              <w:marTop w:val="0"/>
                                                                              <w:marBottom w:val="0"/>
                                                                              <w:divBdr>
                                                                                <w:top w:val="none" w:sz="0" w:space="0" w:color="auto"/>
                                                                                <w:left w:val="none" w:sz="0" w:space="0" w:color="auto"/>
                                                                                <w:bottom w:val="none" w:sz="0" w:space="0" w:color="auto"/>
                                                                                <w:right w:val="none" w:sz="0" w:space="0" w:color="auto"/>
                                                                              </w:divBdr>
                                                                              <w:divsChild>
                                                                                <w:div w:id="708529723">
                                                                                  <w:marLeft w:val="0"/>
                                                                                  <w:marRight w:val="0"/>
                                                                                  <w:marTop w:val="0"/>
                                                                                  <w:marBottom w:val="0"/>
                                                                                  <w:divBdr>
                                                                                    <w:top w:val="none" w:sz="0" w:space="0" w:color="auto"/>
                                                                                    <w:left w:val="none" w:sz="0" w:space="0" w:color="auto"/>
                                                                                    <w:bottom w:val="none" w:sz="0" w:space="0" w:color="auto"/>
                                                                                    <w:right w:val="none" w:sz="0" w:space="0" w:color="auto"/>
                                                                                  </w:divBdr>
                                                                                </w:div>
                                                                                <w:div w:id="1106123765">
                                                                                  <w:marLeft w:val="0"/>
                                                                                  <w:marRight w:val="0"/>
                                                                                  <w:marTop w:val="0"/>
                                                                                  <w:marBottom w:val="0"/>
                                                                                  <w:divBdr>
                                                                                    <w:top w:val="none" w:sz="0" w:space="0" w:color="auto"/>
                                                                                    <w:left w:val="none" w:sz="0" w:space="0" w:color="auto"/>
                                                                                    <w:bottom w:val="none" w:sz="0" w:space="0" w:color="auto"/>
                                                                                    <w:right w:val="none" w:sz="0" w:space="0" w:color="auto"/>
                                                                                  </w:divBdr>
                                                                                </w:div>
                                                                                <w:div w:id="553583872">
                                                                                  <w:marLeft w:val="0"/>
                                                                                  <w:marRight w:val="0"/>
                                                                                  <w:marTop w:val="0"/>
                                                                                  <w:marBottom w:val="0"/>
                                                                                  <w:divBdr>
                                                                                    <w:top w:val="none" w:sz="0" w:space="0" w:color="auto"/>
                                                                                    <w:left w:val="none" w:sz="0" w:space="0" w:color="auto"/>
                                                                                    <w:bottom w:val="none" w:sz="0" w:space="0" w:color="auto"/>
                                                                                    <w:right w:val="none" w:sz="0" w:space="0" w:color="auto"/>
                                                                                  </w:divBdr>
                                                                                </w:div>
                                                                                <w:div w:id="1192258775">
                                                                                  <w:marLeft w:val="0"/>
                                                                                  <w:marRight w:val="0"/>
                                                                                  <w:marTop w:val="0"/>
                                                                                  <w:marBottom w:val="0"/>
                                                                                  <w:divBdr>
                                                                                    <w:top w:val="none" w:sz="0" w:space="0" w:color="auto"/>
                                                                                    <w:left w:val="none" w:sz="0" w:space="0" w:color="auto"/>
                                                                                    <w:bottom w:val="none" w:sz="0" w:space="0" w:color="auto"/>
                                                                                    <w:right w:val="none" w:sz="0" w:space="0" w:color="auto"/>
                                                                                  </w:divBdr>
                                                                                  <w:divsChild>
                                                                                    <w:div w:id="1255433482">
                                                                                      <w:marLeft w:val="0"/>
                                                                                      <w:marRight w:val="0"/>
                                                                                      <w:marTop w:val="0"/>
                                                                                      <w:marBottom w:val="0"/>
                                                                                      <w:divBdr>
                                                                                        <w:top w:val="none" w:sz="0" w:space="0" w:color="auto"/>
                                                                                        <w:left w:val="none" w:sz="0" w:space="0" w:color="auto"/>
                                                                                        <w:bottom w:val="none" w:sz="0" w:space="0" w:color="auto"/>
                                                                                        <w:right w:val="none" w:sz="0" w:space="0" w:color="auto"/>
                                                                                      </w:divBdr>
                                                                                    </w:div>
                                                                                  </w:divsChild>
                                                                                </w:div>
                                                                                <w:div w:id="242492209">
                                                                                  <w:marLeft w:val="0"/>
                                                                                  <w:marRight w:val="0"/>
                                                                                  <w:marTop w:val="0"/>
                                                                                  <w:marBottom w:val="0"/>
                                                                                  <w:divBdr>
                                                                                    <w:top w:val="none" w:sz="0" w:space="0" w:color="auto"/>
                                                                                    <w:left w:val="none" w:sz="0" w:space="0" w:color="auto"/>
                                                                                    <w:bottom w:val="none" w:sz="0" w:space="0" w:color="auto"/>
                                                                                    <w:right w:val="none" w:sz="0" w:space="0" w:color="auto"/>
                                                                                  </w:divBdr>
                                                                                </w:div>
                                                                                <w:div w:id="266156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56611421">
      <w:bodyDiv w:val="1"/>
      <w:marLeft w:val="0"/>
      <w:marRight w:val="0"/>
      <w:marTop w:val="0"/>
      <w:marBottom w:val="0"/>
      <w:divBdr>
        <w:top w:val="none" w:sz="0" w:space="0" w:color="auto"/>
        <w:left w:val="none" w:sz="0" w:space="0" w:color="auto"/>
        <w:bottom w:val="none" w:sz="0" w:space="0" w:color="auto"/>
        <w:right w:val="none" w:sz="0" w:space="0" w:color="auto"/>
      </w:divBdr>
      <w:divsChild>
        <w:div w:id="1601527867">
          <w:marLeft w:val="0"/>
          <w:marRight w:val="0"/>
          <w:marTop w:val="0"/>
          <w:marBottom w:val="0"/>
          <w:divBdr>
            <w:top w:val="none" w:sz="0" w:space="0" w:color="auto"/>
            <w:left w:val="none" w:sz="0" w:space="0" w:color="auto"/>
            <w:bottom w:val="none" w:sz="0" w:space="0" w:color="auto"/>
            <w:right w:val="none" w:sz="0" w:space="0" w:color="auto"/>
          </w:divBdr>
          <w:divsChild>
            <w:div w:id="1867523551">
              <w:marLeft w:val="0"/>
              <w:marRight w:val="0"/>
              <w:marTop w:val="0"/>
              <w:marBottom w:val="0"/>
              <w:divBdr>
                <w:top w:val="none" w:sz="0" w:space="0" w:color="auto"/>
                <w:left w:val="none" w:sz="0" w:space="0" w:color="auto"/>
                <w:bottom w:val="none" w:sz="0" w:space="0" w:color="auto"/>
                <w:right w:val="none" w:sz="0" w:space="0" w:color="auto"/>
              </w:divBdr>
              <w:divsChild>
                <w:div w:id="1547793285">
                  <w:marLeft w:val="0"/>
                  <w:marRight w:val="0"/>
                  <w:marTop w:val="0"/>
                  <w:marBottom w:val="0"/>
                  <w:divBdr>
                    <w:top w:val="none" w:sz="0" w:space="0" w:color="auto"/>
                    <w:left w:val="none" w:sz="0" w:space="0" w:color="auto"/>
                    <w:bottom w:val="none" w:sz="0" w:space="0" w:color="auto"/>
                    <w:right w:val="none" w:sz="0" w:space="0" w:color="auto"/>
                  </w:divBdr>
                  <w:divsChild>
                    <w:div w:id="1325470056">
                      <w:marLeft w:val="0"/>
                      <w:marRight w:val="0"/>
                      <w:marTop w:val="0"/>
                      <w:marBottom w:val="0"/>
                      <w:divBdr>
                        <w:top w:val="none" w:sz="0" w:space="0" w:color="auto"/>
                        <w:left w:val="none" w:sz="0" w:space="0" w:color="auto"/>
                        <w:bottom w:val="none" w:sz="0" w:space="0" w:color="auto"/>
                        <w:right w:val="none" w:sz="0" w:space="0" w:color="auto"/>
                      </w:divBdr>
                      <w:divsChild>
                        <w:div w:id="511838060">
                          <w:marLeft w:val="0"/>
                          <w:marRight w:val="0"/>
                          <w:marTop w:val="0"/>
                          <w:marBottom w:val="0"/>
                          <w:divBdr>
                            <w:top w:val="none" w:sz="0" w:space="0" w:color="auto"/>
                            <w:left w:val="none" w:sz="0" w:space="0" w:color="auto"/>
                            <w:bottom w:val="none" w:sz="0" w:space="0" w:color="auto"/>
                            <w:right w:val="none" w:sz="0" w:space="0" w:color="auto"/>
                          </w:divBdr>
                          <w:divsChild>
                            <w:div w:id="927228942">
                              <w:marLeft w:val="0"/>
                              <w:marRight w:val="0"/>
                              <w:marTop w:val="0"/>
                              <w:marBottom w:val="0"/>
                              <w:divBdr>
                                <w:top w:val="none" w:sz="0" w:space="0" w:color="auto"/>
                                <w:left w:val="none" w:sz="0" w:space="0" w:color="auto"/>
                                <w:bottom w:val="none" w:sz="0" w:space="0" w:color="auto"/>
                                <w:right w:val="none" w:sz="0" w:space="0" w:color="auto"/>
                              </w:divBdr>
                              <w:divsChild>
                                <w:div w:id="166216760">
                                  <w:marLeft w:val="0"/>
                                  <w:marRight w:val="0"/>
                                  <w:marTop w:val="0"/>
                                  <w:marBottom w:val="0"/>
                                  <w:divBdr>
                                    <w:top w:val="none" w:sz="0" w:space="0" w:color="auto"/>
                                    <w:left w:val="none" w:sz="0" w:space="0" w:color="auto"/>
                                    <w:bottom w:val="none" w:sz="0" w:space="0" w:color="auto"/>
                                    <w:right w:val="none" w:sz="0" w:space="0" w:color="auto"/>
                                  </w:divBdr>
                                  <w:divsChild>
                                    <w:div w:id="1599022623">
                                      <w:marLeft w:val="0"/>
                                      <w:marRight w:val="0"/>
                                      <w:marTop w:val="0"/>
                                      <w:marBottom w:val="0"/>
                                      <w:divBdr>
                                        <w:top w:val="none" w:sz="0" w:space="0" w:color="auto"/>
                                        <w:left w:val="none" w:sz="0" w:space="0" w:color="auto"/>
                                        <w:bottom w:val="none" w:sz="0" w:space="0" w:color="auto"/>
                                        <w:right w:val="none" w:sz="0" w:space="0" w:color="auto"/>
                                      </w:divBdr>
                                      <w:divsChild>
                                        <w:div w:id="1262301517">
                                          <w:marLeft w:val="0"/>
                                          <w:marRight w:val="0"/>
                                          <w:marTop w:val="0"/>
                                          <w:marBottom w:val="0"/>
                                          <w:divBdr>
                                            <w:top w:val="none" w:sz="0" w:space="0" w:color="auto"/>
                                            <w:left w:val="none" w:sz="0" w:space="0" w:color="auto"/>
                                            <w:bottom w:val="none" w:sz="0" w:space="0" w:color="auto"/>
                                            <w:right w:val="none" w:sz="0" w:space="0" w:color="auto"/>
                                          </w:divBdr>
                                          <w:divsChild>
                                            <w:div w:id="806706575">
                                              <w:marLeft w:val="0"/>
                                              <w:marRight w:val="0"/>
                                              <w:marTop w:val="0"/>
                                              <w:marBottom w:val="0"/>
                                              <w:divBdr>
                                                <w:top w:val="none" w:sz="0" w:space="0" w:color="auto"/>
                                                <w:left w:val="none" w:sz="0" w:space="0" w:color="auto"/>
                                                <w:bottom w:val="none" w:sz="0" w:space="0" w:color="auto"/>
                                                <w:right w:val="none" w:sz="0" w:space="0" w:color="auto"/>
                                              </w:divBdr>
                                              <w:divsChild>
                                                <w:div w:id="1364020567">
                                                  <w:marLeft w:val="0"/>
                                                  <w:marRight w:val="0"/>
                                                  <w:marTop w:val="0"/>
                                                  <w:marBottom w:val="0"/>
                                                  <w:divBdr>
                                                    <w:top w:val="none" w:sz="0" w:space="0" w:color="auto"/>
                                                    <w:left w:val="none" w:sz="0" w:space="0" w:color="auto"/>
                                                    <w:bottom w:val="none" w:sz="0" w:space="0" w:color="auto"/>
                                                    <w:right w:val="none" w:sz="0" w:space="0" w:color="auto"/>
                                                  </w:divBdr>
                                                  <w:divsChild>
                                                    <w:div w:id="337661796">
                                                      <w:marLeft w:val="0"/>
                                                      <w:marRight w:val="0"/>
                                                      <w:marTop w:val="0"/>
                                                      <w:marBottom w:val="0"/>
                                                      <w:divBdr>
                                                        <w:top w:val="none" w:sz="0" w:space="0" w:color="auto"/>
                                                        <w:left w:val="none" w:sz="0" w:space="0" w:color="auto"/>
                                                        <w:bottom w:val="none" w:sz="0" w:space="0" w:color="auto"/>
                                                        <w:right w:val="none" w:sz="0" w:space="0" w:color="auto"/>
                                                      </w:divBdr>
                                                      <w:divsChild>
                                                        <w:div w:id="2135441389">
                                                          <w:marLeft w:val="0"/>
                                                          <w:marRight w:val="0"/>
                                                          <w:marTop w:val="0"/>
                                                          <w:marBottom w:val="0"/>
                                                          <w:divBdr>
                                                            <w:top w:val="none" w:sz="0" w:space="0" w:color="auto"/>
                                                            <w:left w:val="none" w:sz="0" w:space="0" w:color="auto"/>
                                                            <w:bottom w:val="none" w:sz="0" w:space="0" w:color="auto"/>
                                                            <w:right w:val="none" w:sz="0" w:space="0" w:color="auto"/>
                                                          </w:divBdr>
                                                          <w:divsChild>
                                                            <w:div w:id="1347638221">
                                                              <w:marLeft w:val="0"/>
                                                              <w:marRight w:val="0"/>
                                                              <w:marTop w:val="0"/>
                                                              <w:marBottom w:val="0"/>
                                                              <w:divBdr>
                                                                <w:top w:val="none" w:sz="0" w:space="0" w:color="auto"/>
                                                                <w:left w:val="none" w:sz="0" w:space="0" w:color="auto"/>
                                                                <w:bottom w:val="none" w:sz="0" w:space="0" w:color="auto"/>
                                                                <w:right w:val="none" w:sz="0" w:space="0" w:color="auto"/>
                                                              </w:divBdr>
                                                              <w:divsChild>
                                                                <w:div w:id="1214655323">
                                                                  <w:marLeft w:val="0"/>
                                                                  <w:marRight w:val="0"/>
                                                                  <w:marTop w:val="0"/>
                                                                  <w:marBottom w:val="0"/>
                                                                  <w:divBdr>
                                                                    <w:top w:val="none" w:sz="0" w:space="0" w:color="auto"/>
                                                                    <w:left w:val="none" w:sz="0" w:space="0" w:color="auto"/>
                                                                    <w:bottom w:val="none" w:sz="0" w:space="0" w:color="auto"/>
                                                                    <w:right w:val="none" w:sz="0" w:space="0" w:color="auto"/>
                                                                  </w:divBdr>
                                                                  <w:divsChild>
                                                                    <w:div w:id="1611669858">
                                                                      <w:marLeft w:val="0"/>
                                                                      <w:marRight w:val="0"/>
                                                                      <w:marTop w:val="0"/>
                                                                      <w:marBottom w:val="0"/>
                                                                      <w:divBdr>
                                                                        <w:top w:val="none" w:sz="0" w:space="0" w:color="auto"/>
                                                                        <w:left w:val="none" w:sz="0" w:space="0" w:color="auto"/>
                                                                        <w:bottom w:val="none" w:sz="0" w:space="0" w:color="auto"/>
                                                                        <w:right w:val="none" w:sz="0" w:space="0" w:color="auto"/>
                                                                      </w:divBdr>
                                                                      <w:divsChild>
                                                                        <w:div w:id="1478452157">
                                                                          <w:marLeft w:val="0"/>
                                                                          <w:marRight w:val="0"/>
                                                                          <w:marTop w:val="0"/>
                                                                          <w:marBottom w:val="0"/>
                                                                          <w:divBdr>
                                                                            <w:top w:val="none" w:sz="0" w:space="0" w:color="auto"/>
                                                                            <w:left w:val="none" w:sz="0" w:space="0" w:color="auto"/>
                                                                            <w:bottom w:val="none" w:sz="0" w:space="0" w:color="auto"/>
                                                                            <w:right w:val="none" w:sz="0" w:space="0" w:color="auto"/>
                                                                          </w:divBdr>
                                                                          <w:divsChild>
                                                                            <w:div w:id="1489249922">
                                                                              <w:marLeft w:val="0"/>
                                                                              <w:marRight w:val="0"/>
                                                                              <w:marTop w:val="0"/>
                                                                              <w:marBottom w:val="0"/>
                                                                              <w:divBdr>
                                                                                <w:top w:val="none" w:sz="0" w:space="0" w:color="auto"/>
                                                                                <w:left w:val="none" w:sz="0" w:space="0" w:color="auto"/>
                                                                                <w:bottom w:val="none" w:sz="0" w:space="0" w:color="auto"/>
                                                                                <w:right w:val="none" w:sz="0" w:space="0" w:color="auto"/>
                                                                              </w:divBdr>
                                                                            </w:div>
                                                                            <w:div w:id="724303882">
                                                                              <w:marLeft w:val="0"/>
                                                                              <w:marRight w:val="0"/>
                                                                              <w:marTop w:val="0"/>
                                                                              <w:marBottom w:val="0"/>
                                                                              <w:divBdr>
                                                                                <w:top w:val="none" w:sz="0" w:space="0" w:color="auto"/>
                                                                                <w:left w:val="none" w:sz="0" w:space="0" w:color="auto"/>
                                                                                <w:bottom w:val="none" w:sz="0" w:space="0" w:color="auto"/>
                                                                                <w:right w:val="none" w:sz="0" w:space="0" w:color="auto"/>
                                                                              </w:divBdr>
                                                                              <w:divsChild>
                                                                                <w:div w:id="1816601324">
                                                                                  <w:marLeft w:val="0"/>
                                                                                  <w:marRight w:val="0"/>
                                                                                  <w:marTop w:val="0"/>
                                                                                  <w:marBottom w:val="0"/>
                                                                                  <w:divBdr>
                                                                                    <w:top w:val="none" w:sz="0" w:space="0" w:color="auto"/>
                                                                                    <w:left w:val="none" w:sz="0" w:space="0" w:color="auto"/>
                                                                                    <w:bottom w:val="none" w:sz="0" w:space="0" w:color="auto"/>
                                                                                    <w:right w:val="none" w:sz="0" w:space="0" w:color="auto"/>
                                                                                  </w:divBdr>
                                                                                </w:div>
                                                                                <w:div w:id="1048648169">
                                                                                  <w:marLeft w:val="0"/>
                                                                                  <w:marRight w:val="0"/>
                                                                                  <w:marTop w:val="0"/>
                                                                                  <w:marBottom w:val="0"/>
                                                                                  <w:divBdr>
                                                                                    <w:top w:val="none" w:sz="0" w:space="0" w:color="auto"/>
                                                                                    <w:left w:val="none" w:sz="0" w:space="0" w:color="auto"/>
                                                                                    <w:bottom w:val="none" w:sz="0" w:space="0" w:color="auto"/>
                                                                                    <w:right w:val="none" w:sz="0" w:space="0" w:color="auto"/>
                                                                                  </w:divBdr>
                                                                                </w:div>
                                                                                <w:div w:id="197619878">
                                                                                  <w:marLeft w:val="0"/>
                                                                                  <w:marRight w:val="0"/>
                                                                                  <w:marTop w:val="0"/>
                                                                                  <w:marBottom w:val="0"/>
                                                                                  <w:divBdr>
                                                                                    <w:top w:val="none" w:sz="0" w:space="0" w:color="auto"/>
                                                                                    <w:left w:val="none" w:sz="0" w:space="0" w:color="auto"/>
                                                                                    <w:bottom w:val="none" w:sz="0" w:space="0" w:color="auto"/>
                                                                                    <w:right w:val="none" w:sz="0" w:space="0" w:color="auto"/>
                                                                                  </w:divBdr>
                                                                                </w:div>
                                                                              </w:divsChild>
                                                                            </w:div>
                                                                            <w:div w:id="71321077">
                                                                              <w:marLeft w:val="0"/>
                                                                              <w:marRight w:val="0"/>
                                                                              <w:marTop w:val="0"/>
                                                                              <w:marBottom w:val="0"/>
                                                                              <w:divBdr>
                                                                                <w:top w:val="none" w:sz="0" w:space="0" w:color="auto"/>
                                                                                <w:left w:val="none" w:sz="0" w:space="0" w:color="auto"/>
                                                                                <w:bottom w:val="none" w:sz="0" w:space="0" w:color="auto"/>
                                                                                <w:right w:val="none" w:sz="0" w:space="0" w:color="auto"/>
                                                                              </w:divBdr>
                                                                            </w:div>
                                                                            <w:div w:id="1954436896">
                                                                              <w:marLeft w:val="0"/>
                                                                              <w:marRight w:val="0"/>
                                                                              <w:marTop w:val="0"/>
                                                                              <w:marBottom w:val="0"/>
                                                                              <w:divBdr>
                                                                                <w:top w:val="none" w:sz="0" w:space="0" w:color="auto"/>
                                                                                <w:left w:val="none" w:sz="0" w:space="0" w:color="auto"/>
                                                                                <w:bottom w:val="none" w:sz="0" w:space="0" w:color="auto"/>
                                                                                <w:right w:val="none" w:sz="0" w:space="0" w:color="auto"/>
                                                                              </w:divBdr>
                                                                            </w:div>
                                                                            <w:div w:id="1299921647">
                                                                              <w:marLeft w:val="0"/>
                                                                              <w:marRight w:val="0"/>
                                                                              <w:marTop w:val="0"/>
                                                                              <w:marBottom w:val="0"/>
                                                                              <w:divBdr>
                                                                                <w:top w:val="none" w:sz="0" w:space="0" w:color="auto"/>
                                                                                <w:left w:val="none" w:sz="0" w:space="0" w:color="auto"/>
                                                                                <w:bottom w:val="none" w:sz="0" w:space="0" w:color="auto"/>
                                                                                <w:right w:val="none" w:sz="0" w:space="0" w:color="auto"/>
                                                                              </w:divBdr>
                                                                              <w:divsChild>
                                                                                <w:div w:id="2124305421">
                                                                                  <w:marLeft w:val="0"/>
                                                                                  <w:marRight w:val="0"/>
                                                                                  <w:marTop w:val="0"/>
                                                                                  <w:marBottom w:val="0"/>
                                                                                  <w:divBdr>
                                                                                    <w:top w:val="none" w:sz="0" w:space="0" w:color="auto"/>
                                                                                    <w:left w:val="none" w:sz="0" w:space="0" w:color="auto"/>
                                                                                    <w:bottom w:val="none" w:sz="0" w:space="0" w:color="auto"/>
                                                                                    <w:right w:val="none" w:sz="0" w:space="0" w:color="auto"/>
                                                                                  </w:divBdr>
                                                                                </w:div>
                                                                                <w:div w:id="417749322">
                                                                                  <w:marLeft w:val="0"/>
                                                                                  <w:marRight w:val="0"/>
                                                                                  <w:marTop w:val="0"/>
                                                                                  <w:marBottom w:val="0"/>
                                                                                  <w:divBdr>
                                                                                    <w:top w:val="none" w:sz="0" w:space="0" w:color="auto"/>
                                                                                    <w:left w:val="none" w:sz="0" w:space="0" w:color="auto"/>
                                                                                    <w:bottom w:val="none" w:sz="0" w:space="0" w:color="auto"/>
                                                                                    <w:right w:val="none" w:sz="0" w:space="0" w:color="auto"/>
                                                                                  </w:divBdr>
                                                                                </w:div>
                                                                                <w:div w:id="2094355127">
                                                                                  <w:marLeft w:val="0"/>
                                                                                  <w:marRight w:val="0"/>
                                                                                  <w:marTop w:val="0"/>
                                                                                  <w:marBottom w:val="0"/>
                                                                                  <w:divBdr>
                                                                                    <w:top w:val="none" w:sz="0" w:space="0" w:color="auto"/>
                                                                                    <w:left w:val="none" w:sz="0" w:space="0" w:color="auto"/>
                                                                                    <w:bottom w:val="none" w:sz="0" w:space="0" w:color="auto"/>
                                                                                    <w:right w:val="none" w:sz="0" w:space="0" w:color="auto"/>
                                                                                  </w:divBdr>
                                                                                </w:div>
                                                                              </w:divsChild>
                                                                            </w:div>
                                                                            <w:div w:id="248471483">
                                                                              <w:marLeft w:val="0"/>
                                                                              <w:marRight w:val="0"/>
                                                                              <w:marTop w:val="0"/>
                                                                              <w:marBottom w:val="0"/>
                                                                              <w:divBdr>
                                                                                <w:top w:val="none" w:sz="0" w:space="0" w:color="auto"/>
                                                                                <w:left w:val="none" w:sz="0" w:space="0" w:color="auto"/>
                                                                                <w:bottom w:val="none" w:sz="0" w:space="0" w:color="auto"/>
                                                                                <w:right w:val="none" w:sz="0" w:space="0" w:color="auto"/>
                                                                              </w:divBdr>
                                                                            </w:div>
                                                                            <w:div w:id="479463196">
                                                                              <w:marLeft w:val="0"/>
                                                                              <w:marRight w:val="0"/>
                                                                              <w:marTop w:val="0"/>
                                                                              <w:marBottom w:val="0"/>
                                                                              <w:divBdr>
                                                                                <w:top w:val="none" w:sz="0" w:space="0" w:color="auto"/>
                                                                                <w:left w:val="none" w:sz="0" w:space="0" w:color="auto"/>
                                                                                <w:bottom w:val="none" w:sz="0" w:space="0" w:color="auto"/>
                                                                                <w:right w:val="none" w:sz="0" w:space="0" w:color="auto"/>
                                                                              </w:divBdr>
                                                                            </w:div>
                                                                            <w:div w:id="1014840161">
                                                                              <w:marLeft w:val="0"/>
                                                                              <w:marRight w:val="0"/>
                                                                              <w:marTop w:val="0"/>
                                                                              <w:marBottom w:val="0"/>
                                                                              <w:divBdr>
                                                                                <w:top w:val="none" w:sz="0" w:space="0" w:color="auto"/>
                                                                                <w:left w:val="none" w:sz="0" w:space="0" w:color="auto"/>
                                                                                <w:bottom w:val="none" w:sz="0" w:space="0" w:color="auto"/>
                                                                                <w:right w:val="none" w:sz="0" w:space="0" w:color="auto"/>
                                                                              </w:divBdr>
                                                                            </w:div>
                                                                            <w:div w:id="200435049">
                                                                              <w:marLeft w:val="0"/>
                                                                              <w:marRight w:val="0"/>
                                                                              <w:marTop w:val="0"/>
                                                                              <w:marBottom w:val="0"/>
                                                                              <w:divBdr>
                                                                                <w:top w:val="none" w:sz="0" w:space="0" w:color="auto"/>
                                                                                <w:left w:val="none" w:sz="0" w:space="0" w:color="auto"/>
                                                                                <w:bottom w:val="none" w:sz="0" w:space="0" w:color="auto"/>
                                                                                <w:right w:val="none" w:sz="0" w:space="0" w:color="auto"/>
                                                                              </w:divBdr>
                                                                            </w:div>
                                                                            <w:div w:id="555166671">
                                                                              <w:marLeft w:val="0"/>
                                                                              <w:marRight w:val="0"/>
                                                                              <w:marTop w:val="0"/>
                                                                              <w:marBottom w:val="0"/>
                                                                              <w:divBdr>
                                                                                <w:top w:val="none" w:sz="0" w:space="0" w:color="auto"/>
                                                                                <w:left w:val="none" w:sz="0" w:space="0" w:color="auto"/>
                                                                                <w:bottom w:val="none" w:sz="0" w:space="0" w:color="auto"/>
                                                                                <w:right w:val="none" w:sz="0" w:space="0" w:color="auto"/>
                                                                              </w:divBdr>
                                                                            </w:div>
                                                                            <w:div w:id="745611503">
                                                                              <w:marLeft w:val="0"/>
                                                                              <w:marRight w:val="0"/>
                                                                              <w:marTop w:val="0"/>
                                                                              <w:marBottom w:val="0"/>
                                                                              <w:divBdr>
                                                                                <w:top w:val="none" w:sz="0" w:space="0" w:color="auto"/>
                                                                                <w:left w:val="none" w:sz="0" w:space="0" w:color="auto"/>
                                                                                <w:bottom w:val="none" w:sz="0" w:space="0" w:color="auto"/>
                                                                                <w:right w:val="none" w:sz="0" w:space="0" w:color="auto"/>
                                                                              </w:divBdr>
                                                                              <w:divsChild>
                                                                                <w:div w:id="798499723">
                                                                                  <w:marLeft w:val="0"/>
                                                                                  <w:marRight w:val="0"/>
                                                                                  <w:marTop w:val="0"/>
                                                                                  <w:marBottom w:val="0"/>
                                                                                  <w:divBdr>
                                                                                    <w:top w:val="none" w:sz="0" w:space="0" w:color="auto"/>
                                                                                    <w:left w:val="none" w:sz="0" w:space="0" w:color="auto"/>
                                                                                    <w:bottom w:val="none" w:sz="0" w:space="0" w:color="auto"/>
                                                                                    <w:right w:val="none" w:sz="0" w:space="0" w:color="auto"/>
                                                                                  </w:divBdr>
                                                                                </w:div>
                                                                                <w:div w:id="209265506">
                                                                                  <w:marLeft w:val="0"/>
                                                                                  <w:marRight w:val="0"/>
                                                                                  <w:marTop w:val="0"/>
                                                                                  <w:marBottom w:val="0"/>
                                                                                  <w:divBdr>
                                                                                    <w:top w:val="none" w:sz="0" w:space="0" w:color="auto"/>
                                                                                    <w:left w:val="none" w:sz="0" w:space="0" w:color="auto"/>
                                                                                    <w:bottom w:val="none" w:sz="0" w:space="0" w:color="auto"/>
                                                                                    <w:right w:val="none" w:sz="0" w:space="0" w:color="auto"/>
                                                                                  </w:divBdr>
                                                                                </w:div>
                                                                                <w:div w:id="2120299224">
                                                                                  <w:marLeft w:val="0"/>
                                                                                  <w:marRight w:val="0"/>
                                                                                  <w:marTop w:val="0"/>
                                                                                  <w:marBottom w:val="0"/>
                                                                                  <w:divBdr>
                                                                                    <w:top w:val="none" w:sz="0" w:space="0" w:color="auto"/>
                                                                                    <w:left w:val="none" w:sz="0" w:space="0" w:color="auto"/>
                                                                                    <w:bottom w:val="none" w:sz="0" w:space="0" w:color="auto"/>
                                                                                    <w:right w:val="none" w:sz="0" w:space="0" w:color="auto"/>
                                                                                  </w:divBdr>
                                                                                </w:div>
                                                                              </w:divsChild>
                                                                            </w:div>
                                                                            <w:div w:id="1303458364">
                                                                              <w:marLeft w:val="0"/>
                                                                              <w:marRight w:val="0"/>
                                                                              <w:marTop w:val="0"/>
                                                                              <w:marBottom w:val="0"/>
                                                                              <w:divBdr>
                                                                                <w:top w:val="none" w:sz="0" w:space="0" w:color="auto"/>
                                                                                <w:left w:val="none" w:sz="0" w:space="0" w:color="auto"/>
                                                                                <w:bottom w:val="none" w:sz="0" w:space="0" w:color="auto"/>
                                                                                <w:right w:val="none" w:sz="0" w:space="0" w:color="auto"/>
                                                                              </w:divBdr>
                                                                              <w:divsChild>
                                                                                <w:div w:id="2013529802">
                                                                                  <w:marLeft w:val="0"/>
                                                                                  <w:marRight w:val="0"/>
                                                                                  <w:marTop w:val="0"/>
                                                                                  <w:marBottom w:val="0"/>
                                                                                  <w:divBdr>
                                                                                    <w:top w:val="none" w:sz="0" w:space="0" w:color="auto"/>
                                                                                    <w:left w:val="none" w:sz="0" w:space="0" w:color="auto"/>
                                                                                    <w:bottom w:val="none" w:sz="0" w:space="0" w:color="auto"/>
                                                                                    <w:right w:val="none" w:sz="0" w:space="0" w:color="auto"/>
                                                                                  </w:divBdr>
                                                                                </w:div>
                                                                                <w:div w:id="210462769">
                                                                                  <w:marLeft w:val="0"/>
                                                                                  <w:marRight w:val="0"/>
                                                                                  <w:marTop w:val="0"/>
                                                                                  <w:marBottom w:val="0"/>
                                                                                  <w:divBdr>
                                                                                    <w:top w:val="none" w:sz="0" w:space="0" w:color="auto"/>
                                                                                    <w:left w:val="none" w:sz="0" w:space="0" w:color="auto"/>
                                                                                    <w:bottom w:val="none" w:sz="0" w:space="0" w:color="auto"/>
                                                                                    <w:right w:val="none" w:sz="0" w:space="0" w:color="auto"/>
                                                                                  </w:divBdr>
                                                                                </w:div>
                                                                                <w:div w:id="1280650397">
                                                                                  <w:marLeft w:val="0"/>
                                                                                  <w:marRight w:val="0"/>
                                                                                  <w:marTop w:val="0"/>
                                                                                  <w:marBottom w:val="0"/>
                                                                                  <w:divBdr>
                                                                                    <w:top w:val="none" w:sz="0" w:space="0" w:color="auto"/>
                                                                                    <w:left w:val="none" w:sz="0" w:space="0" w:color="auto"/>
                                                                                    <w:bottom w:val="none" w:sz="0" w:space="0" w:color="auto"/>
                                                                                    <w:right w:val="none" w:sz="0" w:space="0" w:color="auto"/>
                                                                                  </w:divBdr>
                                                                                </w:div>
                                                                                <w:div w:id="333336940">
                                                                                  <w:marLeft w:val="0"/>
                                                                                  <w:marRight w:val="0"/>
                                                                                  <w:marTop w:val="0"/>
                                                                                  <w:marBottom w:val="0"/>
                                                                                  <w:divBdr>
                                                                                    <w:top w:val="none" w:sz="0" w:space="0" w:color="auto"/>
                                                                                    <w:left w:val="none" w:sz="0" w:space="0" w:color="auto"/>
                                                                                    <w:bottom w:val="none" w:sz="0" w:space="0" w:color="auto"/>
                                                                                    <w:right w:val="none" w:sz="0" w:space="0" w:color="auto"/>
                                                                                  </w:divBdr>
                                                                                </w:div>
                                                                              </w:divsChild>
                                                                            </w:div>
                                                                            <w:div w:id="1601572501">
                                                                              <w:marLeft w:val="0"/>
                                                                              <w:marRight w:val="0"/>
                                                                              <w:marTop w:val="0"/>
                                                                              <w:marBottom w:val="0"/>
                                                                              <w:divBdr>
                                                                                <w:top w:val="none" w:sz="0" w:space="0" w:color="auto"/>
                                                                                <w:left w:val="none" w:sz="0" w:space="0" w:color="auto"/>
                                                                                <w:bottom w:val="none" w:sz="0" w:space="0" w:color="auto"/>
                                                                                <w:right w:val="none" w:sz="0" w:space="0" w:color="auto"/>
                                                                              </w:divBdr>
                                                                              <w:divsChild>
                                                                                <w:div w:id="1269002683">
                                                                                  <w:marLeft w:val="0"/>
                                                                                  <w:marRight w:val="0"/>
                                                                                  <w:marTop w:val="0"/>
                                                                                  <w:marBottom w:val="0"/>
                                                                                  <w:divBdr>
                                                                                    <w:top w:val="none" w:sz="0" w:space="0" w:color="auto"/>
                                                                                    <w:left w:val="none" w:sz="0" w:space="0" w:color="auto"/>
                                                                                    <w:bottom w:val="none" w:sz="0" w:space="0" w:color="auto"/>
                                                                                    <w:right w:val="none" w:sz="0" w:space="0" w:color="auto"/>
                                                                                  </w:divBdr>
                                                                                </w:div>
                                                                                <w:div w:id="747577865">
                                                                                  <w:marLeft w:val="0"/>
                                                                                  <w:marRight w:val="0"/>
                                                                                  <w:marTop w:val="0"/>
                                                                                  <w:marBottom w:val="0"/>
                                                                                  <w:divBdr>
                                                                                    <w:top w:val="none" w:sz="0" w:space="0" w:color="auto"/>
                                                                                    <w:left w:val="none" w:sz="0" w:space="0" w:color="auto"/>
                                                                                    <w:bottom w:val="none" w:sz="0" w:space="0" w:color="auto"/>
                                                                                    <w:right w:val="none" w:sz="0" w:space="0" w:color="auto"/>
                                                                                  </w:divBdr>
                                                                                </w:div>
                                                                                <w:div w:id="1182159000">
                                                                                  <w:marLeft w:val="0"/>
                                                                                  <w:marRight w:val="0"/>
                                                                                  <w:marTop w:val="0"/>
                                                                                  <w:marBottom w:val="0"/>
                                                                                  <w:divBdr>
                                                                                    <w:top w:val="none" w:sz="0" w:space="0" w:color="auto"/>
                                                                                    <w:left w:val="none" w:sz="0" w:space="0" w:color="auto"/>
                                                                                    <w:bottom w:val="none" w:sz="0" w:space="0" w:color="auto"/>
                                                                                    <w:right w:val="none" w:sz="0" w:space="0" w:color="auto"/>
                                                                                  </w:divBdr>
                                                                                </w:div>
                                                                                <w:div w:id="1807819104">
                                                                                  <w:marLeft w:val="0"/>
                                                                                  <w:marRight w:val="0"/>
                                                                                  <w:marTop w:val="0"/>
                                                                                  <w:marBottom w:val="0"/>
                                                                                  <w:divBdr>
                                                                                    <w:top w:val="none" w:sz="0" w:space="0" w:color="auto"/>
                                                                                    <w:left w:val="none" w:sz="0" w:space="0" w:color="auto"/>
                                                                                    <w:bottom w:val="none" w:sz="0" w:space="0" w:color="auto"/>
                                                                                    <w:right w:val="none" w:sz="0" w:space="0" w:color="auto"/>
                                                                                  </w:divBdr>
                                                                                </w:div>
                                                                              </w:divsChild>
                                                                            </w:div>
                                                                            <w:div w:id="1675500040">
                                                                              <w:marLeft w:val="0"/>
                                                                              <w:marRight w:val="0"/>
                                                                              <w:marTop w:val="0"/>
                                                                              <w:marBottom w:val="0"/>
                                                                              <w:divBdr>
                                                                                <w:top w:val="none" w:sz="0" w:space="0" w:color="auto"/>
                                                                                <w:left w:val="none" w:sz="0" w:space="0" w:color="auto"/>
                                                                                <w:bottom w:val="none" w:sz="0" w:space="0" w:color="auto"/>
                                                                                <w:right w:val="none" w:sz="0" w:space="0" w:color="auto"/>
                                                                              </w:divBdr>
                                                                            </w:div>
                                                                            <w:div w:id="829517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3251911">
      <w:bodyDiv w:val="1"/>
      <w:marLeft w:val="0"/>
      <w:marRight w:val="0"/>
      <w:marTop w:val="0"/>
      <w:marBottom w:val="0"/>
      <w:divBdr>
        <w:top w:val="none" w:sz="0" w:space="0" w:color="auto"/>
        <w:left w:val="none" w:sz="0" w:space="0" w:color="auto"/>
        <w:bottom w:val="none" w:sz="0" w:space="0" w:color="auto"/>
        <w:right w:val="none" w:sz="0" w:space="0" w:color="auto"/>
      </w:divBdr>
      <w:divsChild>
        <w:div w:id="1352493819">
          <w:marLeft w:val="0"/>
          <w:marRight w:val="0"/>
          <w:marTop w:val="0"/>
          <w:marBottom w:val="0"/>
          <w:divBdr>
            <w:top w:val="none" w:sz="0" w:space="0" w:color="auto"/>
            <w:left w:val="none" w:sz="0" w:space="0" w:color="auto"/>
            <w:bottom w:val="none" w:sz="0" w:space="0" w:color="auto"/>
            <w:right w:val="none" w:sz="0" w:space="0" w:color="auto"/>
          </w:divBdr>
          <w:divsChild>
            <w:div w:id="651376929">
              <w:marLeft w:val="0"/>
              <w:marRight w:val="0"/>
              <w:marTop w:val="0"/>
              <w:marBottom w:val="0"/>
              <w:divBdr>
                <w:top w:val="none" w:sz="0" w:space="0" w:color="auto"/>
                <w:left w:val="none" w:sz="0" w:space="0" w:color="auto"/>
                <w:bottom w:val="none" w:sz="0" w:space="0" w:color="auto"/>
                <w:right w:val="none" w:sz="0" w:space="0" w:color="auto"/>
              </w:divBdr>
              <w:divsChild>
                <w:div w:id="1258291484">
                  <w:marLeft w:val="0"/>
                  <w:marRight w:val="0"/>
                  <w:marTop w:val="0"/>
                  <w:marBottom w:val="0"/>
                  <w:divBdr>
                    <w:top w:val="none" w:sz="0" w:space="0" w:color="auto"/>
                    <w:left w:val="none" w:sz="0" w:space="0" w:color="auto"/>
                    <w:bottom w:val="none" w:sz="0" w:space="0" w:color="auto"/>
                    <w:right w:val="none" w:sz="0" w:space="0" w:color="auto"/>
                  </w:divBdr>
                  <w:divsChild>
                    <w:div w:id="1137920774">
                      <w:marLeft w:val="0"/>
                      <w:marRight w:val="0"/>
                      <w:marTop w:val="0"/>
                      <w:marBottom w:val="0"/>
                      <w:divBdr>
                        <w:top w:val="none" w:sz="0" w:space="0" w:color="auto"/>
                        <w:left w:val="none" w:sz="0" w:space="0" w:color="auto"/>
                        <w:bottom w:val="none" w:sz="0" w:space="0" w:color="auto"/>
                        <w:right w:val="none" w:sz="0" w:space="0" w:color="auto"/>
                      </w:divBdr>
                      <w:divsChild>
                        <w:div w:id="965113479">
                          <w:marLeft w:val="0"/>
                          <w:marRight w:val="0"/>
                          <w:marTop w:val="0"/>
                          <w:marBottom w:val="0"/>
                          <w:divBdr>
                            <w:top w:val="none" w:sz="0" w:space="0" w:color="auto"/>
                            <w:left w:val="none" w:sz="0" w:space="0" w:color="auto"/>
                            <w:bottom w:val="none" w:sz="0" w:space="0" w:color="auto"/>
                            <w:right w:val="none" w:sz="0" w:space="0" w:color="auto"/>
                          </w:divBdr>
                          <w:divsChild>
                            <w:div w:id="496117824">
                              <w:marLeft w:val="0"/>
                              <w:marRight w:val="0"/>
                              <w:marTop w:val="0"/>
                              <w:marBottom w:val="0"/>
                              <w:divBdr>
                                <w:top w:val="none" w:sz="0" w:space="0" w:color="auto"/>
                                <w:left w:val="none" w:sz="0" w:space="0" w:color="auto"/>
                                <w:bottom w:val="none" w:sz="0" w:space="0" w:color="auto"/>
                                <w:right w:val="none" w:sz="0" w:space="0" w:color="auto"/>
                              </w:divBdr>
                              <w:divsChild>
                                <w:div w:id="1350639595">
                                  <w:marLeft w:val="0"/>
                                  <w:marRight w:val="0"/>
                                  <w:marTop w:val="0"/>
                                  <w:marBottom w:val="0"/>
                                  <w:divBdr>
                                    <w:top w:val="none" w:sz="0" w:space="0" w:color="auto"/>
                                    <w:left w:val="none" w:sz="0" w:space="0" w:color="auto"/>
                                    <w:bottom w:val="none" w:sz="0" w:space="0" w:color="auto"/>
                                    <w:right w:val="none" w:sz="0" w:space="0" w:color="auto"/>
                                  </w:divBdr>
                                  <w:divsChild>
                                    <w:div w:id="1619754065">
                                      <w:marLeft w:val="0"/>
                                      <w:marRight w:val="0"/>
                                      <w:marTop w:val="0"/>
                                      <w:marBottom w:val="0"/>
                                      <w:divBdr>
                                        <w:top w:val="none" w:sz="0" w:space="0" w:color="auto"/>
                                        <w:left w:val="none" w:sz="0" w:space="0" w:color="auto"/>
                                        <w:bottom w:val="none" w:sz="0" w:space="0" w:color="auto"/>
                                        <w:right w:val="none" w:sz="0" w:space="0" w:color="auto"/>
                                      </w:divBdr>
                                      <w:divsChild>
                                        <w:div w:id="1994724309">
                                          <w:marLeft w:val="0"/>
                                          <w:marRight w:val="0"/>
                                          <w:marTop w:val="0"/>
                                          <w:marBottom w:val="0"/>
                                          <w:divBdr>
                                            <w:top w:val="none" w:sz="0" w:space="0" w:color="auto"/>
                                            <w:left w:val="none" w:sz="0" w:space="0" w:color="auto"/>
                                            <w:bottom w:val="none" w:sz="0" w:space="0" w:color="auto"/>
                                            <w:right w:val="none" w:sz="0" w:space="0" w:color="auto"/>
                                          </w:divBdr>
                                          <w:divsChild>
                                            <w:div w:id="818225261">
                                              <w:marLeft w:val="0"/>
                                              <w:marRight w:val="0"/>
                                              <w:marTop w:val="0"/>
                                              <w:marBottom w:val="0"/>
                                              <w:divBdr>
                                                <w:top w:val="none" w:sz="0" w:space="0" w:color="auto"/>
                                                <w:left w:val="none" w:sz="0" w:space="0" w:color="auto"/>
                                                <w:bottom w:val="none" w:sz="0" w:space="0" w:color="auto"/>
                                                <w:right w:val="none" w:sz="0" w:space="0" w:color="auto"/>
                                              </w:divBdr>
                                              <w:divsChild>
                                                <w:div w:id="1684435223">
                                                  <w:marLeft w:val="0"/>
                                                  <w:marRight w:val="0"/>
                                                  <w:marTop w:val="0"/>
                                                  <w:marBottom w:val="0"/>
                                                  <w:divBdr>
                                                    <w:top w:val="none" w:sz="0" w:space="0" w:color="auto"/>
                                                    <w:left w:val="none" w:sz="0" w:space="0" w:color="auto"/>
                                                    <w:bottom w:val="none" w:sz="0" w:space="0" w:color="auto"/>
                                                    <w:right w:val="none" w:sz="0" w:space="0" w:color="auto"/>
                                                  </w:divBdr>
                                                  <w:divsChild>
                                                    <w:div w:id="46538333">
                                                      <w:marLeft w:val="0"/>
                                                      <w:marRight w:val="0"/>
                                                      <w:marTop w:val="0"/>
                                                      <w:marBottom w:val="0"/>
                                                      <w:divBdr>
                                                        <w:top w:val="none" w:sz="0" w:space="0" w:color="auto"/>
                                                        <w:left w:val="none" w:sz="0" w:space="0" w:color="auto"/>
                                                        <w:bottom w:val="none" w:sz="0" w:space="0" w:color="auto"/>
                                                        <w:right w:val="none" w:sz="0" w:space="0" w:color="auto"/>
                                                      </w:divBdr>
                                                      <w:divsChild>
                                                        <w:div w:id="845368212">
                                                          <w:marLeft w:val="0"/>
                                                          <w:marRight w:val="0"/>
                                                          <w:marTop w:val="0"/>
                                                          <w:marBottom w:val="0"/>
                                                          <w:divBdr>
                                                            <w:top w:val="none" w:sz="0" w:space="0" w:color="auto"/>
                                                            <w:left w:val="none" w:sz="0" w:space="0" w:color="auto"/>
                                                            <w:bottom w:val="none" w:sz="0" w:space="0" w:color="auto"/>
                                                            <w:right w:val="none" w:sz="0" w:space="0" w:color="auto"/>
                                                          </w:divBdr>
                                                          <w:divsChild>
                                                            <w:div w:id="1159690143">
                                                              <w:marLeft w:val="0"/>
                                                              <w:marRight w:val="0"/>
                                                              <w:marTop w:val="0"/>
                                                              <w:marBottom w:val="0"/>
                                                              <w:divBdr>
                                                                <w:top w:val="none" w:sz="0" w:space="0" w:color="auto"/>
                                                                <w:left w:val="none" w:sz="0" w:space="0" w:color="auto"/>
                                                                <w:bottom w:val="none" w:sz="0" w:space="0" w:color="auto"/>
                                                                <w:right w:val="none" w:sz="0" w:space="0" w:color="auto"/>
                                                              </w:divBdr>
                                                              <w:divsChild>
                                                                <w:div w:id="1553224008">
                                                                  <w:marLeft w:val="0"/>
                                                                  <w:marRight w:val="0"/>
                                                                  <w:marTop w:val="0"/>
                                                                  <w:marBottom w:val="0"/>
                                                                  <w:divBdr>
                                                                    <w:top w:val="none" w:sz="0" w:space="0" w:color="auto"/>
                                                                    <w:left w:val="none" w:sz="0" w:space="0" w:color="auto"/>
                                                                    <w:bottom w:val="none" w:sz="0" w:space="0" w:color="auto"/>
                                                                    <w:right w:val="none" w:sz="0" w:space="0" w:color="auto"/>
                                                                  </w:divBdr>
                                                                  <w:divsChild>
                                                                    <w:div w:id="1748838365">
                                                                      <w:marLeft w:val="0"/>
                                                                      <w:marRight w:val="0"/>
                                                                      <w:marTop w:val="0"/>
                                                                      <w:marBottom w:val="0"/>
                                                                      <w:divBdr>
                                                                        <w:top w:val="none" w:sz="0" w:space="0" w:color="auto"/>
                                                                        <w:left w:val="none" w:sz="0" w:space="0" w:color="auto"/>
                                                                        <w:bottom w:val="none" w:sz="0" w:space="0" w:color="auto"/>
                                                                        <w:right w:val="none" w:sz="0" w:space="0" w:color="auto"/>
                                                                      </w:divBdr>
                                                                      <w:divsChild>
                                                                        <w:div w:id="1809207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30265621">
      <w:bodyDiv w:val="1"/>
      <w:marLeft w:val="0"/>
      <w:marRight w:val="0"/>
      <w:marTop w:val="0"/>
      <w:marBottom w:val="0"/>
      <w:divBdr>
        <w:top w:val="none" w:sz="0" w:space="0" w:color="auto"/>
        <w:left w:val="none" w:sz="0" w:space="0" w:color="auto"/>
        <w:bottom w:val="none" w:sz="0" w:space="0" w:color="auto"/>
        <w:right w:val="none" w:sz="0" w:space="0" w:color="auto"/>
      </w:divBdr>
      <w:divsChild>
        <w:div w:id="1187014776">
          <w:marLeft w:val="0"/>
          <w:marRight w:val="0"/>
          <w:marTop w:val="0"/>
          <w:marBottom w:val="0"/>
          <w:divBdr>
            <w:top w:val="none" w:sz="0" w:space="0" w:color="auto"/>
            <w:left w:val="none" w:sz="0" w:space="0" w:color="auto"/>
            <w:bottom w:val="none" w:sz="0" w:space="0" w:color="auto"/>
            <w:right w:val="none" w:sz="0" w:space="0" w:color="auto"/>
          </w:divBdr>
          <w:divsChild>
            <w:div w:id="1013459319">
              <w:marLeft w:val="0"/>
              <w:marRight w:val="0"/>
              <w:marTop w:val="0"/>
              <w:marBottom w:val="0"/>
              <w:divBdr>
                <w:top w:val="none" w:sz="0" w:space="0" w:color="auto"/>
                <w:left w:val="none" w:sz="0" w:space="0" w:color="auto"/>
                <w:bottom w:val="none" w:sz="0" w:space="0" w:color="auto"/>
                <w:right w:val="none" w:sz="0" w:space="0" w:color="auto"/>
              </w:divBdr>
              <w:divsChild>
                <w:div w:id="1931888663">
                  <w:marLeft w:val="0"/>
                  <w:marRight w:val="0"/>
                  <w:marTop w:val="0"/>
                  <w:marBottom w:val="0"/>
                  <w:divBdr>
                    <w:top w:val="none" w:sz="0" w:space="0" w:color="auto"/>
                    <w:left w:val="none" w:sz="0" w:space="0" w:color="auto"/>
                    <w:bottom w:val="none" w:sz="0" w:space="0" w:color="auto"/>
                    <w:right w:val="none" w:sz="0" w:space="0" w:color="auto"/>
                  </w:divBdr>
                  <w:divsChild>
                    <w:div w:id="1858805925">
                      <w:marLeft w:val="0"/>
                      <w:marRight w:val="0"/>
                      <w:marTop w:val="0"/>
                      <w:marBottom w:val="0"/>
                      <w:divBdr>
                        <w:top w:val="none" w:sz="0" w:space="0" w:color="auto"/>
                        <w:left w:val="none" w:sz="0" w:space="0" w:color="auto"/>
                        <w:bottom w:val="none" w:sz="0" w:space="0" w:color="auto"/>
                        <w:right w:val="none" w:sz="0" w:space="0" w:color="auto"/>
                      </w:divBdr>
                      <w:divsChild>
                        <w:div w:id="1892570638">
                          <w:marLeft w:val="0"/>
                          <w:marRight w:val="0"/>
                          <w:marTop w:val="0"/>
                          <w:marBottom w:val="0"/>
                          <w:divBdr>
                            <w:top w:val="none" w:sz="0" w:space="0" w:color="auto"/>
                            <w:left w:val="none" w:sz="0" w:space="0" w:color="auto"/>
                            <w:bottom w:val="none" w:sz="0" w:space="0" w:color="auto"/>
                            <w:right w:val="none" w:sz="0" w:space="0" w:color="auto"/>
                          </w:divBdr>
                          <w:divsChild>
                            <w:div w:id="518466469">
                              <w:marLeft w:val="0"/>
                              <w:marRight w:val="0"/>
                              <w:marTop w:val="0"/>
                              <w:marBottom w:val="0"/>
                              <w:divBdr>
                                <w:top w:val="none" w:sz="0" w:space="0" w:color="auto"/>
                                <w:left w:val="none" w:sz="0" w:space="0" w:color="auto"/>
                                <w:bottom w:val="none" w:sz="0" w:space="0" w:color="auto"/>
                                <w:right w:val="none" w:sz="0" w:space="0" w:color="auto"/>
                              </w:divBdr>
                              <w:divsChild>
                                <w:div w:id="1349017110">
                                  <w:marLeft w:val="0"/>
                                  <w:marRight w:val="0"/>
                                  <w:marTop w:val="0"/>
                                  <w:marBottom w:val="0"/>
                                  <w:divBdr>
                                    <w:top w:val="none" w:sz="0" w:space="0" w:color="auto"/>
                                    <w:left w:val="none" w:sz="0" w:space="0" w:color="auto"/>
                                    <w:bottom w:val="none" w:sz="0" w:space="0" w:color="auto"/>
                                    <w:right w:val="none" w:sz="0" w:space="0" w:color="auto"/>
                                  </w:divBdr>
                                  <w:divsChild>
                                    <w:div w:id="1542594007">
                                      <w:marLeft w:val="0"/>
                                      <w:marRight w:val="0"/>
                                      <w:marTop w:val="0"/>
                                      <w:marBottom w:val="0"/>
                                      <w:divBdr>
                                        <w:top w:val="none" w:sz="0" w:space="0" w:color="auto"/>
                                        <w:left w:val="none" w:sz="0" w:space="0" w:color="auto"/>
                                        <w:bottom w:val="none" w:sz="0" w:space="0" w:color="auto"/>
                                        <w:right w:val="none" w:sz="0" w:space="0" w:color="auto"/>
                                      </w:divBdr>
                                      <w:divsChild>
                                        <w:div w:id="1917780144">
                                          <w:marLeft w:val="0"/>
                                          <w:marRight w:val="0"/>
                                          <w:marTop w:val="0"/>
                                          <w:marBottom w:val="0"/>
                                          <w:divBdr>
                                            <w:top w:val="none" w:sz="0" w:space="0" w:color="auto"/>
                                            <w:left w:val="none" w:sz="0" w:space="0" w:color="auto"/>
                                            <w:bottom w:val="none" w:sz="0" w:space="0" w:color="auto"/>
                                            <w:right w:val="none" w:sz="0" w:space="0" w:color="auto"/>
                                          </w:divBdr>
                                          <w:divsChild>
                                            <w:div w:id="197622162">
                                              <w:marLeft w:val="0"/>
                                              <w:marRight w:val="0"/>
                                              <w:marTop w:val="0"/>
                                              <w:marBottom w:val="0"/>
                                              <w:divBdr>
                                                <w:top w:val="none" w:sz="0" w:space="0" w:color="auto"/>
                                                <w:left w:val="none" w:sz="0" w:space="0" w:color="auto"/>
                                                <w:bottom w:val="none" w:sz="0" w:space="0" w:color="auto"/>
                                                <w:right w:val="none" w:sz="0" w:space="0" w:color="auto"/>
                                              </w:divBdr>
                                              <w:divsChild>
                                                <w:div w:id="2108693650">
                                                  <w:marLeft w:val="0"/>
                                                  <w:marRight w:val="0"/>
                                                  <w:marTop w:val="0"/>
                                                  <w:marBottom w:val="0"/>
                                                  <w:divBdr>
                                                    <w:top w:val="none" w:sz="0" w:space="0" w:color="auto"/>
                                                    <w:left w:val="none" w:sz="0" w:space="0" w:color="auto"/>
                                                    <w:bottom w:val="none" w:sz="0" w:space="0" w:color="auto"/>
                                                    <w:right w:val="none" w:sz="0" w:space="0" w:color="auto"/>
                                                  </w:divBdr>
                                                  <w:divsChild>
                                                    <w:div w:id="1498616006">
                                                      <w:marLeft w:val="0"/>
                                                      <w:marRight w:val="0"/>
                                                      <w:marTop w:val="0"/>
                                                      <w:marBottom w:val="0"/>
                                                      <w:divBdr>
                                                        <w:top w:val="none" w:sz="0" w:space="0" w:color="auto"/>
                                                        <w:left w:val="none" w:sz="0" w:space="0" w:color="auto"/>
                                                        <w:bottom w:val="none" w:sz="0" w:space="0" w:color="auto"/>
                                                        <w:right w:val="none" w:sz="0" w:space="0" w:color="auto"/>
                                                      </w:divBdr>
                                                      <w:divsChild>
                                                        <w:div w:id="956332173">
                                                          <w:marLeft w:val="0"/>
                                                          <w:marRight w:val="0"/>
                                                          <w:marTop w:val="0"/>
                                                          <w:marBottom w:val="0"/>
                                                          <w:divBdr>
                                                            <w:top w:val="none" w:sz="0" w:space="0" w:color="auto"/>
                                                            <w:left w:val="none" w:sz="0" w:space="0" w:color="auto"/>
                                                            <w:bottom w:val="none" w:sz="0" w:space="0" w:color="auto"/>
                                                            <w:right w:val="none" w:sz="0" w:space="0" w:color="auto"/>
                                                          </w:divBdr>
                                                          <w:divsChild>
                                                            <w:div w:id="301470272">
                                                              <w:marLeft w:val="0"/>
                                                              <w:marRight w:val="0"/>
                                                              <w:marTop w:val="0"/>
                                                              <w:marBottom w:val="0"/>
                                                              <w:divBdr>
                                                                <w:top w:val="none" w:sz="0" w:space="0" w:color="auto"/>
                                                                <w:left w:val="none" w:sz="0" w:space="0" w:color="auto"/>
                                                                <w:bottom w:val="none" w:sz="0" w:space="0" w:color="auto"/>
                                                                <w:right w:val="none" w:sz="0" w:space="0" w:color="auto"/>
                                                              </w:divBdr>
                                                              <w:divsChild>
                                                                <w:div w:id="1648705494">
                                                                  <w:marLeft w:val="0"/>
                                                                  <w:marRight w:val="0"/>
                                                                  <w:marTop w:val="0"/>
                                                                  <w:marBottom w:val="0"/>
                                                                  <w:divBdr>
                                                                    <w:top w:val="none" w:sz="0" w:space="0" w:color="auto"/>
                                                                    <w:left w:val="none" w:sz="0" w:space="0" w:color="auto"/>
                                                                    <w:bottom w:val="none" w:sz="0" w:space="0" w:color="auto"/>
                                                                    <w:right w:val="none" w:sz="0" w:space="0" w:color="auto"/>
                                                                  </w:divBdr>
                                                                  <w:divsChild>
                                                                    <w:div w:id="2091809963">
                                                                      <w:marLeft w:val="0"/>
                                                                      <w:marRight w:val="0"/>
                                                                      <w:marTop w:val="0"/>
                                                                      <w:marBottom w:val="0"/>
                                                                      <w:divBdr>
                                                                        <w:top w:val="none" w:sz="0" w:space="0" w:color="auto"/>
                                                                        <w:left w:val="none" w:sz="0" w:space="0" w:color="auto"/>
                                                                        <w:bottom w:val="none" w:sz="0" w:space="0" w:color="auto"/>
                                                                        <w:right w:val="none" w:sz="0" w:space="0" w:color="auto"/>
                                                                      </w:divBdr>
                                                                      <w:divsChild>
                                                                        <w:div w:id="1405838329">
                                                                          <w:marLeft w:val="0"/>
                                                                          <w:marRight w:val="0"/>
                                                                          <w:marTop w:val="0"/>
                                                                          <w:marBottom w:val="0"/>
                                                                          <w:divBdr>
                                                                            <w:top w:val="none" w:sz="0" w:space="0" w:color="auto"/>
                                                                            <w:left w:val="none" w:sz="0" w:space="0" w:color="auto"/>
                                                                            <w:bottom w:val="none" w:sz="0" w:space="0" w:color="auto"/>
                                                                            <w:right w:val="none" w:sz="0" w:space="0" w:color="auto"/>
                                                                          </w:divBdr>
                                                                          <w:divsChild>
                                                                            <w:div w:id="235939157">
                                                                              <w:marLeft w:val="0"/>
                                                                              <w:marRight w:val="0"/>
                                                                              <w:marTop w:val="0"/>
                                                                              <w:marBottom w:val="0"/>
                                                                              <w:divBdr>
                                                                                <w:top w:val="none" w:sz="0" w:space="0" w:color="auto"/>
                                                                                <w:left w:val="none" w:sz="0" w:space="0" w:color="auto"/>
                                                                                <w:bottom w:val="none" w:sz="0" w:space="0" w:color="auto"/>
                                                                                <w:right w:val="none" w:sz="0" w:space="0" w:color="auto"/>
                                                                              </w:divBdr>
                                                                              <w:divsChild>
                                                                                <w:div w:id="711535833">
                                                                                  <w:marLeft w:val="0"/>
                                                                                  <w:marRight w:val="0"/>
                                                                                  <w:marTop w:val="0"/>
                                                                                  <w:marBottom w:val="0"/>
                                                                                  <w:divBdr>
                                                                                    <w:top w:val="none" w:sz="0" w:space="0" w:color="auto"/>
                                                                                    <w:left w:val="none" w:sz="0" w:space="0" w:color="auto"/>
                                                                                    <w:bottom w:val="none" w:sz="0" w:space="0" w:color="auto"/>
                                                                                    <w:right w:val="none" w:sz="0" w:space="0" w:color="auto"/>
                                                                                  </w:divBdr>
                                                                                  <w:divsChild>
                                                                                    <w:div w:id="88001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0071279">
      <w:bodyDiv w:val="1"/>
      <w:marLeft w:val="0"/>
      <w:marRight w:val="0"/>
      <w:marTop w:val="0"/>
      <w:marBottom w:val="0"/>
      <w:divBdr>
        <w:top w:val="none" w:sz="0" w:space="0" w:color="auto"/>
        <w:left w:val="none" w:sz="0" w:space="0" w:color="auto"/>
        <w:bottom w:val="none" w:sz="0" w:space="0" w:color="auto"/>
        <w:right w:val="none" w:sz="0" w:space="0" w:color="auto"/>
      </w:divBdr>
      <w:divsChild>
        <w:div w:id="1356661126">
          <w:marLeft w:val="0"/>
          <w:marRight w:val="0"/>
          <w:marTop w:val="0"/>
          <w:marBottom w:val="0"/>
          <w:divBdr>
            <w:top w:val="none" w:sz="0" w:space="0" w:color="auto"/>
            <w:left w:val="none" w:sz="0" w:space="0" w:color="auto"/>
            <w:bottom w:val="none" w:sz="0" w:space="0" w:color="auto"/>
            <w:right w:val="none" w:sz="0" w:space="0" w:color="auto"/>
          </w:divBdr>
          <w:divsChild>
            <w:div w:id="1918972820">
              <w:marLeft w:val="0"/>
              <w:marRight w:val="0"/>
              <w:marTop w:val="0"/>
              <w:marBottom w:val="0"/>
              <w:divBdr>
                <w:top w:val="none" w:sz="0" w:space="0" w:color="auto"/>
                <w:left w:val="none" w:sz="0" w:space="0" w:color="auto"/>
                <w:bottom w:val="none" w:sz="0" w:space="0" w:color="auto"/>
                <w:right w:val="none" w:sz="0" w:space="0" w:color="auto"/>
              </w:divBdr>
              <w:divsChild>
                <w:div w:id="130249452">
                  <w:marLeft w:val="0"/>
                  <w:marRight w:val="0"/>
                  <w:marTop w:val="0"/>
                  <w:marBottom w:val="0"/>
                  <w:divBdr>
                    <w:top w:val="none" w:sz="0" w:space="0" w:color="auto"/>
                    <w:left w:val="none" w:sz="0" w:space="0" w:color="auto"/>
                    <w:bottom w:val="none" w:sz="0" w:space="0" w:color="auto"/>
                    <w:right w:val="none" w:sz="0" w:space="0" w:color="auto"/>
                  </w:divBdr>
                  <w:divsChild>
                    <w:div w:id="78447079">
                      <w:marLeft w:val="0"/>
                      <w:marRight w:val="0"/>
                      <w:marTop w:val="0"/>
                      <w:marBottom w:val="0"/>
                      <w:divBdr>
                        <w:top w:val="none" w:sz="0" w:space="0" w:color="auto"/>
                        <w:left w:val="none" w:sz="0" w:space="0" w:color="auto"/>
                        <w:bottom w:val="none" w:sz="0" w:space="0" w:color="auto"/>
                        <w:right w:val="none" w:sz="0" w:space="0" w:color="auto"/>
                      </w:divBdr>
                      <w:divsChild>
                        <w:div w:id="1259943643">
                          <w:marLeft w:val="0"/>
                          <w:marRight w:val="0"/>
                          <w:marTop w:val="0"/>
                          <w:marBottom w:val="0"/>
                          <w:divBdr>
                            <w:top w:val="none" w:sz="0" w:space="0" w:color="auto"/>
                            <w:left w:val="none" w:sz="0" w:space="0" w:color="auto"/>
                            <w:bottom w:val="none" w:sz="0" w:space="0" w:color="auto"/>
                            <w:right w:val="none" w:sz="0" w:space="0" w:color="auto"/>
                          </w:divBdr>
                          <w:divsChild>
                            <w:div w:id="909656097">
                              <w:marLeft w:val="0"/>
                              <w:marRight w:val="0"/>
                              <w:marTop w:val="0"/>
                              <w:marBottom w:val="0"/>
                              <w:divBdr>
                                <w:top w:val="none" w:sz="0" w:space="0" w:color="auto"/>
                                <w:left w:val="none" w:sz="0" w:space="0" w:color="auto"/>
                                <w:bottom w:val="none" w:sz="0" w:space="0" w:color="auto"/>
                                <w:right w:val="none" w:sz="0" w:space="0" w:color="auto"/>
                              </w:divBdr>
                              <w:divsChild>
                                <w:div w:id="153033731">
                                  <w:marLeft w:val="0"/>
                                  <w:marRight w:val="0"/>
                                  <w:marTop w:val="0"/>
                                  <w:marBottom w:val="0"/>
                                  <w:divBdr>
                                    <w:top w:val="none" w:sz="0" w:space="0" w:color="auto"/>
                                    <w:left w:val="none" w:sz="0" w:space="0" w:color="auto"/>
                                    <w:bottom w:val="none" w:sz="0" w:space="0" w:color="auto"/>
                                    <w:right w:val="none" w:sz="0" w:space="0" w:color="auto"/>
                                  </w:divBdr>
                                  <w:divsChild>
                                    <w:div w:id="1496796112">
                                      <w:marLeft w:val="0"/>
                                      <w:marRight w:val="0"/>
                                      <w:marTop w:val="0"/>
                                      <w:marBottom w:val="0"/>
                                      <w:divBdr>
                                        <w:top w:val="none" w:sz="0" w:space="0" w:color="auto"/>
                                        <w:left w:val="none" w:sz="0" w:space="0" w:color="auto"/>
                                        <w:bottom w:val="none" w:sz="0" w:space="0" w:color="auto"/>
                                        <w:right w:val="none" w:sz="0" w:space="0" w:color="auto"/>
                                      </w:divBdr>
                                      <w:divsChild>
                                        <w:div w:id="453258465">
                                          <w:marLeft w:val="0"/>
                                          <w:marRight w:val="0"/>
                                          <w:marTop w:val="0"/>
                                          <w:marBottom w:val="0"/>
                                          <w:divBdr>
                                            <w:top w:val="none" w:sz="0" w:space="0" w:color="auto"/>
                                            <w:left w:val="none" w:sz="0" w:space="0" w:color="auto"/>
                                            <w:bottom w:val="none" w:sz="0" w:space="0" w:color="auto"/>
                                            <w:right w:val="none" w:sz="0" w:space="0" w:color="auto"/>
                                          </w:divBdr>
                                          <w:divsChild>
                                            <w:div w:id="1458256280">
                                              <w:marLeft w:val="0"/>
                                              <w:marRight w:val="0"/>
                                              <w:marTop w:val="0"/>
                                              <w:marBottom w:val="0"/>
                                              <w:divBdr>
                                                <w:top w:val="none" w:sz="0" w:space="0" w:color="auto"/>
                                                <w:left w:val="none" w:sz="0" w:space="0" w:color="auto"/>
                                                <w:bottom w:val="none" w:sz="0" w:space="0" w:color="auto"/>
                                                <w:right w:val="none" w:sz="0" w:space="0" w:color="auto"/>
                                              </w:divBdr>
                                              <w:divsChild>
                                                <w:div w:id="2001808946">
                                                  <w:marLeft w:val="0"/>
                                                  <w:marRight w:val="0"/>
                                                  <w:marTop w:val="0"/>
                                                  <w:marBottom w:val="0"/>
                                                  <w:divBdr>
                                                    <w:top w:val="none" w:sz="0" w:space="0" w:color="auto"/>
                                                    <w:left w:val="none" w:sz="0" w:space="0" w:color="auto"/>
                                                    <w:bottom w:val="none" w:sz="0" w:space="0" w:color="auto"/>
                                                    <w:right w:val="none" w:sz="0" w:space="0" w:color="auto"/>
                                                  </w:divBdr>
                                                  <w:divsChild>
                                                    <w:div w:id="177668893">
                                                      <w:marLeft w:val="0"/>
                                                      <w:marRight w:val="0"/>
                                                      <w:marTop w:val="0"/>
                                                      <w:marBottom w:val="0"/>
                                                      <w:divBdr>
                                                        <w:top w:val="none" w:sz="0" w:space="0" w:color="auto"/>
                                                        <w:left w:val="none" w:sz="0" w:space="0" w:color="auto"/>
                                                        <w:bottom w:val="none" w:sz="0" w:space="0" w:color="auto"/>
                                                        <w:right w:val="none" w:sz="0" w:space="0" w:color="auto"/>
                                                      </w:divBdr>
                                                      <w:divsChild>
                                                        <w:div w:id="570505784">
                                                          <w:marLeft w:val="0"/>
                                                          <w:marRight w:val="0"/>
                                                          <w:marTop w:val="0"/>
                                                          <w:marBottom w:val="0"/>
                                                          <w:divBdr>
                                                            <w:top w:val="none" w:sz="0" w:space="0" w:color="auto"/>
                                                            <w:left w:val="none" w:sz="0" w:space="0" w:color="auto"/>
                                                            <w:bottom w:val="none" w:sz="0" w:space="0" w:color="auto"/>
                                                            <w:right w:val="none" w:sz="0" w:space="0" w:color="auto"/>
                                                          </w:divBdr>
                                                          <w:divsChild>
                                                            <w:div w:id="1151214949">
                                                              <w:marLeft w:val="0"/>
                                                              <w:marRight w:val="0"/>
                                                              <w:marTop w:val="0"/>
                                                              <w:marBottom w:val="0"/>
                                                              <w:divBdr>
                                                                <w:top w:val="none" w:sz="0" w:space="0" w:color="auto"/>
                                                                <w:left w:val="none" w:sz="0" w:space="0" w:color="auto"/>
                                                                <w:bottom w:val="none" w:sz="0" w:space="0" w:color="auto"/>
                                                                <w:right w:val="none" w:sz="0" w:space="0" w:color="auto"/>
                                                              </w:divBdr>
                                                              <w:divsChild>
                                                                <w:div w:id="1488084139">
                                                                  <w:marLeft w:val="0"/>
                                                                  <w:marRight w:val="0"/>
                                                                  <w:marTop w:val="0"/>
                                                                  <w:marBottom w:val="0"/>
                                                                  <w:divBdr>
                                                                    <w:top w:val="none" w:sz="0" w:space="0" w:color="auto"/>
                                                                    <w:left w:val="none" w:sz="0" w:space="0" w:color="auto"/>
                                                                    <w:bottom w:val="none" w:sz="0" w:space="0" w:color="auto"/>
                                                                    <w:right w:val="none" w:sz="0" w:space="0" w:color="auto"/>
                                                                  </w:divBdr>
                                                                  <w:divsChild>
                                                                    <w:div w:id="669481484">
                                                                      <w:marLeft w:val="0"/>
                                                                      <w:marRight w:val="0"/>
                                                                      <w:marTop w:val="0"/>
                                                                      <w:marBottom w:val="0"/>
                                                                      <w:divBdr>
                                                                        <w:top w:val="none" w:sz="0" w:space="0" w:color="auto"/>
                                                                        <w:left w:val="none" w:sz="0" w:space="0" w:color="auto"/>
                                                                        <w:bottom w:val="none" w:sz="0" w:space="0" w:color="auto"/>
                                                                        <w:right w:val="none" w:sz="0" w:space="0" w:color="auto"/>
                                                                      </w:divBdr>
                                                                      <w:divsChild>
                                                                        <w:div w:id="328362643">
                                                                          <w:marLeft w:val="0"/>
                                                                          <w:marRight w:val="0"/>
                                                                          <w:marTop w:val="0"/>
                                                                          <w:marBottom w:val="0"/>
                                                                          <w:divBdr>
                                                                            <w:top w:val="none" w:sz="0" w:space="0" w:color="auto"/>
                                                                            <w:left w:val="none" w:sz="0" w:space="0" w:color="auto"/>
                                                                            <w:bottom w:val="none" w:sz="0" w:space="0" w:color="auto"/>
                                                                            <w:right w:val="none" w:sz="0" w:space="0" w:color="auto"/>
                                                                          </w:divBdr>
                                                                          <w:divsChild>
                                                                            <w:div w:id="1455246358">
                                                                              <w:marLeft w:val="0"/>
                                                                              <w:marRight w:val="0"/>
                                                                              <w:marTop w:val="0"/>
                                                                              <w:marBottom w:val="0"/>
                                                                              <w:divBdr>
                                                                                <w:top w:val="none" w:sz="0" w:space="0" w:color="auto"/>
                                                                                <w:left w:val="none" w:sz="0" w:space="0" w:color="auto"/>
                                                                                <w:bottom w:val="none" w:sz="0" w:space="0" w:color="auto"/>
                                                                                <w:right w:val="none" w:sz="0" w:space="0" w:color="auto"/>
                                                                              </w:divBdr>
                                                                              <w:divsChild>
                                                                                <w:div w:id="1912886891">
                                                                                  <w:marLeft w:val="0"/>
                                                                                  <w:marRight w:val="0"/>
                                                                                  <w:marTop w:val="0"/>
                                                                                  <w:marBottom w:val="0"/>
                                                                                  <w:divBdr>
                                                                                    <w:top w:val="none" w:sz="0" w:space="0" w:color="auto"/>
                                                                                    <w:left w:val="none" w:sz="0" w:space="0" w:color="auto"/>
                                                                                    <w:bottom w:val="none" w:sz="0" w:space="0" w:color="auto"/>
                                                                                    <w:right w:val="none" w:sz="0" w:space="0" w:color="auto"/>
                                                                                  </w:divBdr>
                                                                                  <w:divsChild>
                                                                                    <w:div w:id="109354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611718">
                                                                  <w:marLeft w:val="0"/>
                                                                  <w:marRight w:val="0"/>
                                                                  <w:marTop w:val="0"/>
                                                                  <w:marBottom w:val="0"/>
                                                                  <w:divBdr>
                                                                    <w:top w:val="none" w:sz="0" w:space="0" w:color="auto"/>
                                                                    <w:left w:val="none" w:sz="0" w:space="0" w:color="auto"/>
                                                                    <w:bottom w:val="none" w:sz="0" w:space="0" w:color="auto"/>
                                                                    <w:right w:val="none" w:sz="0" w:space="0" w:color="auto"/>
                                                                  </w:divBdr>
                                                                  <w:divsChild>
                                                                    <w:div w:id="2121676619">
                                                                      <w:marLeft w:val="0"/>
                                                                      <w:marRight w:val="0"/>
                                                                      <w:marTop w:val="0"/>
                                                                      <w:marBottom w:val="0"/>
                                                                      <w:divBdr>
                                                                        <w:top w:val="none" w:sz="0" w:space="0" w:color="auto"/>
                                                                        <w:left w:val="none" w:sz="0" w:space="0" w:color="auto"/>
                                                                        <w:bottom w:val="none" w:sz="0" w:space="0" w:color="auto"/>
                                                                        <w:right w:val="none" w:sz="0" w:space="0" w:color="auto"/>
                                                                      </w:divBdr>
                                                                      <w:divsChild>
                                                                        <w:div w:id="1811290587">
                                                                          <w:marLeft w:val="0"/>
                                                                          <w:marRight w:val="0"/>
                                                                          <w:marTop w:val="0"/>
                                                                          <w:marBottom w:val="0"/>
                                                                          <w:divBdr>
                                                                            <w:top w:val="none" w:sz="0" w:space="0" w:color="auto"/>
                                                                            <w:left w:val="none" w:sz="0" w:space="0" w:color="auto"/>
                                                                            <w:bottom w:val="none" w:sz="0" w:space="0" w:color="auto"/>
                                                                            <w:right w:val="none" w:sz="0" w:space="0" w:color="auto"/>
                                                                          </w:divBdr>
                                                                          <w:divsChild>
                                                                            <w:div w:id="576744845">
                                                                              <w:marLeft w:val="0"/>
                                                                              <w:marRight w:val="0"/>
                                                                              <w:marTop w:val="0"/>
                                                                              <w:marBottom w:val="0"/>
                                                                              <w:divBdr>
                                                                                <w:top w:val="none" w:sz="0" w:space="0" w:color="auto"/>
                                                                                <w:left w:val="none" w:sz="0" w:space="0" w:color="auto"/>
                                                                                <w:bottom w:val="none" w:sz="0" w:space="0" w:color="auto"/>
                                                                                <w:right w:val="none" w:sz="0" w:space="0" w:color="auto"/>
                                                                              </w:divBdr>
                                                                              <w:divsChild>
                                                                                <w:div w:id="74132404">
                                                                                  <w:marLeft w:val="0"/>
                                                                                  <w:marRight w:val="0"/>
                                                                                  <w:marTop w:val="0"/>
                                                                                  <w:marBottom w:val="0"/>
                                                                                  <w:divBdr>
                                                                                    <w:top w:val="none" w:sz="0" w:space="0" w:color="auto"/>
                                                                                    <w:left w:val="none" w:sz="0" w:space="0" w:color="auto"/>
                                                                                    <w:bottom w:val="none" w:sz="0" w:space="0" w:color="auto"/>
                                                                                    <w:right w:val="none" w:sz="0" w:space="0" w:color="auto"/>
                                                                                  </w:divBdr>
                                                                                  <w:divsChild>
                                                                                    <w:div w:id="537544796">
                                                                                      <w:marLeft w:val="0"/>
                                                                                      <w:marRight w:val="0"/>
                                                                                      <w:marTop w:val="0"/>
                                                                                      <w:marBottom w:val="0"/>
                                                                                      <w:divBdr>
                                                                                        <w:top w:val="none" w:sz="0" w:space="0" w:color="auto"/>
                                                                                        <w:left w:val="none" w:sz="0" w:space="0" w:color="auto"/>
                                                                                        <w:bottom w:val="none" w:sz="0" w:space="0" w:color="auto"/>
                                                                                        <w:right w:val="none" w:sz="0" w:space="0" w:color="auto"/>
                                                                                      </w:divBdr>
                                                                                    </w:div>
                                                                                  </w:divsChild>
                                                                                </w:div>
                                                                                <w:div w:id="1849323271">
                                                                                  <w:marLeft w:val="0"/>
                                                                                  <w:marRight w:val="0"/>
                                                                                  <w:marTop w:val="0"/>
                                                                                  <w:marBottom w:val="0"/>
                                                                                  <w:divBdr>
                                                                                    <w:top w:val="none" w:sz="0" w:space="0" w:color="auto"/>
                                                                                    <w:left w:val="none" w:sz="0" w:space="0" w:color="auto"/>
                                                                                    <w:bottom w:val="none" w:sz="0" w:space="0" w:color="auto"/>
                                                                                    <w:right w:val="none" w:sz="0" w:space="0" w:color="auto"/>
                                                                                  </w:divBdr>
                                                                                  <w:divsChild>
                                                                                    <w:div w:id="605772786">
                                                                                      <w:marLeft w:val="0"/>
                                                                                      <w:marRight w:val="0"/>
                                                                                      <w:marTop w:val="0"/>
                                                                                      <w:marBottom w:val="0"/>
                                                                                      <w:divBdr>
                                                                                        <w:top w:val="none" w:sz="0" w:space="0" w:color="auto"/>
                                                                                        <w:left w:val="none" w:sz="0" w:space="0" w:color="auto"/>
                                                                                        <w:bottom w:val="none" w:sz="0" w:space="0" w:color="auto"/>
                                                                                        <w:right w:val="none" w:sz="0" w:space="0" w:color="auto"/>
                                                                                      </w:divBdr>
                                                                                    </w:div>
                                                                                  </w:divsChild>
                                                                                </w:div>
                                                                                <w:div w:id="118959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16972406">
      <w:bodyDiv w:val="1"/>
      <w:marLeft w:val="0"/>
      <w:marRight w:val="0"/>
      <w:marTop w:val="0"/>
      <w:marBottom w:val="0"/>
      <w:divBdr>
        <w:top w:val="none" w:sz="0" w:space="0" w:color="auto"/>
        <w:left w:val="none" w:sz="0" w:space="0" w:color="auto"/>
        <w:bottom w:val="none" w:sz="0" w:space="0" w:color="auto"/>
        <w:right w:val="none" w:sz="0" w:space="0" w:color="auto"/>
      </w:divBdr>
      <w:divsChild>
        <w:div w:id="1711103423">
          <w:marLeft w:val="0"/>
          <w:marRight w:val="0"/>
          <w:marTop w:val="0"/>
          <w:marBottom w:val="0"/>
          <w:divBdr>
            <w:top w:val="none" w:sz="0" w:space="0" w:color="auto"/>
            <w:left w:val="none" w:sz="0" w:space="0" w:color="auto"/>
            <w:bottom w:val="none" w:sz="0" w:space="0" w:color="auto"/>
            <w:right w:val="none" w:sz="0" w:space="0" w:color="auto"/>
          </w:divBdr>
          <w:divsChild>
            <w:div w:id="1202982045">
              <w:marLeft w:val="0"/>
              <w:marRight w:val="0"/>
              <w:marTop w:val="0"/>
              <w:marBottom w:val="0"/>
              <w:divBdr>
                <w:top w:val="none" w:sz="0" w:space="0" w:color="auto"/>
                <w:left w:val="none" w:sz="0" w:space="0" w:color="auto"/>
                <w:bottom w:val="none" w:sz="0" w:space="0" w:color="auto"/>
                <w:right w:val="none" w:sz="0" w:space="0" w:color="auto"/>
              </w:divBdr>
              <w:divsChild>
                <w:div w:id="1935044524">
                  <w:marLeft w:val="0"/>
                  <w:marRight w:val="0"/>
                  <w:marTop w:val="0"/>
                  <w:marBottom w:val="0"/>
                  <w:divBdr>
                    <w:top w:val="none" w:sz="0" w:space="0" w:color="auto"/>
                    <w:left w:val="none" w:sz="0" w:space="0" w:color="auto"/>
                    <w:bottom w:val="none" w:sz="0" w:space="0" w:color="auto"/>
                    <w:right w:val="none" w:sz="0" w:space="0" w:color="auto"/>
                  </w:divBdr>
                  <w:divsChild>
                    <w:div w:id="1344630111">
                      <w:marLeft w:val="0"/>
                      <w:marRight w:val="0"/>
                      <w:marTop w:val="0"/>
                      <w:marBottom w:val="0"/>
                      <w:divBdr>
                        <w:top w:val="none" w:sz="0" w:space="0" w:color="auto"/>
                        <w:left w:val="none" w:sz="0" w:space="0" w:color="auto"/>
                        <w:bottom w:val="none" w:sz="0" w:space="0" w:color="auto"/>
                        <w:right w:val="none" w:sz="0" w:space="0" w:color="auto"/>
                      </w:divBdr>
                      <w:divsChild>
                        <w:div w:id="1910574880">
                          <w:marLeft w:val="0"/>
                          <w:marRight w:val="0"/>
                          <w:marTop w:val="0"/>
                          <w:marBottom w:val="0"/>
                          <w:divBdr>
                            <w:top w:val="none" w:sz="0" w:space="0" w:color="auto"/>
                            <w:left w:val="none" w:sz="0" w:space="0" w:color="auto"/>
                            <w:bottom w:val="none" w:sz="0" w:space="0" w:color="auto"/>
                            <w:right w:val="none" w:sz="0" w:space="0" w:color="auto"/>
                          </w:divBdr>
                          <w:divsChild>
                            <w:div w:id="608902466">
                              <w:marLeft w:val="0"/>
                              <w:marRight w:val="0"/>
                              <w:marTop w:val="0"/>
                              <w:marBottom w:val="0"/>
                              <w:divBdr>
                                <w:top w:val="none" w:sz="0" w:space="0" w:color="auto"/>
                                <w:left w:val="none" w:sz="0" w:space="0" w:color="auto"/>
                                <w:bottom w:val="none" w:sz="0" w:space="0" w:color="auto"/>
                                <w:right w:val="none" w:sz="0" w:space="0" w:color="auto"/>
                              </w:divBdr>
                              <w:divsChild>
                                <w:div w:id="350961873">
                                  <w:marLeft w:val="0"/>
                                  <w:marRight w:val="0"/>
                                  <w:marTop w:val="0"/>
                                  <w:marBottom w:val="0"/>
                                  <w:divBdr>
                                    <w:top w:val="none" w:sz="0" w:space="0" w:color="auto"/>
                                    <w:left w:val="none" w:sz="0" w:space="0" w:color="auto"/>
                                    <w:bottom w:val="none" w:sz="0" w:space="0" w:color="auto"/>
                                    <w:right w:val="none" w:sz="0" w:space="0" w:color="auto"/>
                                  </w:divBdr>
                                  <w:divsChild>
                                    <w:div w:id="1374770116">
                                      <w:marLeft w:val="0"/>
                                      <w:marRight w:val="0"/>
                                      <w:marTop w:val="0"/>
                                      <w:marBottom w:val="0"/>
                                      <w:divBdr>
                                        <w:top w:val="none" w:sz="0" w:space="0" w:color="auto"/>
                                        <w:left w:val="none" w:sz="0" w:space="0" w:color="auto"/>
                                        <w:bottom w:val="none" w:sz="0" w:space="0" w:color="auto"/>
                                        <w:right w:val="none" w:sz="0" w:space="0" w:color="auto"/>
                                      </w:divBdr>
                                      <w:divsChild>
                                        <w:div w:id="456266872">
                                          <w:marLeft w:val="0"/>
                                          <w:marRight w:val="0"/>
                                          <w:marTop w:val="0"/>
                                          <w:marBottom w:val="0"/>
                                          <w:divBdr>
                                            <w:top w:val="none" w:sz="0" w:space="0" w:color="auto"/>
                                            <w:left w:val="none" w:sz="0" w:space="0" w:color="auto"/>
                                            <w:bottom w:val="none" w:sz="0" w:space="0" w:color="auto"/>
                                            <w:right w:val="none" w:sz="0" w:space="0" w:color="auto"/>
                                          </w:divBdr>
                                          <w:divsChild>
                                            <w:div w:id="876509827">
                                              <w:marLeft w:val="0"/>
                                              <w:marRight w:val="0"/>
                                              <w:marTop w:val="0"/>
                                              <w:marBottom w:val="0"/>
                                              <w:divBdr>
                                                <w:top w:val="none" w:sz="0" w:space="0" w:color="auto"/>
                                                <w:left w:val="none" w:sz="0" w:space="0" w:color="auto"/>
                                                <w:bottom w:val="none" w:sz="0" w:space="0" w:color="auto"/>
                                                <w:right w:val="none" w:sz="0" w:space="0" w:color="auto"/>
                                              </w:divBdr>
                                              <w:divsChild>
                                                <w:div w:id="1973748791">
                                                  <w:marLeft w:val="0"/>
                                                  <w:marRight w:val="0"/>
                                                  <w:marTop w:val="0"/>
                                                  <w:marBottom w:val="0"/>
                                                  <w:divBdr>
                                                    <w:top w:val="none" w:sz="0" w:space="0" w:color="auto"/>
                                                    <w:left w:val="none" w:sz="0" w:space="0" w:color="auto"/>
                                                    <w:bottom w:val="none" w:sz="0" w:space="0" w:color="auto"/>
                                                    <w:right w:val="none" w:sz="0" w:space="0" w:color="auto"/>
                                                  </w:divBdr>
                                                  <w:divsChild>
                                                    <w:div w:id="898977357">
                                                      <w:marLeft w:val="0"/>
                                                      <w:marRight w:val="0"/>
                                                      <w:marTop w:val="0"/>
                                                      <w:marBottom w:val="0"/>
                                                      <w:divBdr>
                                                        <w:top w:val="none" w:sz="0" w:space="0" w:color="auto"/>
                                                        <w:left w:val="none" w:sz="0" w:space="0" w:color="auto"/>
                                                        <w:bottom w:val="none" w:sz="0" w:space="0" w:color="auto"/>
                                                        <w:right w:val="none" w:sz="0" w:space="0" w:color="auto"/>
                                                      </w:divBdr>
                                                      <w:divsChild>
                                                        <w:div w:id="2075884888">
                                                          <w:marLeft w:val="0"/>
                                                          <w:marRight w:val="0"/>
                                                          <w:marTop w:val="0"/>
                                                          <w:marBottom w:val="0"/>
                                                          <w:divBdr>
                                                            <w:top w:val="none" w:sz="0" w:space="0" w:color="auto"/>
                                                            <w:left w:val="none" w:sz="0" w:space="0" w:color="auto"/>
                                                            <w:bottom w:val="none" w:sz="0" w:space="0" w:color="auto"/>
                                                            <w:right w:val="none" w:sz="0" w:space="0" w:color="auto"/>
                                                          </w:divBdr>
                                                          <w:divsChild>
                                                            <w:div w:id="1098789107">
                                                              <w:marLeft w:val="0"/>
                                                              <w:marRight w:val="0"/>
                                                              <w:marTop w:val="0"/>
                                                              <w:marBottom w:val="0"/>
                                                              <w:divBdr>
                                                                <w:top w:val="none" w:sz="0" w:space="0" w:color="auto"/>
                                                                <w:left w:val="none" w:sz="0" w:space="0" w:color="auto"/>
                                                                <w:bottom w:val="none" w:sz="0" w:space="0" w:color="auto"/>
                                                                <w:right w:val="none" w:sz="0" w:space="0" w:color="auto"/>
                                                              </w:divBdr>
                                                              <w:divsChild>
                                                                <w:div w:id="1162428465">
                                                                  <w:marLeft w:val="0"/>
                                                                  <w:marRight w:val="0"/>
                                                                  <w:marTop w:val="0"/>
                                                                  <w:marBottom w:val="0"/>
                                                                  <w:divBdr>
                                                                    <w:top w:val="none" w:sz="0" w:space="0" w:color="auto"/>
                                                                    <w:left w:val="none" w:sz="0" w:space="0" w:color="auto"/>
                                                                    <w:bottom w:val="none" w:sz="0" w:space="0" w:color="auto"/>
                                                                    <w:right w:val="none" w:sz="0" w:space="0" w:color="auto"/>
                                                                  </w:divBdr>
                                                                  <w:divsChild>
                                                                    <w:div w:id="317421932">
                                                                      <w:marLeft w:val="0"/>
                                                                      <w:marRight w:val="0"/>
                                                                      <w:marTop w:val="0"/>
                                                                      <w:marBottom w:val="0"/>
                                                                      <w:divBdr>
                                                                        <w:top w:val="none" w:sz="0" w:space="0" w:color="auto"/>
                                                                        <w:left w:val="none" w:sz="0" w:space="0" w:color="auto"/>
                                                                        <w:bottom w:val="none" w:sz="0" w:space="0" w:color="auto"/>
                                                                        <w:right w:val="none" w:sz="0" w:space="0" w:color="auto"/>
                                                                      </w:divBdr>
                                                                      <w:divsChild>
                                                                        <w:div w:id="936137324">
                                                                          <w:marLeft w:val="0"/>
                                                                          <w:marRight w:val="0"/>
                                                                          <w:marTop w:val="0"/>
                                                                          <w:marBottom w:val="0"/>
                                                                          <w:divBdr>
                                                                            <w:top w:val="none" w:sz="0" w:space="0" w:color="auto"/>
                                                                            <w:left w:val="none" w:sz="0" w:space="0" w:color="auto"/>
                                                                            <w:bottom w:val="none" w:sz="0" w:space="0" w:color="auto"/>
                                                                            <w:right w:val="none" w:sz="0" w:space="0" w:color="auto"/>
                                                                          </w:divBdr>
                                                                          <w:divsChild>
                                                                            <w:div w:id="170918643">
                                                                              <w:marLeft w:val="0"/>
                                                                              <w:marRight w:val="0"/>
                                                                              <w:marTop w:val="0"/>
                                                                              <w:marBottom w:val="0"/>
                                                                              <w:divBdr>
                                                                                <w:top w:val="none" w:sz="0" w:space="0" w:color="auto"/>
                                                                                <w:left w:val="none" w:sz="0" w:space="0" w:color="auto"/>
                                                                                <w:bottom w:val="none" w:sz="0" w:space="0" w:color="auto"/>
                                                                                <w:right w:val="none" w:sz="0" w:space="0" w:color="auto"/>
                                                                              </w:divBdr>
                                                                            </w:div>
                                                                            <w:div w:id="793409434">
                                                                              <w:marLeft w:val="0"/>
                                                                              <w:marRight w:val="0"/>
                                                                              <w:marTop w:val="0"/>
                                                                              <w:marBottom w:val="0"/>
                                                                              <w:divBdr>
                                                                                <w:top w:val="none" w:sz="0" w:space="0" w:color="auto"/>
                                                                                <w:left w:val="none" w:sz="0" w:space="0" w:color="auto"/>
                                                                                <w:bottom w:val="none" w:sz="0" w:space="0" w:color="auto"/>
                                                                                <w:right w:val="none" w:sz="0" w:space="0" w:color="auto"/>
                                                                              </w:divBdr>
                                                                            </w:div>
                                                                            <w:div w:id="45952909">
                                                                              <w:marLeft w:val="0"/>
                                                                              <w:marRight w:val="0"/>
                                                                              <w:marTop w:val="0"/>
                                                                              <w:marBottom w:val="0"/>
                                                                              <w:divBdr>
                                                                                <w:top w:val="none" w:sz="0" w:space="0" w:color="auto"/>
                                                                                <w:left w:val="none" w:sz="0" w:space="0" w:color="auto"/>
                                                                                <w:bottom w:val="none" w:sz="0" w:space="0" w:color="auto"/>
                                                                                <w:right w:val="none" w:sz="0" w:space="0" w:color="auto"/>
                                                                              </w:divBdr>
                                                                            </w:div>
                                                                            <w:div w:id="169565932">
                                                                              <w:marLeft w:val="0"/>
                                                                              <w:marRight w:val="0"/>
                                                                              <w:marTop w:val="0"/>
                                                                              <w:marBottom w:val="0"/>
                                                                              <w:divBdr>
                                                                                <w:top w:val="none" w:sz="0" w:space="0" w:color="auto"/>
                                                                                <w:left w:val="none" w:sz="0" w:space="0" w:color="auto"/>
                                                                                <w:bottom w:val="none" w:sz="0" w:space="0" w:color="auto"/>
                                                                                <w:right w:val="none" w:sz="0" w:space="0" w:color="auto"/>
                                                                              </w:divBdr>
                                                                              <w:divsChild>
                                                                                <w:div w:id="1044326215">
                                                                                  <w:marLeft w:val="0"/>
                                                                                  <w:marRight w:val="0"/>
                                                                                  <w:marTop w:val="0"/>
                                                                                  <w:marBottom w:val="0"/>
                                                                                  <w:divBdr>
                                                                                    <w:top w:val="none" w:sz="0" w:space="0" w:color="auto"/>
                                                                                    <w:left w:val="none" w:sz="0" w:space="0" w:color="auto"/>
                                                                                    <w:bottom w:val="none" w:sz="0" w:space="0" w:color="auto"/>
                                                                                    <w:right w:val="none" w:sz="0" w:space="0" w:color="auto"/>
                                                                                  </w:divBdr>
                                                                                </w:div>
                                                                                <w:div w:id="1924491017">
                                                                                  <w:marLeft w:val="0"/>
                                                                                  <w:marRight w:val="0"/>
                                                                                  <w:marTop w:val="0"/>
                                                                                  <w:marBottom w:val="0"/>
                                                                                  <w:divBdr>
                                                                                    <w:top w:val="none" w:sz="0" w:space="0" w:color="auto"/>
                                                                                    <w:left w:val="none" w:sz="0" w:space="0" w:color="auto"/>
                                                                                    <w:bottom w:val="none" w:sz="0" w:space="0" w:color="auto"/>
                                                                                    <w:right w:val="none" w:sz="0" w:space="0" w:color="auto"/>
                                                                                  </w:divBdr>
                                                                                </w:div>
                                                                                <w:div w:id="1663316780">
                                                                                  <w:marLeft w:val="0"/>
                                                                                  <w:marRight w:val="0"/>
                                                                                  <w:marTop w:val="0"/>
                                                                                  <w:marBottom w:val="0"/>
                                                                                  <w:divBdr>
                                                                                    <w:top w:val="none" w:sz="0" w:space="0" w:color="auto"/>
                                                                                    <w:left w:val="none" w:sz="0" w:space="0" w:color="auto"/>
                                                                                    <w:bottom w:val="none" w:sz="0" w:space="0" w:color="auto"/>
                                                                                    <w:right w:val="none" w:sz="0" w:space="0" w:color="auto"/>
                                                                                  </w:divBdr>
                                                                                </w:div>
                                                                                <w:div w:id="1223366884">
                                                                                  <w:marLeft w:val="0"/>
                                                                                  <w:marRight w:val="0"/>
                                                                                  <w:marTop w:val="0"/>
                                                                                  <w:marBottom w:val="0"/>
                                                                                  <w:divBdr>
                                                                                    <w:top w:val="none" w:sz="0" w:space="0" w:color="auto"/>
                                                                                    <w:left w:val="none" w:sz="0" w:space="0" w:color="auto"/>
                                                                                    <w:bottom w:val="none" w:sz="0" w:space="0" w:color="auto"/>
                                                                                    <w:right w:val="none" w:sz="0" w:space="0" w:color="auto"/>
                                                                                  </w:divBdr>
                                                                                </w:div>
                                                                                <w:div w:id="1757826864">
                                                                                  <w:marLeft w:val="0"/>
                                                                                  <w:marRight w:val="0"/>
                                                                                  <w:marTop w:val="0"/>
                                                                                  <w:marBottom w:val="0"/>
                                                                                  <w:divBdr>
                                                                                    <w:top w:val="none" w:sz="0" w:space="0" w:color="auto"/>
                                                                                    <w:left w:val="none" w:sz="0" w:space="0" w:color="auto"/>
                                                                                    <w:bottom w:val="none" w:sz="0" w:space="0" w:color="auto"/>
                                                                                    <w:right w:val="none" w:sz="0" w:space="0" w:color="auto"/>
                                                                                  </w:divBdr>
                                                                                </w:div>
                                                                              </w:divsChild>
                                                                            </w:div>
                                                                            <w:div w:id="2105834053">
                                                                              <w:marLeft w:val="0"/>
                                                                              <w:marRight w:val="0"/>
                                                                              <w:marTop w:val="0"/>
                                                                              <w:marBottom w:val="0"/>
                                                                              <w:divBdr>
                                                                                <w:top w:val="none" w:sz="0" w:space="0" w:color="auto"/>
                                                                                <w:left w:val="none" w:sz="0" w:space="0" w:color="auto"/>
                                                                                <w:bottom w:val="none" w:sz="0" w:space="0" w:color="auto"/>
                                                                                <w:right w:val="none" w:sz="0" w:space="0" w:color="auto"/>
                                                                              </w:divBdr>
                                                                              <w:divsChild>
                                                                                <w:div w:id="590503508">
                                                                                  <w:marLeft w:val="0"/>
                                                                                  <w:marRight w:val="0"/>
                                                                                  <w:marTop w:val="0"/>
                                                                                  <w:marBottom w:val="0"/>
                                                                                  <w:divBdr>
                                                                                    <w:top w:val="none" w:sz="0" w:space="0" w:color="auto"/>
                                                                                    <w:left w:val="none" w:sz="0" w:space="0" w:color="auto"/>
                                                                                    <w:bottom w:val="none" w:sz="0" w:space="0" w:color="auto"/>
                                                                                    <w:right w:val="none" w:sz="0" w:space="0" w:color="auto"/>
                                                                                  </w:divBdr>
                                                                                </w:div>
                                                                                <w:div w:id="1359159795">
                                                                                  <w:marLeft w:val="0"/>
                                                                                  <w:marRight w:val="0"/>
                                                                                  <w:marTop w:val="0"/>
                                                                                  <w:marBottom w:val="0"/>
                                                                                  <w:divBdr>
                                                                                    <w:top w:val="none" w:sz="0" w:space="0" w:color="auto"/>
                                                                                    <w:left w:val="none" w:sz="0" w:space="0" w:color="auto"/>
                                                                                    <w:bottom w:val="none" w:sz="0" w:space="0" w:color="auto"/>
                                                                                    <w:right w:val="none" w:sz="0" w:space="0" w:color="auto"/>
                                                                                  </w:divBdr>
                                                                                </w:div>
                                                                                <w:div w:id="1759860112">
                                                                                  <w:marLeft w:val="0"/>
                                                                                  <w:marRight w:val="0"/>
                                                                                  <w:marTop w:val="0"/>
                                                                                  <w:marBottom w:val="0"/>
                                                                                  <w:divBdr>
                                                                                    <w:top w:val="none" w:sz="0" w:space="0" w:color="auto"/>
                                                                                    <w:left w:val="none" w:sz="0" w:space="0" w:color="auto"/>
                                                                                    <w:bottom w:val="none" w:sz="0" w:space="0" w:color="auto"/>
                                                                                    <w:right w:val="none" w:sz="0" w:space="0" w:color="auto"/>
                                                                                  </w:divBdr>
                                                                                </w:div>
                                                                                <w:div w:id="319115361">
                                                                                  <w:marLeft w:val="0"/>
                                                                                  <w:marRight w:val="0"/>
                                                                                  <w:marTop w:val="0"/>
                                                                                  <w:marBottom w:val="0"/>
                                                                                  <w:divBdr>
                                                                                    <w:top w:val="none" w:sz="0" w:space="0" w:color="auto"/>
                                                                                    <w:left w:val="none" w:sz="0" w:space="0" w:color="auto"/>
                                                                                    <w:bottom w:val="none" w:sz="0" w:space="0" w:color="auto"/>
                                                                                    <w:right w:val="none" w:sz="0" w:space="0" w:color="auto"/>
                                                                                  </w:divBdr>
                                                                                </w:div>
                                                                                <w:div w:id="898591466">
                                                                                  <w:marLeft w:val="0"/>
                                                                                  <w:marRight w:val="0"/>
                                                                                  <w:marTop w:val="0"/>
                                                                                  <w:marBottom w:val="0"/>
                                                                                  <w:divBdr>
                                                                                    <w:top w:val="none" w:sz="0" w:space="0" w:color="auto"/>
                                                                                    <w:left w:val="none" w:sz="0" w:space="0" w:color="auto"/>
                                                                                    <w:bottom w:val="none" w:sz="0" w:space="0" w:color="auto"/>
                                                                                    <w:right w:val="none" w:sz="0" w:space="0" w:color="auto"/>
                                                                                  </w:divBdr>
                                                                                </w:div>
                                                                                <w:div w:id="1212576559">
                                                                                  <w:marLeft w:val="0"/>
                                                                                  <w:marRight w:val="0"/>
                                                                                  <w:marTop w:val="0"/>
                                                                                  <w:marBottom w:val="0"/>
                                                                                  <w:divBdr>
                                                                                    <w:top w:val="none" w:sz="0" w:space="0" w:color="auto"/>
                                                                                    <w:left w:val="none" w:sz="0" w:space="0" w:color="auto"/>
                                                                                    <w:bottom w:val="none" w:sz="0" w:space="0" w:color="auto"/>
                                                                                    <w:right w:val="none" w:sz="0" w:space="0" w:color="auto"/>
                                                                                  </w:divBdr>
                                                                                </w:div>
                                                                              </w:divsChild>
                                                                            </w:div>
                                                                            <w:div w:id="1772315375">
                                                                              <w:marLeft w:val="0"/>
                                                                              <w:marRight w:val="0"/>
                                                                              <w:marTop w:val="0"/>
                                                                              <w:marBottom w:val="0"/>
                                                                              <w:divBdr>
                                                                                <w:top w:val="none" w:sz="0" w:space="0" w:color="auto"/>
                                                                                <w:left w:val="none" w:sz="0" w:space="0" w:color="auto"/>
                                                                                <w:bottom w:val="none" w:sz="0" w:space="0" w:color="auto"/>
                                                                                <w:right w:val="none" w:sz="0" w:space="0" w:color="auto"/>
                                                                              </w:divBdr>
                                                                              <w:divsChild>
                                                                                <w:div w:id="1548181031">
                                                                                  <w:marLeft w:val="0"/>
                                                                                  <w:marRight w:val="0"/>
                                                                                  <w:marTop w:val="0"/>
                                                                                  <w:marBottom w:val="0"/>
                                                                                  <w:divBdr>
                                                                                    <w:top w:val="none" w:sz="0" w:space="0" w:color="auto"/>
                                                                                    <w:left w:val="none" w:sz="0" w:space="0" w:color="auto"/>
                                                                                    <w:bottom w:val="none" w:sz="0" w:space="0" w:color="auto"/>
                                                                                    <w:right w:val="none" w:sz="0" w:space="0" w:color="auto"/>
                                                                                  </w:divBdr>
                                                                                </w:div>
                                                                                <w:div w:id="438305735">
                                                                                  <w:marLeft w:val="0"/>
                                                                                  <w:marRight w:val="0"/>
                                                                                  <w:marTop w:val="0"/>
                                                                                  <w:marBottom w:val="0"/>
                                                                                  <w:divBdr>
                                                                                    <w:top w:val="none" w:sz="0" w:space="0" w:color="auto"/>
                                                                                    <w:left w:val="none" w:sz="0" w:space="0" w:color="auto"/>
                                                                                    <w:bottom w:val="none" w:sz="0" w:space="0" w:color="auto"/>
                                                                                    <w:right w:val="none" w:sz="0" w:space="0" w:color="auto"/>
                                                                                  </w:divBdr>
                                                                                </w:div>
                                                                                <w:div w:id="1813478426">
                                                                                  <w:marLeft w:val="0"/>
                                                                                  <w:marRight w:val="0"/>
                                                                                  <w:marTop w:val="0"/>
                                                                                  <w:marBottom w:val="0"/>
                                                                                  <w:divBdr>
                                                                                    <w:top w:val="none" w:sz="0" w:space="0" w:color="auto"/>
                                                                                    <w:left w:val="none" w:sz="0" w:space="0" w:color="auto"/>
                                                                                    <w:bottom w:val="none" w:sz="0" w:space="0" w:color="auto"/>
                                                                                    <w:right w:val="none" w:sz="0" w:space="0" w:color="auto"/>
                                                                                  </w:divBdr>
                                                                                </w:div>
                                                                                <w:div w:id="796490019">
                                                                                  <w:marLeft w:val="0"/>
                                                                                  <w:marRight w:val="0"/>
                                                                                  <w:marTop w:val="0"/>
                                                                                  <w:marBottom w:val="0"/>
                                                                                  <w:divBdr>
                                                                                    <w:top w:val="none" w:sz="0" w:space="0" w:color="auto"/>
                                                                                    <w:left w:val="none" w:sz="0" w:space="0" w:color="auto"/>
                                                                                    <w:bottom w:val="none" w:sz="0" w:space="0" w:color="auto"/>
                                                                                    <w:right w:val="none" w:sz="0" w:space="0" w:color="auto"/>
                                                                                  </w:divBdr>
                                                                                </w:div>
                                                                              </w:divsChild>
                                                                            </w:div>
                                                                            <w:div w:id="549998249">
                                                                              <w:marLeft w:val="0"/>
                                                                              <w:marRight w:val="0"/>
                                                                              <w:marTop w:val="0"/>
                                                                              <w:marBottom w:val="0"/>
                                                                              <w:divBdr>
                                                                                <w:top w:val="none" w:sz="0" w:space="0" w:color="auto"/>
                                                                                <w:left w:val="none" w:sz="0" w:space="0" w:color="auto"/>
                                                                                <w:bottom w:val="none" w:sz="0" w:space="0" w:color="auto"/>
                                                                                <w:right w:val="none" w:sz="0" w:space="0" w:color="auto"/>
                                                                              </w:divBdr>
                                                                            </w:div>
                                                                            <w:div w:id="447816521">
                                                                              <w:marLeft w:val="0"/>
                                                                              <w:marRight w:val="0"/>
                                                                              <w:marTop w:val="0"/>
                                                                              <w:marBottom w:val="0"/>
                                                                              <w:divBdr>
                                                                                <w:top w:val="none" w:sz="0" w:space="0" w:color="auto"/>
                                                                                <w:left w:val="none" w:sz="0" w:space="0" w:color="auto"/>
                                                                                <w:bottom w:val="none" w:sz="0" w:space="0" w:color="auto"/>
                                                                                <w:right w:val="none" w:sz="0" w:space="0" w:color="auto"/>
                                                                              </w:divBdr>
                                                                              <w:divsChild>
                                                                                <w:div w:id="1225146693">
                                                                                  <w:marLeft w:val="0"/>
                                                                                  <w:marRight w:val="0"/>
                                                                                  <w:marTop w:val="0"/>
                                                                                  <w:marBottom w:val="0"/>
                                                                                  <w:divBdr>
                                                                                    <w:top w:val="none" w:sz="0" w:space="0" w:color="auto"/>
                                                                                    <w:left w:val="none" w:sz="0" w:space="0" w:color="auto"/>
                                                                                    <w:bottom w:val="none" w:sz="0" w:space="0" w:color="auto"/>
                                                                                    <w:right w:val="none" w:sz="0" w:space="0" w:color="auto"/>
                                                                                  </w:divBdr>
                                                                                </w:div>
                                                                                <w:div w:id="392047316">
                                                                                  <w:marLeft w:val="0"/>
                                                                                  <w:marRight w:val="0"/>
                                                                                  <w:marTop w:val="0"/>
                                                                                  <w:marBottom w:val="0"/>
                                                                                  <w:divBdr>
                                                                                    <w:top w:val="none" w:sz="0" w:space="0" w:color="auto"/>
                                                                                    <w:left w:val="none" w:sz="0" w:space="0" w:color="auto"/>
                                                                                    <w:bottom w:val="none" w:sz="0" w:space="0" w:color="auto"/>
                                                                                    <w:right w:val="none" w:sz="0" w:space="0" w:color="auto"/>
                                                                                  </w:divBdr>
                                                                                </w:div>
                                                                              </w:divsChild>
                                                                            </w:div>
                                                                            <w:div w:id="1245644832">
                                                                              <w:marLeft w:val="0"/>
                                                                              <w:marRight w:val="0"/>
                                                                              <w:marTop w:val="0"/>
                                                                              <w:marBottom w:val="0"/>
                                                                              <w:divBdr>
                                                                                <w:top w:val="none" w:sz="0" w:space="0" w:color="auto"/>
                                                                                <w:left w:val="none" w:sz="0" w:space="0" w:color="auto"/>
                                                                                <w:bottom w:val="none" w:sz="0" w:space="0" w:color="auto"/>
                                                                                <w:right w:val="none" w:sz="0" w:space="0" w:color="auto"/>
                                                                              </w:divBdr>
                                                                            </w:div>
                                                                            <w:div w:id="1290667162">
                                                                              <w:marLeft w:val="0"/>
                                                                              <w:marRight w:val="0"/>
                                                                              <w:marTop w:val="0"/>
                                                                              <w:marBottom w:val="0"/>
                                                                              <w:divBdr>
                                                                                <w:top w:val="none" w:sz="0" w:space="0" w:color="auto"/>
                                                                                <w:left w:val="none" w:sz="0" w:space="0" w:color="auto"/>
                                                                                <w:bottom w:val="none" w:sz="0" w:space="0" w:color="auto"/>
                                                                                <w:right w:val="none" w:sz="0" w:space="0" w:color="auto"/>
                                                                              </w:divBdr>
                                                                              <w:divsChild>
                                                                                <w:div w:id="823670109">
                                                                                  <w:marLeft w:val="0"/>
                                                                                  <w:marRight w:val="0"/>
                                                                                  <w:marTop w:val="0"/>
                                                                                  <w:marBottom w:val="0"/>
                                                                                  <w:divBdr>
                                                                                    <w:top w:val="none" w:sz="0" w:space="0" w:color="auto"/>
                                                                                    <w:left w:val="none" w:sz="0" w:space="0" w:color="auto"/>
                                                                                    <w:bottom w:val="none" w:sz="0" w:space="0" w:color="auto"/>
                                                                                    <w:right w:val="none" w:sz="0" w:space="0" w:color="auto"/>
                                                                                  </w:divBdr>
                                                                                </w:div>
                                                                                <w:div w:id="1487285334">
                                                                                  <w:marLeft w:val="0"/>
                                                                                  <w:marRight w:val="0"/>
                                                                                  <w:marTop w:val="0"/>
                                                                                  <w:marBottom w:val="0"/>
                                                                                  <w:divBdr>
                                                                                    <w:top w:val="none" w:sz="0" w:space="0" w:color="auto"/>
                                                                                    <w:left w:val="none" w:sz="0" w:space="0" w:color="auto"/>
                                                                                    <w:bottom w:val="none" w:sz="0" w:space="0" w:color="auto"/>
                                                                                    <w:right w:val="none" w:sz="0" w:space="0" w:color="auto"/>
                                                                                  </w:divBdr>
                                                                                </w:div>
                                                                                <w:div w:id="1832672332">
                                                                                  <w:marLeft w:val="0"/>
                                                                                  <w:marRight w:val="0"/>
                                                                                  <w:marTop w:val="0"/>
                                                                                  <w:marBottom w:val="0"/>
                                                                                  <w:divBdr>
                                                                                    <w:top w:val="none" w:sz="0" w:space="0" w:color="auto"/>
                                                                                    <w:left w:val="none" w:sz="0" w:space="0" w:color="auto"/>
                                                                                    <w:bottom w:val="none" w:sz="0" w:space="0" w:color="auto"/>
                                                                                    <w:right w:val="none" w:sz="0" w:space="0" w:color="auto"/>
                                                                                  </w:divBdr>
                                                                                </w:div>
                                                                                <w:div w:id="2002002521">
                                                                                  <w:marLeft w:val="0"/>
                                                                                  <w:marRight w:val="0"/>
                                                                                  <w:marTop w:val="0"/>
                                                                                  <w:marBottom w:val="0"/>
                                                                                  <w:divBdr>
                                                                                    <w:top w:val="none" w:sz="0" w:space="0" w:color="auto"/>
                                                                                    <w:left w:val="none" w:sz="0" w:space="0" w:color="auto"/>
                                                                                    <w:bottom w:val="none" w:sz="0" w:space="0" w:color="auto"/>
                                                                                    <w:right w:val="none" w:sz="0" w:space="0" w:color="auto"/>
                                                                                  </w:divBdr>
                                                                                </w:div>
                                                                              </w:divsChild>
                                                                            </w:div>
                                                                            <w:div w:id="291132594">
                                                                              <w:marLeft w:val="0"/>
                                                                              <w:marRight w:val="0"/>
                                                                              <w:marTop w:val="0"/>
                                                                              <w:marBottom w:val="0"/>
                                                                              <w:divBdr>
                                                                                <w:top w:val="none" w:sz="0" w:space="0" w:color="auto"/>
                                                                                <w:left w:val="none" w:sz="0" w:space="0" w:color="auto"/>
                                                                                <w:bottom w:val="none" w:sz="0" w:space="0" w:color="auto"/>
                                                                                <w:right w:val="none" w:sz="0" w:space="0" w:color="auto"/>
                                                                              </w:divBdr>
                                                                            </w:div>
                                                                            <w:div w:id="1248493192">
                                                                              <w:marLeft w:val="0"/>
                                                                              <w:marRight w:val="0"/>
                                                                              <w:marTop w:val="0"/>
                                                                              <w:marBottom w:val="0"/>
                                                                              <w:divBdr>
                                                                                <w:top w:val="none" w:sz="0" w:space="0" w:color="auto"/>
                                                                                <w:left w:val="none" w:sz="0" w:space="0" w:color="auto"/>
                                                                                <w:bottom w:val="none" w:sz="0" w:space="0" w:color="auto"/>
                                                                                <w:right w:val="none" w:sz="0" w:space="0" w:color="auto"/>
                                                                              </w:divBdr>
                                                                            </w:div>
                                                                            <w:div w:id="1421103611">
                                                                              <w:marLeft w:val="0"/>
                                                                              <w:marRight w:val="0"/>
                                                                              <w:marTop w:val="0"/>
                                                                              <w:marBottom w:val="0"/>
                                                                              <w:divBdr>
                                                                                <w:top w:val="none" w:sz="0" w:space="0" w:color="auto"/>
                                                                                <w:left w:val="none" w:sz="0" w:space="0" w:color="auto"/>
                                                                                <w:bottom w:val="none" w:sz="0" w:space="0" w:color="auto"/>
                                                                                <w:right w:val="none" w:sz="0" w:space="0" w:color="auto"/>
                                                                              </w:divBdr>
                                                                            </w:div>
                                                                            <w:div w:id="721371503">
                                                                              <w:marLeft w:val="0"/>
                                                                              <w:marRight w:val="0"/>
                                                                              <w:marTop w:val="0"/>
                                                                              <w:marBottom w:val="0"/>
                                                                              <w:divBdr>
                                                                                <w:top w:val="none" w:sz="0" w:space="0" w:color="auto"/>
                                                                                <w:left w:val="none" w:sz="0" w:space="0" w:color="auto"/>
                                                                                <w:bottom w:val="none" w:sz="0" w:space="0" w:color="auto"/>
                                                                                <w:right w:val="none" w:sz="0" w:space="0" w:color="auto"/>
                                                                              </w:divBdr>
                                                                            </w:div>
                                                                            <w:div w:id="1571958948">
                                                                              <w:marLeft w:val="0"/>
                                                                              <w:marRight w:val="0"/>
                                                                              <w:marTop w:val="0"/>
                                                                              <w:marBottom w:val="0"/>
                                                                              <w:divBdr>
                                                                                <w:top w:val="none" w:sz="0" w:space="0" w:color="auto"/>
                                                                                <w:left w:val="none" w:sz="0" w:space="0" w:color="auto"/>
                                                                                <w:bottom w:val="none" w:sz="0" w:space="0" w:color="auto"/>
                                                                                <w:right w:val="none" w:sz="0" w:space="0" w:color="auto"/>
                                                                              </w:divBdr>
                                                                            </w:div>
                                                                            <w:div w:id="646056107">
                                                                              <w:marLeft w:val="0"/>
                                                                              <w:marRight w:val="0"/>
                                                                              <w:marTop w:val="0"/>
                                                                              <w:marBottom w:val="0"/>
                                                                              <w:divBdr>
                                                                                <w:top w:val="none" w:sz="0" w:space="0" w:color="auto"/>
                                                                                <w:left w:val="none" w:sz="0" w:space="0" w:color="auto"/>
                                                                                <w:bottom w:val="none" w:sz="0" w:space="0" w:color="auto"/>
                                                                                <w:right w:val="none" w:sz="0" w:space="0" w:color="auto"/>
                                                                              </w:divBdr>
                                                                            </w:div>
                                                                            <w:div w:id="1765295337">
                                                                              <w:marLeft w:val="0"/>
                                                                              <w:marRight w:val="0"/>
                                                                              <w:marTop w:val="0"/>
                                                                              <w:marBottom w:val="0"/>
                                                                              <w:divBdr>
                                                                                <w:top w:val="none" w:sz="0" w:space="0" w:color="auto"/>
                                                                                <w:left w:val="none" w:sz="0" w:space="0" w:color="auto"/>
                                                                                <w:bottom w:val="none" w:sz="0" w:space="0" w:color="auto"/>
                                                                                <w:right w:val="none" w:sz="0" w:space="0" w:color="auto"/>
                                                                              </w:divBdr>
                                                                              <w:divsChild>
                                                                                <w:div w:id="279924161">
                                                                                  <w:marLeft w:val="0"/>
                                                                                  <w:marRight w:val="0"/>
                                                                                  <w:marTop w:val="0"/>
                                                                                  <w:marBottom w:val="0"/>
                                                                                  <w:divBdr>
                                                                                    <w:top w:val="none" w:sz="0" w:space="0" w:color="auto"/>
                                                                                    <w:left w:val="none" w:sz="0" w:space="0" w:color="auto"/>
                                                                                    <w:bottom w:val="none" w:sz="0" w:space="0" w:color="auto"/>
                                                                                    <w:right w:val="none" w:sz="0" w:space="0" w:color="auto"/>
                                                                                  </w:divBdr>
                                                                                </w:div>
                                                                                <w:div w:id="339504719">
                                                                                  <w:marLeft w:val="0"/>
                                                                                  <w:marRight w:val="0"/>
                                                                                  <w:marTop w:val="0"/>
                                                                                  <w:marBottom w:val="0"/>
                                                                                  <w:divBdr>
                                                                                    <w:top w:val="none" w:sz="0" w:space="0" w:color="auto"/>
                                                                                    <w:left w:val="none" w:sz="0" w:space="0" w:color="auto"/>
                                                                                    <w:bottom w:val="none" w:sz="0" w:space="0" w:color="auto"/>
                                                                                    <w:right w:val="none" w:sz="0" w:space="0" w:color="auto"/>
                                                                                  </w:divBdr>
                                                                                </w:div>
                                                                              </w:divsChild>
                                                                            </w:div>
                                                                            <w:div w:id="728966795">
                                                                              <w:marLeft w:val="0"/>
                                                                              <w:marRight w:val="0"/>
                                                                              <w:marTop w:val="0"/>
                                                                              <w:marBottom w:val="0"/>
                                                                              <w:divBdr>
                                                                                <w:top w:val="none" w:sz="0" w:space="0" w:color="auto"/>
                                                                                <w:left w:val="none" w:sz="0" w:space="0" w:color="auto"/>
                                                                                <w:bottom w:val="none" w:sz="0" w:space="0" w:color="auto"/>
                                                                                <w:right w:val="none" w:sz="0" w:space="0" w:color="auto"/>
                                                                              </w:divBdr>
                                                                              <w:divsChild>
                                                                                <w:div w:id="1161431445">
                                                                                  <w:marLeft w:val="0"/>
                                                                                  <w:marRight w:val="0"/>
                                                                                  <w:marTop w:val="0"/>
                                                                                  <w:marBottom w:val="0"/>
                                                                                  <w:divBdr>
                                                                                    <w:top w:val="none" w:sz="0" w:space="0" w:color="auto"/>
                                                                                    <w:left w:val="none" w:sz="0" w:space="0" w:color="auto"/>
                                                                                    <w:bottom w:val="none" w:sz="0" w:space="0" w:color="auto"/>
                                                                                    <w:right w:val="none" w:sz="0" w:space="0" w:color="auto"/>
                                                                                  </w:divBdr>
                                                                                </w:div>
                                                                                <w:div w:id="456721994">
                                                                                  <w:marLeft w:val="0"/>
                                                                                  <w:marRight w:val="0"/>
                                                                                  <w:marTop w:val="0"/>
                                                                                  <w:marBottom w:val="0"/>
                                                                                  <w:divBdr>
                                                                                    <w:top w:val="none" w:sz="0" w:space="0" w:color="auto"/>
                                                                                    <w:left w:val="none" w:sz="0" w:space="0" w:color="auto"/>
                                                                                    <w:bottom w:val="none" w:sz="0" w:space="0" w:color="auto"/>
                                                                                    <w:right w:val="none" w:sz="0" w:space="0" w:color="auto"/>
                                                                                  </w:divBdr>
                                                                                </w:div>
                                                                                <w:div w:id="1502086795">
                                                                                  <w:marLeft w:val="0"/>
                                                                                  <w:marRight w:val="0"/>
                                                                                  <w:marTop w:val="0"/>
                                                                                  <w:marBottom w:val="0"/>
                                                                                  <w:divBdr>
                                                                                    <w:top w:val="none" w:sz="0" w:space="0" w:color="auto"/>
                                                                                    <w:left w:val="none" w:sz="0" w:space="0" w:color="auto"/>
                                                                                    <w:bottom w:val="none" w:sz="0" w:space="0" w:color="auto"/>
                                                                                    <w:right w:val="none" w:sz="0" w:space="0" w:color="auto"/>
                                                                                  </w:divBdr>
                                                                                </w:div>
                                                                                <w:div w:id="177698905">
                                                                                  <w:marLeft w:val="0"/>
                                                                                  <w:marRight w:val="0"/>
                                                                                  <w:marTop w:val="0"/>
                                                                                  <w:marBottom w:val="0"/>
                                                                                  <w:divBdr>
                                                                                    <w:top w:val="none" w:sz="0" w:space="0" w:color="auto"/>
                                                                                    <w:left w:val="none" w:sz="0" w:space="0" w:color="auto"/>
                                                                                    <w:bottom w:val="none" w:sz="0" w:space="0" w:color="auto"/>
                                                                                    <w:right w:val="none" w:sz="0" w:space="0" w:color="auto"/>
                                                                                  </w:divBdr>
                                                                                </w:div>
                                                                                <w:div w:id="674461222">
                                                                                  <w:marLeft w:val="0"/>
                                                                                  <w:marRight w:val="0"/>
                                                                                  <w:marTop w:val="0"/>
                                                                                  <w:marBottom w:val="0"/>
                                                                                  <w:divBdr>
                                                                                    <w:top w:val="none" w:sz="0" w:space="0" w:color="auto"/>
                                                                                    <w:left w:val="none" w:sz="0" w:space="0" w:color="auto"/>
                                                                                    <w:bottom w:val="none" w:sz="0" w:space="0" w:color="auto"/>
                                                                                    <w:right w:val="none" w:sz="0" w:space="0" w:color="auto"/>
                                                                                  </w:divBdr>
                                                                                </w:div>
                                                                              </w:divsChild>
                                                                            </w:div>
                                                                            <w:div w:id="836191895">
                                                                              <w:marLeft w:val="0"/>
                                                                              <w:marRight w:val="0"/>
                                                                              <w:marTop w:val="0"/>
                                                                              <w:marBottom w:val="0"/>
                                                                              <w:divBdr>
                                                                                <w:top w:val="none" w:sz="0" w:space="0" w:color="auto"/>
                                                                                <w:left w:val="none" w:sz="0" w:space="0" w:color="auto"/>
                                                                                <w:bottom w:val="none" w:sz="0" w:space="0" w:color="auto"/>
                                                                                <w:right w:val="none" w:sz="0" w:space="0" w:color="auto"/>
                                                                              </w:divBdr>
                                                                            </w:div>
                                                                            <w:div w:id="745957783">
                                                                              <w:marLeft w:val="0"/>
                                                                              <w:marRight w:val="0"/>
                                                                              <w:marTop w:val="0"/>
                                                                              <w:marBottom w:val="0"/>
                                                                              <w:divBdr>
                                                                                <w:top w:val="none" w:sz="0" w:space="0" w:color="auto"/>
                                                                                <w:left w:val="none" w:sz="0" w:space="0" w:color="auto"/>
                                                                                <w:bottom w:val="none" w:sz="0" w:space="0" w:color="auto"/>
                                                                                <w:right w:val="none" w:sz="0" w:space="0" w:color="auto"/>
                                                                              </w:divBdr>
                                                                            </w:div>
                                                                            <w:div w:id="1839422166">
                                                                              <w:marLeft w:val="0"/>
                                                                              <w:marRight w:val="0"/>
                                                                              <w:marTop w:val="0"/>
                                                                              <w:marBottom w:val="0"/>
                                                                              <w:divBdr>
                                                                                <w:top w:val="none" w:sz="0" w:space="0" w:color="auto"/>
                                                                                <w:left w:val="none" w:sz="0" w:space="0" w:color="auto"/>
                                                                                <w:bottom w:val="none" w:sz="0" w:space="0" w:color="auto"/>
                                                                                <w:right w:val="none" w:sz="0" w:space="0" w:color="auto"/>
                                                                              </w:divBdr>
                                                                            </w:div>
                                                                            <w:div w:id="283658605">
                                                                              <w:marLeft w:val="0"/>
                                                                              <w:marRight w:val="0"/>
                                                                              <w:marTop w:val="0"/>
                                                                              <w:marBottom w:val="0"/>
                                                                              <w:divBdr>
                                                                                <w:top w:val="none" w:sz="0" w:space="0" w:color="auto"/>
                                                                                <w:left w:val="none" w:sz="0" w:space="0" w:color="auto"/>
                                                                                <w:bottom w:val="none" w:sz="0" w:space="0" w:color="auto"/>
                                                                                <w:right w:val="none" w:sz="0" w:space="0" w:color="auto"/>
                                                                              </w:divBdr>
                                                                              <w:divsChild>
                                                                                <w:div w:id="1512450348">
                                                                                  <w:marLeft w:val="0"/>
                                                                                  <w:marRight w:val="0"/>
                                                                                  <w:marTop w:val="0"/>
                                                                                  <w:marBottom w:val="0"/>
                                                                                  <w:divBdr>
                                                                                    <w:top w:val="none" w:sz="0" w:space="0" w:color="auto"/>
                                                                                    <w:left w:val="none" w:sz="0" w:space="0" w:color="auto"/>
                                                                                    <w:bottom w:val="none" w:sz="0" w:space="0" w:color="auto"/>
                                                                                    <w:right w:val="none" w:sz="0" w:space="0" w:color="auto"/>
                                                                                  </w:divBdr>
                                                                                </w:div>
                                                                                <w:div w:id="28409786">
                                                                                  <w:marLeft w:val="0"/>
                                                                                  <w:marRight w:val="0"/>
                                                                                  <w:marTop w:val="0"/>
                                                                                  <w:marBottom w:val="0"/>
                                                                                  <w:divBdr>
                                                                                    <w:top w:val="none" w:sz="0" w:space="0" w:color="auto"/>
                                                                                    <w:left w:val="none" w:sz="0" w:space="0" w:color="auto"/>
                                                                                    <w:bottom w:val="none" w:sz="0" w:space="0" w:color="auto"/>
                                                                                    <w:right w:val="none" w:sz="0" w:space="0" w:color="auto"/>
                                                                                  </w:divBdr>
                                                                                </w:div>
                                                                                <w:div w:id="814955536">
                                                                                  <w:marLeft w:val="0"/>
                                                                                  <w:marRight w:val="0"/>
                                                                                  <w:marTop w:val="0"/>
                                                                                  <w:marBottom w:val="0"/>
                                                                                  <w:divBdr>
                                                                                    <w:top w:val="none" w:sz="0" w:space="0" w:color="auto"/>
                                                                                    <w:left w:val="none" w:sz="0" w:space="0" w:color="auto"/>
                                                                                    <w:bottom w:val="none" w:sz="0" w:space="0" w:color="auto"/>
                                                                                    <w:right w:val="none" w:sz="0" w:space="0" w:color="auto"/>
                                                                                  </w:divBdr>
                                                                                </w:div>
                                                                                <w:div w:id="1483500084">
                                                                                  <w:marLeft w:val="0"/>
                                                                                  <w:marRight w:val="0"/>
                                                                                  <w:marTop w:val="0"/>
                                                                                  <w:marBottom w:val="0"/>
                                                                                  <w:divBdr>
                                                                                    <w:top w:val="none" w:sz="0" w:space="0" w:color="auto"/>
                                                                                    <w:left w:val="none" w:sz="0" w:space="0" w:color="auto"/>
                                                                                    <w:bottom w:val="none" w:sz="0" w:space="0" w:color="auto"/>
                                                                                    <w:right w:val="none" w:sz="0" w:space="0" w:color="auto"/>
                                                                                  </w:divBdr>
                                                                                </w:div>
                                                                                <w:div w:id="2047371015">
                                                                                  <w:marLeft w:val="0"/>
                                                                                  <w:marRight w:val="0"/>
                                                                                  <w:marTop w:val="0"/>
                                                                                  <w:marBottom w:val="0"/>
                                                                                  <w:divBdr>
                                                                                    <w:top w:val="none" w:sz="0" w:space="0" w:color="auto"/>
                                                                                    <w:left w:val="none" w:sz="0" w:space="0" w:color="auto"/>
                                                                                    <w:bottom w:val="none" w:sz="0" w:space="0" w:color="auto"/>
                                                                                    <w:right w:val="none" w:sz="0" w:space="0" w:color="auto"/>
                                                                                  </w:divBdr>
                                                                                </w:div>
                                                                              </w:divsChild>
                                                                            </w:div>
                                                                            <w:div w:id="31537887">
                                                                              <w:marLeft w:val="0"/>
                                                                              <w:marRight w:val="0"/>
                                                                              <w:marTop w:val="0"/>
                                                                              <w:marBottom w:val="0"/>
                                                                              <w:divBdr>
                                                                                <w:top w:val="none" w:sz="0" w:space="0" w:color="auto"/>
                                                                                <w:left w:val="none" w:sz="0" w:space="0" w:color="auto"/>
                                                                                <w:bottom w:val="none" w:sz="0" w:space="0" w:color="auto"/>
                                                                                <w:right w:val="none" w:sz="0" w:space="0" w:color="auto"/>
                                                                              </w:divBdr>
                                                                            </w:div>
                                                                            <w:div w:id="1913585741">
                                                                              <w:marLeft w:val="0"/>
                                                                              <w:marRight w:val="0"/>
                                                                              <w:marTop w:val="0"/>
                                                                              <w:marBottom w:val="0"/>
                                                                              <w:divBdr>
                                                                                <w:top w:val="none" w:sz="0" w:space="0" w:color="auto"/>
                                                                                <w:left w:val="none" w:sz="0" w:space="0" w:color="auto"/>
                                                                                <w:bottom w:val="none" w:sz="0" w:space="0" w:color="auto"/>
                                                                                <w:right w:val="none" w:sz="0" w:space="0" w:color="auto"/>
                                                                              </w:divBdr>
                                                                              <w:divsChild>
                                                                                <w:div w:id="418448816">
                                                                                  <w:marLeft w:val="0"/>
                                                                                  <w:marRight w:val="0"/>
                                                                                  <w:marTop w:val="0"/>
                                                                                  <w:marBottom w:val="0"/>
                                                                                  <w:divBdr>
                                                                                    <w:top w:val="none" w:sz="0" w:space="0" w:color="auto"/>
                                                                                    <w:left w:val="none" w:sz="0" w:space="0" w:color="auto"/>
                                                                                    <w:bottom w:val="none" w:sz="0" w:space="0" w:color="auto"/>
                                                                                    <w:right w:val="none" w:sz="0" w:space="0" w:color="auto"/>
                                                                                  </w:divBdr>
                                                                                </w:div>
                                                                                <w:div w:id="731124701">
                                                                                  <w:marLeft w:val="0"/>
                                                                                  <w:marRight w:val="0"/>
                                                                                  <w:marTop w:val="0"/>
                                                                                  <w:marBottom w:val="0"/>
                                                                                  <w:divBdr>
                                                                                    <w:top w:val="none" w:sz="0" w:space="0" w:color="auto"/>
                                                                                    <w:left w:val="none" w:sz="0" w:space="0" w:color="auto"/>
                                                                                    <w:bottom w:val="none" w:sz="0" w:space="0" w:color="auto"/>
                                                                                    <w:right w:val="none" w:sz="0" w:space="0" w:color="auto"/>
                                                                                  </w:divBdr>
                                                                                </w:div>
                                                                                <w:div w:id="439103794">
                                                                                  <w:marLeft w:val="0"/>
                                                                                  <w:marRight w:val="0"/>
                                                                                  <w:marTop w:val="0"/>
                                                                                  <w:marBottom w:val="0"/>
                                                                                  <w:divBdr>
                                                                                    <w:top w:val="none" w:sz="0" w:space="0" w:color="auto"/>
                                                                                    <w:left w:val="none" w:sz="0" w:space="0" w:color="auto"/>
                                                                                    <w:bottom w:val="none" w:sz="0" w:space="0" w:color="auto"/>
                                                                                    <w:right w:val="none" w:sz="0" w:space="0" w:color="auto"/>
                                                                                  </w:divBdr>
                                                                                </w:div>
                                                                                <w:div w:id="1754350453">
                                                                                  <w:marLeft w:val="0"/>
                                                                                  <w:marRight w:val="0"/>
                                                                                  <w:marTop w:val="0"/>
                                                                                  <w:marBottom w:val="0"/>
                                                                                  <w:divBdr>
                                                                                    <w:top w:val="none" w:sz="0" w:space="0" w:color="auto"/>
                                                                                    <w:left w:val="none" w:sz="0" w:space="0" w:color="auto"/>
                                                                                    <w:bottom w:val="none" w:sz="0" w:space="0" w:color="auto"/>
                                                                                    <w:right w:val="none" w:sz="0" w:space="0" w:color="auto"/>
                                                                                  </w:divBdr>
                                                                                </w:div>
                                                                                <w:div w:id="2050375118">
                                                                                  <w:marLeft w:val="0"/>
                                                                                  <w:marRight w:val="0"/>
                                                                                  <w:marTop w:val="0"/>
                                                                                  <w:marBottom w:val="0"/>
                                                                                  <w:divBdr>
                                                                                    <w:top w:val="none" w:sz="0" w:space="0" w:color="auto"/>
                                                                                    <w:left w:val="none" w:sz="0" w:space="0" w:color="auto"/>
                                                                                    <w:bottom w:val="none" w:sz="0" w:space="0" w:color="auto"/>
                                                                                    <w:right w:val="none" w:sz="0" w:space="0" w:color="auto"/>
                                                                                  </w:divBdr>
                                                                                </w:div>
                                                                                <w:div w:id="459690605">
                                                                                  <w:marLeft w:val="0"/>
                                                                                  <w:marRight w:val="0"/>
                                                                                  <w:marTop w:val="0"/>
                                                                                  <w:marBottom w:val="0"/>
                                                                                  <w:divBdr>
                                                                                    <w:top w:val="none" w:sz="0" w:space="0" w:color="auto"/>
                                                                                    <w:left w:val="none" w:sz="0" w:space="0" w:color="auto"/>
                                                                                    <w:bottom w:val="none" w:sz="0" w:space="0" w:color="auto"/>
                                                                                    <w:right w:val="none" w:sz="0" w:space="0" w:color="auto"/>
                                                                                  </w:divBdr>
                                                                                </w:div>
                                                                                <w:div w:id="1264994225">
                                                                                  <w:marLeft w:val="0"/>
                                                                                  <w:marRight w:val="0"/>
                                                                                  <w:marTop w:val="0"/>
                                                                                  <w:marBottom w:val="0"/>
                                                                                  <w:divBdr>
                                                                                    <w:top w:val="none" w:sz="0" w:space="0" w:color="auto"/>
                                                                                    <w:left w:val="none" w:sz="0" w:space="0" w:color="auto"/>
                                                                                    <w:bottom w:val="none" w:sz="0" w:space="0" w:color="auto"/>
                                                                                    <w:right w:val="none" w:sz="0" w:space="0" w:color="auto"/>
                                                                                  </w:divBdr>
                                                                                </w:div>
                                                                              </w:divsChild>
                                                                            </w:div>
                                                                            <w:div w:id="134178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hyperlink" Target="http://mobileonline.garant.ru/document?id=71905510&amp;sub=26044" TargetMode="External"/><Relationship Id="rId26" Type="http://schemas.openxmlformats.org/officeDocument/2006/relationships/hyperlink" Target="http://mobileonline.garant.ru/" TargetMode="External"/><Relationship Id="rId39" Type="http://schemas.openxmlformats.org/officeDocument/2006/relationships/hyperlink" Target="http://mobileonline.garant.ru/" TargetMode="External"/><Relationship Id="rId21" Type="http://schemas.openxmlformats.org/officeDocument/2006/relationships/hyperlink" Target="consultantplus://offline/ref=B461E8D5338D025FE8B578981DF7CC13B99E8C8D10C47A397319972BAE86E3467AC0685DB31D7A23k2aEL" TargetMode="External"/><Relationship Id="rId34" Type="http://schemas.openxmlformats.org/officeDocument/2006/relationships/hyperlink" Target="http://mobileonline.garant.ru/" TargetMode="External"/><Relationship Id="rId42" Type="http://schemas.openxmlformats.org/officeDocument/2006/relationships/hyperlink" Target="http://mobileonline.garant.ru/" TargetMode="External"/><Relationship Id="rId47" Type="http://schemas.openxmlformats.org/officeDocument/2006/relationships/hyperlink" Target="http://mobileonline.garant.ru/" TargetMode="External"/><Relationship Id="rId50" Type="http://schemas.openxmlformats.org/officeDocument/2006/relationships/image" Target="media/image2.jpeg"/><Relationship Id="rId55" Type="http://schemas.openxmlformats.org/officeDocument/2006/relationships/image" Target="media/image7.jpeg"/><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mobileonline.garant.ru/document?id=71905510&amp;sub=26044" TargetMode="External"/><Relationship Id="rId20" Type="http://schemas.openxmlformats.org/officeDocument/2006/relationships/hyperlink" Target="consultantplus://offline/ref=B461E8D5338D025FE8B578981DF7CC13B99E8C8D10C47A397319972BAE86E3467AC0685DB31D7B26k2a3L" TargetMode="External"/><Relationship Id="rId29" Type="http://schemas.openxmlformats.org/officeDocument/2006/relationships/hyperlink" Target="http://mobileonline.garant.ru/" TargetMode="External"/><Relationship Id="rId41" Type="http://schemas.openxmlformats.org/officeDocument/2006/relationships/hyperlink" Target="http://mobileonline.garant.ru/" TargetMode="External"/><Relationship Id="rId54" Type="http://schemas.openxmlformats.org/officeDocument/2006/relationships/image" Target="media/image6.jpeg"/><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http://mobileonline.garant.ru/" TargetMode="External"/><Relationship Id="rId32" Type="http://schemas.openxmlformats.org/officeDocument/2006/relationships/hyperlink" Target="http://mobileonline.garant.ru/" TargetMode="External"/><Relationship Id="rId37" Type="http://schemas.openxmlformats.org/officeDocument/2006/relationships/hyperlink" Target="http://mobileonline.garant.ru/" TargetMode="External"/><Relationship Id="rId40" Type="http://schemas.openxmlformats.org/officeDocument/2006/relationships/hyperlink" Target="http://mobileonline.garant.ru/" TargetMode="External"/><Relationship Id="rId45" Type="http://schemas.openxmlformats.org/officeDocument/2006/relationships/hyperlink" Target="http://mobileonline.garant.ru/" TargetMode="External"/><Relationship Id="rId53" Type="http://schemas.openxmlformats.org/officeDocument/2006/relationships/image" Target="media/image5.jpeg"/><Relationship Id="rId58" Type="http://schemas.openxmlformats.org/officeDocument/2006/relationships/image" Target="media/image10.jpeg"/><Relationship Id="rId5" Type="http://schemas.openxmlformats.org/officeDocument/2006/relationships/settings" Target="settings.xml"/><Relationship Id="rId15" Type="http://schemas.openxmlformats.org/officeDocument/2006/relationships/hyperlink" Target="http://mobileonline.garant.ru/document?id=10100300&amp;sub=47" TargetMode="External"/><Relationship Id="rId23" Type="http://schemas.openxmlformats.org/officeDocument/2006/relationships/hyperlink" Target="http://mobileonline.garant.ru/" TargetMode="External"/><Relationship Id="rId28" Type="http://schemas.openxmlformats.org/officeDocument/2006/relationships/hyperlink" Target="http://mobileonline.garant.ru/" TargetMode="External"/><Relationship Id="rId36" Type="http://schemas.openxmlformats.org/officeDocument/2006/relationships/hyperlink" Target="http://mobileonline.garant.ru/" TargetMode="External"/><Relationship Id="rId49" Type="http://schemas.openxmlformats.org/officeDocument/2006/relationships/hyperlink" Target="http://mobileonline.garant.ru/" TargetMode="External"/><Relationship Id="rId57" Type="http://schemas.openxmlformats.org/officeDocument/2006/relationships/image" Target="media/image9.jpeg"/><Relationship Id="rId61" Type="http://schemas.openxmlformats.org/officeDocument/2006/relationships/image" Target="media/image13.jpeg"/><Relationship Id="rId10" Type="http://schemas.openxmlformats.org/officeDocument/2006/relationships/header" Target="header1.xml"/><Relationship Id="rId19" Type="http://schemas.openxmlformats.org/officeDocument/2006/relationships/hyperlink" Target="http://mobileonline.garant.ru/document?id=71905510&amp;sub=26044" TargetMode="External"/><Relationship Id="rId31" Type="http://schemas.openxmlformats.org/officeDocument/2006/relationships/hyperlink" Target="http://mobileonline.garant.ru/" TargetMode="External"/><Relationship Id="rId44" Type="http://schemas.openxmlformats.org/officeDocument/2006/relationships/hyperlink" Target="http://mobileonline.garant.ru/" TargetMode="External"/><Relationship Id="rId52" Type="http://schemas.openxmlformats.org/officeDocument/2006/relationships/image" Target="media/image4.jpeg"/><Relationship Id="rId60" Type="http://schemas.openxmlformats.org/officeDocument/2006/relationships/image" Target="media/image12.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hyperlink" Target="http://mobileonline.garant.ru/document?id=71336074&amp;sub=5735" TargetMode="External"/><Relationship Id="rId27" Type="http://schemas.openxmlformats.org/officeDocument/2006/relationships/hyperlink" Target="http://mobileonline.garant.ru/" TargetMode="External"/><Relationship Id="rId30" Type="http://schemas.openxmlformats.org/officeDocument/2006/relationships/hyperlink" Target="http://mobileonline.garant.ru/" TargetMode="External"/><Relationship Id="rId35" Type="http://schemas.openxmlformats.org/officeDocument/2006/relationships/hyperlink" Target="http://mobileonline.garant.ru/" TargetMode="External"/><Relationship Id="rId43" Type="http://schemas.openxmlformats.org/officeDocument/2006/relationships/hyperlink" Target="http://mobileonline.garant.ru/" TargetMode="External"/><Relationship Id="rId48" Type="http://schemas.openxmlformats.org/officeDocument/2006/relationships/hyperlink" Target="http://mobileonline.garant.ru/" TargetMode="External"/><Relationship Id="rId56" Type="http://schemas.openxmlformats.org/officeDocument/2006/relationships/image" Target="media/image8.jpeg"/><Relationship Id="rId8" Type="http://schemas.openxmlformats.org/officeDocument/2006/relationships/endnotes" Target="endnotes.xml"/><Relationship Id="rId51" Type="http://schemas.openxmlformats.org/officeDocument/2006/relationships/image" Target="media/image3.jpeg"/><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mobileonline.garant.ru/document?id=71905510&amp;sub=26044" TargetMode="External"/><Relationship Id="rId25" Type="http://schemas.openxmlformats.org/officeDocument/2006/relationships/hyperlink" Target="http://mobileonline.garant.ru/" TargetMode="External"/><Relationship Id="rId33" Type="http://schemas.openxmlformats.org/officeDocument/2006/relationships/hyperlink" Target="http://mobileonline.garant.ru/" TargetMode="External"/><Relationship Id="rId38" Type="http://schemas.openxmlformats.org/officeDocument/2006/relationships/hyperlink" Target="http://mobileonline.garant.ru/" TargetMode="External"/><Relationship Id="rId46" Type="http://schemas.openxmlformats.org/officeDocument/2006/relationships/hyperlink" Target="http://mobileonline.garant.ru/" TargetMode="External"/><Relationship Id="rId59" Type="http://schemas.openxmlformats.org/officeDocument/2006/relationships/image" Target="media/image1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491146-901D-4580-B141-68E412101F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38382</Words>
  <Characters>218778</Characters>
  <Application>Microsoft Office Word</Application>
  <DocSecurity>0</DocSecurity>
  <Lines>1823</Lines>
  <Paragraphs>513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256647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 Кулик</dc:creator>
  <cp:lastModifiedBy>sakova</cp:lastModifiedBy>
  <cp:revision>4</cp:revision>
  <cp:lastPrinted>2018-12-03T06:26:00Z</cp:lastPrinted>
  <dcterms:created xsi:type="dcterms:W3CDTF">2018-12-03T06:26:00Z</dcterms:created>
  <dcterms:modified xsi:type="dcterms:W3CDTF">2018-12-03T07:14:00Z</dcterms:modified>
</cp:coreProperties>
</file>